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AE" w:rsidRPr="00FC71AE" w:rsidRDefault="00FC71AE" w:rsidP="00F52EE4">
      <w:pPr>
        <w:bidi/>
        <w:spacing w:line="240" w:lineRule="auto"/>
        <w:jc w:val="center"/>
        <w:rPr>
          <w:rFonts w:ascii="Sakkal Majalla" w:hAnsi="Sakkal Majalla" w:cs="Sakkal Majalla"/>
          <w:sz w:val="32"/>
          <w:szCs w:val="32"/>
          <w:lang w:bidi="ar-DZ"/>
        </w:rPr>
      </w:pPr>
      <w:r w:rsidRPr="00FC71AE">
        <w:rPr>
          <w:rFonts w:ascii="Sakkal Majalla" w:hAnsi="Sakkal Majalla" w:cs="Sakkal Majalla"/>
          <w:sz w:val="32"/>
          <w:szCs w:val="32"/>
          <w:rtl/>
          <w:lang w:bidi="ar-DZ"/>
        </w:rPr>
        <w:t>جامعة حسيبة بن بوعلي –الشلف-</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كلية العلوم الاقتصادية، التجارية وعلوم التسيير</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ملتقى وطني حول:</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تنمية الاقتصاد الزراعي والريفي كآلية للتنويع الاقتصادي في الجزائر (الواقع </w:t>
      </w:r>
      <w:r w:rsidR="000B0D86" w:rsidRPr="00FC71AE">
        <w:rPr>
          <w:rFonts w:ascii="Sakkal Majalla" w:hAnsi="Sakkal Majalla" w:cs="Sakkal Majalla" w:hint="cs"/>
          <w:sz w:val="32"/>
          <w:szCs w:val="32"/>
          <w:rtl/>
          <w:lang w:bidi="ar-DZ"/>
        </w:rPr>
        <w:t>والآفاق</w:t>
      </w:r>
      <w:r w:rsidRPr="00FC71AE">
        <w:rPr>
          <w:rFonts w:ascii="Sakkal Majalla" w:hAnsi="Sakkal Majalla" w:cs="Sakkal Majalla"/>
          <w:sz w:val="32"/>
          <w:szCs w:val="32"/>
          <w:rtl/>
          <w:lang w:bidi="ar-DZ"/>
        </w:rPr>
        <w:t xml:space="preserve"> والتحديات) </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يومي  05-06 نوفمبر 2019</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المحور الرابع:</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آليات ومتطلبات التنمية الزراعية والريفية في الجزائر</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مداخلة بعنوان:</w:t>
      </w:r>
    </w:p>
    <w:p w:rsidR="00FC71AE" w:rsidRPr="00FC71AE" w:rsidRDefault="00F42EA6" w:rsidP="00F95C29">
      <w:pPr>
        <w:bidi/>
        <w:spacing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دور الاستثمار الزراعي في </w:t>
      </w:r>
      <w:r w:rsidR="0044565F">
        <w:rPr>
          <w:rFonts w:ascii="Sakkal Majalla" w:hAnsi="Sakkal Majalla" w:cs="Sakkal Majalla" w:hint="cs"/>
          <w:b/>
          <w:bCs/>
          <w:sz w:val="32"/>
          <w:szCs w:val="32"/>
          <w:rtl/>
          <w:lang w:bidi="ar-DZ"/>
        </w:rPr>
        <w:t xml:space="preserve">تنمية الاقتصاد الزراعي </w:t>
      </w:r>
      <w:r>
        <w:rPr>
          <w:rFonts w:ascii="Sakkal Majalla" w:hAnsi="Sakkal Majalla" w:cs="Sakkal Majalla" w:hint="cs"/>
          <w:b/>
          <w:bCs/>
          <w:sz w:val="32"/>
          <w:szCs w:val="32"/>
          <w:rtl/>
          <w:lang w:bidi="ar-DZ"/>
        </w:rPr>
        <w:t>بالجزائر</w:t>
      </w:r>
    </w:p>
    <w:p w:rsidR="00FC71AE" w:rsidRPr="00FC71AE" w:rsidRDefault="00FC71AE" w:rsidP="00727093">
      <w:pPr>
        <w:bidi/>
        <w:spacing w:line="240" w:lineRule="auto"/>
        <w:jc w:val="center"/>
        <w:rPr>
          <w:rFonts w:ascii="Sakkal Majalla" w:hAnsi="Sakkal Majalla" w:cs="Sakkal Majalla"/>
          <w:b/>
          <w:bCs/>
          <w:sz w:val="32"/>
          <w:szCs w:val="32"/>
          <w:rtl/>
          <w:lang w:bidi="ar-DZ"/>
        </w:rPr>
      </w:pPr>
      <w:r w:rsidRPr="00FC71AE">
        <w:rPr>
          <w:rFonts w:ascii="Sakkal Majalla" w:hAnsi="Sakkal Majalla" w:cs="Sakkal Majalla"/>
          <w:b/>
          <w:bCs/>
          <w:sz w:val="32"/>
          <w:szCs w:val="32"/>
          <w:rtl/>
          <w:lang w:bidi="ar-DZ"/>
        </w:rPr>
        <w:t xml:space="preserve">"دراسة </w:t>
      </w:r>
      <w:r w:rsidR="00727093">
        <w:rPr>
          <w:rFonts w:ascii="Sakkal Majalla" w:hAnsi="Sakkal Majalla" w:cs="Sakkal Majalla" w:hint="cs"/>
          <w:b/>
          <w:bCs/>
          <w:sz w:val="32"/>
          <w:szCs w:val="32"/>
          <w:rtl/>
          <w:lang w:bidi="ar-DZ"/>
        </w:rPr>
        <w:t>قياسية</w:t>
      </w:r>
      <w:r w:rsidRPr="00FC71AE">
        <w:rPr>
          <w:rFonts w:ascii="Sakkal Majalla" w:hAnsi="Sakkal Majalla" w:cs="Sakkal Majalla"/>
          <w:b/>
          <w:bCs/>
          <w:sz w:val="32"/>
          <w:szCs w:val="32"/>
          <w:rtl/>
          <w:lang w:bidi="ar-DZ"/>
        </w:rPr>
        <w:t xml:space="preserve"> للفترة ما بين 199</w:t>
      </w:r>
      <w:r w:rsidR="00727093">
        <w:rPr>
          <w:rFonts w:ascii="Sakkal Majalla" w:hAnsi="Sakkal Majalla" w:cs="Sakkal Majalla" w:hint="cs"/>
          <w:b/>
          <w:bCs/>
          <w:sz w:val="32"/>
          <w:szCs w:val="32"/>
          <w:rtl/>
          <w:lang w:bidi="ar-DZ"/>
        </w:rPr>
        <w:t>5</w:t>
      </w:r>
      <w:r w:rsidRPr="00FC71AE">
        <w:rPr>
          <w:rFonts w:ascii="Sakkal Majalla" w:hAnsi="Sakkal Majalla" w:cs="Sakkal Majalla"/>
          <w:b/>
          <w:bCs/>
          <w:sz w:val="32"/>
          <w:szCs w:val="32"/>
          <w:rtl/>
          <w:lang w:bidi="ar-DZ"/>
        </w:rPr>
        <w:t>-201</w:t>
      </w:r>
      <w:r w:rsidR="00727093">
        <w:rPr>
          <w:rFonts w:ascii="Sakkal Majalla" w:hAnsi="Sakkal Majalla" w:cs="Sakkal Majalla" w:hint="cs"/>
          <w:b/>
          <w:bCs/>
          <w:sz w:val="32"/>
          <w:szCs w:val="32"/>
          <w:rtl/>
          <w:lang w:bidi="ar-DZ"/>
        </w:rPr>
        <w:t>6</w:t>
      </w:r>
      <w:r w:rsidRPr="00FC71AE">
        <w:rPr>
          <w:rFonts w:ascii="Sakkal Majalla" w:hAnsi="Sakkal Majalla" w:cs="Sakkal Majalla"/>
          <w:b/>
          <w:bCs/>
          <w:sz w:val="32"/>
          <w:szCs w:val="32"/>
          <w:rtl/>
          <w:lang w:bidi="ar-DZ"/>
        </w:rPr>
        <w:t>"</w:t>
      </w:r>
    </w:p>
    <w:p w:rsidR="00FC71AE" w:rsidRPr="00FC71AE" w:rsidRDefault="00FC71AE" w:rsidP="00F52EE4">
      <w:pPr>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من </w:t>
      </w:r>
      <w:r w:rsidR="000B0D86" w:rsidRPr="00FC71AE">
        <w:rPr>
          <w:rFonts w:ascii="Sakkal Majalla" w:hAnsi="Sakkal Majalla" w:cs="Sakkal Majalla" w:hint="cs"/>
          <w:sz w:val="32"/>
          <w:szCs w:val="32"/>
          <w:rtl/>
          <w:lang w:bidi="ar-DZ"/>
        </w:rPr>
        <w:t>إعداد</w:t>
      </w:r>
      <w:r w:rsidRPr="00FC71AE">
        <w:rPr>
          <w:rFonts w:ascii="Sakkal Majalla" w:hAnsi="Sakkal Majalla" w:cs="Sakkal Majalla"/>
          <w:sz w:val="32"/>
          <w:szCs w:val="32"/>
          <w:rtl/>
          <w:lang w:bidi="ar-DZ"/>
        </w:rPr>
        <w:t>:</w:t>
      </w:r>
    </w:p>
    <w:p w:rsidR="00FC71AE" w:rsidRPr="00FC71AE" w:rsidRDefault="00954E1E" w:rsidP="00954E1E">
      <w:pPr>
        <w:bidi/>
        <w:spacing w:line="240" w:lineRule="auto"/>
        <w:ind w:left="425"/>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sidR="00F95C29">
        <w:rPr>
          <w:rFonts w:ascii="Sakkal Majalla" w:hAnsi="Sakkal Majalla" w:cs="Sakkal Majalla"/>
          <w:sz w:val="32"/>
          <w:szCs w:val="32"/>
          <w:rtl/>
          <w:lang w:bidi="ar-DZ"/>
        </w:rPr>
        <w:t xml:space="preserve">د/ </w:t>
      </w:r>
      <w:r w:rsidR="00F95C29">
        <w:rPr>
          <w:rFonts w:ascii="Sakkal Majalla" w:hAnsi="Sakkal Majalla" w:cs="Sakkal Majalla" w:hint="cs"/>
          <w:sz w:val="32"/>
          <w:szCs w:val="32"/>
          <w:rtl/>
          <w:lang w:bidi="ar-DZ"/>
        </w:rPr>
        <w:t xml:space="preserve">جعفري جمال </w:t>
      </w:r>
      <w:r w:rsidR="00FC71AE" w:rsidRPr="00FC71AE">
        <w:rPr>
          <w:rFonts w:ascii="Sakkal Majalla" w:hAnsi="Sakkal Majalla" w:cs="Sakkal Majalla"/>
          <w:sz w:val="32"/>
          <w:szCs w:val="32"/>
          <w:rtl/>
          <w:lang w:bidi="ar-DZ"/>
        </w:rPr>
        <w:t xml:space="preserve">         </w:t>
      </w:r>
      <w:r w:rsidR="002F3E0E">
        <w:rPr>
          <w:rFonts w:ascii="Sakkal Majalla" w:hAnsi="Sakkal Majalla" w:cs="Sakkal Majalla" w:hint="cs"/>
          <w:sz w:val="32"/>
          <w:szCs w:val="32"/>
          <w:rtl/>
          <w:lang w:bidi="ar-DZ"/>
        </w:rPr>
        <w:t xml:space="preserve">                       </w:t>
      </w:r>
      <w:r w:rsidR="00FC71AE" w:rsidRPr="00FC71AE">
        <w:rPr>
          <w:rFonts w:ascii="Sakkal Majalla" w:hAnsi="Sakkal Majalla" w:cs="Sakkal Majalla"/>
          <w:sz w:val="32"/>
          <w:szCs w:val="32"/>
          <w:rtl/>
          <w:lang w:bidi="ar-DZ"/>
        </w:rPr>
        <w:t xml:space="preserve">                         </w:t>
      </w:r>
      <w:r>
        <w:rPr>
          <w:rFonts w:ascii="Sakkal Majalla" w:hAnsi="Sakkal Majalla" w:cs="Sakkal Majalla"/>
          <w:sz w:val="32"/>
          <w:szCs w:val="32"/>
          <w:lang w:bidi="ar-DZ"/>
        </w:rPr>
        <w:t xml:space="preserve">               </w:t>
      </w:r>
      <w:r w:rsidR="00FC71AE" w:rsidRPr="00FC71AE">
        <w:rPr>
          <w:rFonts w:ascii="Sakkal Majalla" w:hAnsi="Sakkal Majalla" w:cs="Sakkal Majalla"/>
          <w:sz w:val="32"/>
          <w:szCs w:val="32"/>
          <w:rtl/>
          <w:lang w:bidi="ar-DZ"/>
        </w:rPr>
        <w:t xml:space="preserve">        د/ </w:t>
      </w:r>
      <w:r w:rsidR="00F95C29">
        <w:rPr>
          <w:rFonts w:ascii="Sakkal Majalla" w:hAnsi="Sakkal Majalla" w:cs="Sakkal Majalla" w:hint="cs"/>
          <w:sz w:val="32"/>
          <w:szCs w:val="32"/>
          <w:rtl/>
          <w:lang w:bidi="ar-DZ"/>
        </w:rPr>
        <w:t>شيخاوي سهيلة</w:t>
      </w:r>
    </w:p>
    <w:p w:rsidR="00FC71AE" w:rsidRPr="00FC71AE" w:rsidRDefault="00F95C29" w:rsidP="00F95C29">
      <w:pPr>
        <w:tabs>
          <w:tab w:val="left" w:pos="6964"/>
        </w:tabs>
        <w:bidi/>
        <w:spacing w:line="240" w:lineRule="auto"/>
        <w:jc w:val="center"/>
        <w:rPr>
          <w:rFonts w:ascii="Sakkal Majalla" w:hAnsi="Sakkal Majalla" w:cs="Sakkal Majalla"/>
          <w:sz w:val="32"/>
          <w:szCs w:val="32"/>
          <w:rtl/>
          <w:lang w:bidi="ar-DZ"/>
        </w:rPr>
      </w:pPr>
      <w:r>
        <w:rPr>
          <w:rFonts w:ascii="Sakkal Majalla" w:hAnsi="Sakkal Majalla" w:cs="Sakkal Majalla"/>
          <w:sz w:val="32"/>
          <w:szCs w:val="32"/>
          <w:rtl/>
          <w:lang w:bidi="ar-DZ"/>
        </w:rPr>
        <w:t xml:space="preserve">تخصص: </w:t>
      </w:r>
      <w:r>
        <w:rPr>
          <w:rFonts w:ascii="Sakkal Majalla" w:hAnsi="Sakkal Majalla" w:cs="Sakkal Majalla" w:hint="cs"/>
          <w:sz w:val="32"/>
          <w:szCs w:val="32"/>
          <w:rtl/>
          <w:lang w:bidi="ar-DZ"/>
        </w:rPr>
        <w:t>اقتصاد</w:t>
      </w:r>
      <w:r w:rsidR="00FC71AE" w:rsidRPr="00FC71AE">
        <w:rPr>
          <w:rFonts w:ascii="Sakkal Majalla" w:hAnsi="Sakkal Majalla" w:cs="Sakkal Majalla"/>
          <w:sz w:val="32"/>
          <w:szCs w:val="32"/>
          <w:rtl/>
          <w:lang w:bidi="ar-DZ"/>
        </w:rPr>
        <w:t xml:space="preserve">       </w:t>
      </w:r>
      <w:r w:rsidR="002F3E0E">
        <w:rPr>
          <w:rFonts w:ascii="Sakkal Majalla" w:hAnsi="Sakkal Majalla" w:cs="Sakkal Majalla" w:hint="cs"/>
          <w:sz w:val="32"/>
          <w:szCs w:val="32"/>
          <w:rtl/>
          <w:lang w:bidi="ar-DZ"/>
        </w:rPr>
        <w:t xml:space="preserve">          </w:t>
      </w:r>
      <w:r w:rsidR="00FC71AE" w:rsidRPr="00FC71AE">
        <w:rPr>
          <w:rFonts w:ascii="Sakkal Majalla" w:hAnsi="Sakkal Majalla" w:cs="Sakkal Majalla"/>
          <w:sz w:val="32"/>
          <w:szCs w:val="32"/>
          <w:rtl/>
          <w:lang w:bidi="ar-DZ"/>
        </w:rPr>
        <w:t xml:space="preserve">                                 </w:t>
      </w:r>
      <w:r w:rsidR="00954E1E">
        <w:rPr>
          <w:rFonts w:ascii="Sakkal Majalla" w:hAnsi="Sakkal Majalla" w:cs="Sakkal Majalla"/>
          <w:sz w:val="32"/>
          <w:szCs w:val="32"/>
          <w:lang w:bidi="ar-DZ"/>
        </w:rPr>
        <w:t xml:space="preserve">          </w:t>
      </w:r>
      <w:r w:rsidR="00FC71AE" w:rsidRPr="00FC71AE">
        <w:rPr>
          <w:rFonts w:ascii="Sakkal Majalla" w:hAnsi="Sakkal Majalla" w:cs="Sakkal Majalla"/>
          <w:sz w:val="32"/>
          <w:szCs w:val="32"/>
          <w:rtl/>
          <w:lang w:bidi="ar-DZ"/>
        </w:rPr>
        <w:t xml:space="preserve">     تخصص: </w:t>
      </w:r>
      <w:r>
        <w:rPr>
          <w:rFonts w:ascii="Sakkal Majalla" w:hAnsi="Sakkal Majalla" w:cs="Sakkal Majalla" w:hint="cs"/>
          <w:sz w:val="32"/>
          <w:szCs w:val="32"/>
          <w:rtl/>
          <w:lang w:bidi="ar-DZ"/>
        </w:rPr>
        <w:t>تقنيات كمية مطبقة</w:t>
      </w:r>
    </w:p>
    <w:p w:rsidR="00FC71AE" w:rsidRPr="00FC71AE" w:rsidRDefault="00FC71AE" w:rsidP="00F52EE4">
      <w:pPr>
        <w:tabs>
          <w:tab w:val="left" w:pos="6964"/>
        </w:tabs>
        <w:bidi/>
        <w:spacing w:line="240" w:lineRule="auto"/>
        <w:jc w:val="center"/>
        <w:rPr>
          <w:rFonts w:ascii="Sakkal Majalla" w:hAnsi="Sakkal Majalla" w:cs="Sakkal Majalla"/>
          <w:sz w:val="32"/>
          <w:szCs w:val="32"/>
          <w:rtl/>
          <w:lang w:bidi="ar-DZ"/>
        </w:rPr>
      </w:pPr>
      <w:r w:rsidRPr="00FC71AE">
        <w:rPr>
          <w:rFonts w:ascii="Sakkal Majalla" w:hAnsi="Sakkal Majalla" w:cs="Sakkal Majalla"/>
          <w:sz w:val="32"/>
          <w:szCs w:val="32"/>
          <w:rtl/>
          <w:lang w:bidi="ar-DZ"/>
        </w:rPr>
        <w:t>كلية العلوم الاقتصادي</w:t>
      </w:r>
      <w:r w:rsidR="00F95C29">
        <w:rPr>
          <w:rFonts w:ascii="Sakkal Majalla" w:hAnsi="Sakkal Majalla" w:cs="Sakkal Majalla"/>
          <w:sz w:val="32"/>
          <w:szCs w:val="32"/>
          <w:rtl/>
          <w:lang w:bidi="ar-DZ"/>
        </w:rPr>
        <w:t xml:space="preserve">ة والتجارية وعلوم التسيير    </w:t>
      </w:r>
      <w:r w:rsidR="000B0D86">
        <w:rPr>
          <w:rFonts w:ascii="Sakkal Majalla" w:hAnsi="Sakkal Majalla" w:cs="Sakkal Majalla"/>
          <w:sz w:val="32"/>
          <w:szCs w:val="32"/>
          <w:rtl/>
          <w:lang w:bidi="ar-DZ"/>
        </w:rPr>
        <w:t xml:space="preserve">      </w:t>
      </w:r>
      <w:r w:rsidRPr="00FC71AE">
        <w:rPr>
          <w:rFonts w:ascii="Sakkal Majalla" w:hAnsi="Sakkal Majalla" w:cs="Sakkal Majalla"/>
          <w:sz w:val="32"/>
          <w:szCs w:val="32"/>
          <w:rtl/>
          <w:lang w:bidi="ar-DZ"/>
        </w:rPr>
        <w:t xml:space="preserve">     كلية العلوم الاقتصادية والتجارية وعلوم التسيير</w:t>
      </w:r>
    </w:p>
    <w:p w:rsidR="00FC71AE" w:rsidRPr="00FC71AE" w:rsidRDefault="00954E1E" w:rsidP="00F95C29">
      <w:pPr>
        <w:tabs>
          <w:tab w:val="left" w:pos="727"/>
          <w:tab w:val="left" w:pos="6964"/>
        </w:tabs>
        <w:bidi/>
        <w:spacing w:line="240" w:lineRule="auto"/>
        <w:jc w:val="center"/>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sidR="00FC71AE" w:rsidRPr="00FC71AE">
        <w:rPr>
          <w:rFonts w:ascii="Sakkal Majalla" w:hAnsi="Sakkal Majalla" w:cs="Sakkal Majalla"/>
          <w:sz w:val="32"/>
          <w:szCs w:val="32"/>
          <w:rtl/>
          <w:lang w:bidi="ar-DZ"/>
        </w:rPr>
        <w:t xml:space="preserve">جامعة </w:t>
      </w:r>
      <w:r w:rsidR="00F95C29">
        <w:rPr>
          <w:rFonts w:ascii="Sakkal Majalla" w:hAnsi="Sakkal Majalla" w:cs="Sakkal Majalla" w:hint="cs"/>
          <w:sz w:val="32"/>
          <w:szCs w:val="32"/>
          <w:rtl/>
          <w:lang w:bidi="ar-DZ"/>
        </w:rPr>
        <w:t>بشار</w:t>
      </w:r>
      <w:r>
        <w:rPr>
          <w:rFonts w:ascii="Sakkal Majalla" w:hAnsi="Sakkal Majalla" w:cs="Sakkal Majalla"/>
          <w:sz w:val="32"/>
          <w:szCs w:val="32"/>
          <w:lang w:bidi="ar-DZ"/>
        </w:rPr>
        <w:t xml:space="preserve">                                                                                                   </w:t>
      </w:r>
      <w:r w:rsidR="00FC71AE" w:rsidRPr="00FC71AE">
        <w:rPr>
          <w:rFonts w:ascii="Sakkal Majalla" w:hAnsi="Sakkal Majalla" w:cs="Sakkal Majalla"/>
          <w:sz w:val="32"/>
          <w:szCs w:val="32"/>
          <w:rtl/>
          <w:lang w:bidi="ar-DZ"/>
        </w:rPr>
        <w:t xml:space="preserve">جامعة </w:t>
      </w:r>
      <w:r w:rsidR="00F95C29">
        <w:rPr>
          <w:rFonts w:ascii="Sakkal Majalla" w:hAnsi="Sakkal Majalla" w:cs="Sakkal Majalla" w:hint="cs"/>
          <w:sz w:val="32"/>
          <w:szCs w:val="32"/>
          <w:rtl/>
          <w:lang w:bidi="ar-DZ"/>
        </w:rPr>
        <w:t>مستغانم</w:t>
      </w:r>
    </w:p>
    <w:p w:rsidR="00FC71AE" w:rsidRPr="00F95C29" w:rsidRDefault="00F95C29" w:rsidP="00F95C29">
      <w:pPr>
        <w:tabs>
          <w:tab w:val="left" w:pos="6964"/>
        </w:tabs>
        <w:spacing w:before="240" w:line="240" w:lineRule="auto"/>
        <w:rPr>
          <w:rFonts w:ascii="Sakkal Majalla" w:hAnsi="Sakkal Majalla" w:cs="Sakkal Majalla"/>
          <w:sz w:val="32"/>
          <w:szCs w:val="32"/>
        </w:rPr>
      </w:pPr>
      <w:hyperlink r:id="rId8" w:history="1">
        <w:r w:rsidRPr="00E37724">
          <w:rPr>
            <w:rStyle w:val="Lienhypertexte"/>
            <w:rFonts w:ascii="Sakkal Majalla" w:hAnsi="Sakkal Majalla" w:cs="Sakkal Majalla"/>
            <w:sz w:val="32"/>
            <w:szCs w:val="32"/>
          </w:rPr>
          <w:t>Chikhaoui413@gmail.com</w:t>
        </w:r>
      </w:hyperlink>
      <w:r>
        <w:rPr>
          <w:rFonts w:ascii="Sakkal Majalla" w:hAnsi="Sakkal Majalla" w:cs="Sakkal Majalla"/>
          <w:sz w:val="32"/>
          <w:szCs w:val="32"/>
        </w:rPr>
        <w:t xml:space="preserve"> </w:t>
      </w:r>
      <w:r>
        <w:rPr>
          <w:rFonts w:ascii="Sakkal Majalla" w:hAnsi="Sakkal Majalla" w:cs="Sakkal Majalla"/>
          <w:sz w:val="32"/>
          <w:szCs w:val="32"/>
        </w:rPr>
        <w:tab/>
      </w:r>
      <w:hyperlink r:id="rId9" w:history="1">
        <w:r w:rsidRPr="00E37724">
          <w:rPr>
            <w:rStyle w:val="Lienhypertexte"/>
            <w:rFonts w:ascii="Sakkal Majalla" w:hAnsi="Sakkal Majalla" w:cs="Sakkal Majalla"/>
            <w:sz w:val="32"/>
            <w:szCs w:val="32"/>
          </w:rPr>
          <w:t>djaffridjamel@yahoo.fr</w:t>
        </w:r>
      </w:hyperlink>
      <w:r>
        <w:rPr>
          <w:rFonts w:ascii="Sakkal Majalla" w:hAnsi="Sakkal Majalla" w:cs="Sakkal Majalla"/>
          <w:sz w:val="32"/>
          <w:szCs w:val="32"/>
        </w:rPr>
        <w:t xml:space="preserve"> </w:t>
      </w:r>
    </w:p>
    <w:p w:rsidR="00FC71AE" w:rsidRPr="00FC71AE" w:rsidRDefault="00FC71AE" w:rsidP="00F52EE4">
      <w:pPr>
        <w:bidi/>
        <w:spacing w:line="240" w:lineRule="auto"/>
        <w:jc w:val="center"/>
        <w:rPr>
          <w:rFonts w:ascii="Sakkal Majalla" w:hAnsi="Sakkal Majalla" w:cs="Sakkal Majalla"/>
          <w:b/>
          <w:bCs/>
          <w:sz w:val="32"/>
          <w:szCs w:val="32"/>
          <w:rtl/>
          <w:lang w:bidi="ar-DZ"/>
        </w:rPr>
      </w:pPr>
    </w:p>
    <w:p w:rsidR="00FC71AE" w:rsidRPr="00FC71AE" w:rsidRDefault="00FC71AE" w:rsidP="00F52EE4">
      <w:pPr>
        <w:spacing w:line="240" w:lineRule="auto"/>
        <w:rPr>
          <w:rFonts w:ascii="Sakkal Majalla" w:hAnsi="Sakkal Majalla" w:cs="Sakkal Majalla"/>
          <w:b/>
          <w:bCs/>
          <w:sz w:val="32"/>
          <w:szCs w:val="32"/>
          <w:rtl/>
          <w:lang w:bidi="ar-DZ"/>
        </w:rPr>
      </w:pPr>
      <w:r w:rsidRPr="00FC71AE">
        <w:rPr>
          <w:rFonts w:ascii="Sakkal Majalla" w:hAnsi="Sakkal Majalla" w:cs="Sakkal Majalla"/>
          <w:b/>
          <w:bCs/>
          <w:sz w:val="32"/>
          <w:szCs w:val="32"/>
          <w:rtl/>
          <w:lang w:bidi="ar-DZ"/>
        </w:rPr>
        <w:br w:type="page"/>
      </w:r>
    </w:p>
    <w:p w:rsidR="00EF20EC" w:rsidRPr="00FC71AE" w:rsidRDefault="00EF20EC" w:rsidP="00083D6F">
      <w:pPr>
        <w:shd w:val="clear" w:color="auto" w:fill="F2F2F2" w:themeFill="background1" w:themeFillShade="F2"/>
        <w:bidi/>
        <w:spacing w:line="240" w:lineRule="auto"/>
        <w:jc w:val="both"/>
        <w:rPr>
          <w:rFonts w:ascii="Sakkal Majalla" w:hAnsi="Sakkal Majalla" w:cs="Sakkal Majalla"/>
          <w:b/>
          <w:bCs/>
          <w:sz w:val="32"/>
          <w:szCs w:val="32"/>
          <w:rtl/>
          <w:lang w:bidi="ar-DZ"/>
        </w:rPr>
      </w:pPr>
      <w:r w:rsidRPr="00FC71AE">
        <w:rPr>
          <w:rFonts w:ascii="Sakkal Majalla" w:hAnsi="Sakkal Majalla" w:cs="Sakkal Majalla"/>
          <w:b/>
          <w:bCs/>
          <w:sz w:val="32"/>
          <w:szCs w:val="32"/>
          <w:rtl/>
          <w:lang w:bidi="ar-DZ"/>
        </w:rPr>
        <w:lastRenderedPageBreak/>
        <w:t xml:space="preserve">ملخص: </w:t>
      </w:r>
    </w:p>
    <w:p w:rsidR="00D9755D" w:rsidRPr="00FC71AE" w:rsidRDefault="00365887" w:rsidP="00083D6F">
      <w:pPr>
        <w:shd w:val="clear" w:color="auto" w:fill="F2F2F2" w:themeFill="background1" w:themeFillShade="F2"/>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نسعى من خلال هذه الدراسة إلى تحليل وتشخيص </w:t>
      </w:r>
      <w:r w:rsidR="0002261E">
        <w:rPr>
          <w:rFonts w:ascii="Sakkal Majalla" w:hAnsi="Sakkal Majalla" w:cs="Sakkal Majalla" w:hint="cs"/>
          <w:sz w:val="32"/>
          <w:szCs w:val="32"/>
          <w:rtl/>
          <w:lang w:bidi="ar-DZ"/>
        </w:rPr>
        <w:t>وضعية</w:t>
      </w:r>
      <w:r w:rsidR="0082741F">
        <w:rPr>
          <w:rFonts w:ascii="Sakkal Majalla" w:hAnsi="Sakkal Majalla" w:cs="Sakkal Majalla"/>
          <w:sz w:val="32"/>
          <w:szCs w:val="32"/>
          <w:rtl/>
          <w:lang w:bidi="ar-DZ"/>
        </w:rPr>
        <w:t xml:space="preserve"> الاستثمار الزراعي في الجزائر</w:t>
      </w:r>
      <w:r w:rsidR="0002261E">
        <w:rPr>
          <w:rFonts w:ascii="Sakkal Majalla" w:hAnsi="Sakkal Majalla" w:cs="Sakkal Majalla" w:hint="cs"/>
          <w:sz w:val="32"/>
          <w:szCs w:val="32"/>
          <w:rtl/>
          <w:lang w:bidi="ar-DZ"/>
        </w:rPr>
        <w:t xml:space="preserve">، </w:t>
      </w:r>
      <w:r w:rsidRPr="00FC71AE">
        <w:rPr>
          <w:rFonts w:ascii="Sakkal Majalla" w:hAnsi="Sakkal Majalla" w:cs="Sakkal Majalla"/>
          <w:sz w:val="32"/>
          <w:szCs w:val="32"/>
          <w:rtl/>
          <w:lang w:bidi="ar-DZ"/>
        </w:rPr>
        <w:t xml:space="preserve">من خلال دراسة متطلبات </w:t>
      </w:r>
      <w:r w:rsidR="00552EFB" w:rsidRPr="00FC71AE">
        <w:rPr>
          <w:rFonts w:ascii="Sakkal Majalla" w:hAnsi="Sakkal Majalla" w:cs="Sakkal Majalla"/>
          <w:sz w:val="32"/>
          <w:szCs w:val="32"/>
          <w:rtl/>
          <w:lang w:bidi="ar-DZ"/>
        </w:rPr>
        <w:t>الاستثمار في</w:t>
      </w:r>
      <w:r w:rsidR="0002261E">
        <w:rPr>
          <w:rFonts w:ascii="Sakkal Majalla" w:hAnsi="Sakkal Majalla" w:cs="Sakkal Majalla"/>
          <w:sz w:val="32"/>
          <w:szCs w:val="32"/>
          <w:rtl/>
          <w:lang w:bidi="ar-DZ"/>
        </w:rPr>
        <w:t xml:space="preserve"> هذا القطاع</w:t>
      </w:r>
      <w:r w:rsidR="002726E6" w:rsidRPr="00FC71AE">
        <w:rPr>
          <w:rFonts w:ascii="Sakkal Majalla" w:hAnsi="Sakkal Majalla" w:cs="Sakkal Majalla"/>
          <w:sz w:val="32"/>
          <w:szCs w:val="32"/>
          <w:rtl/>
          <w:lang w:bidi="ar-DZ"/>
        </w:rPr>
        <w:t xml:space="preserve"> </w:t>
      </w:r>
      <w:r w:rsidR="0002261E">
        <w:rPr>
          <w:rFonts w:ascii="Sakkal Majalla" w:hAnsi="Sakkal Majalla" w:cs="Sakkal Majalla" w:hint="cs"/>
          <w:sz w:val="32"/>
          <w:szCs w:val="32"/>
          <w:rtl/>
          <w:lang w:bidi="ar-DZ"/>
        </w:rPr>
        <w:t>و</w:t>
      </w:r>
      <w:r w:rsidR="00F343D4" w:rsidRPr="00FC71AE">
        <w:rPr>
          <w:rFonts w:ascii="Sakkal Majalla" w:hAnsi="Sakkal Majalla" w:cs="Sakkal Majalla"/>
          <w:sz w:val="32"/>
          <w:szCs w:val="32"/>
          <w:rtl/>
          <w:lang w:bidi="ar-DZ"/>
        </w:rPr>
        <w:t xml:space="preserve">معرفة مكانته </w:t>
      </w:r>
      <w:r w:rsidR="002726E6" w:rsidRPr="00FC71AE">
        <w:rPr>
          <w:rFonts w:ascii="Sakkal Majalla" w:hAnsi="Sakkal Majalla" w:cs="Sakkal Majalla"/>
          <w:sz w:val="32"/>
          <w:szCs w:val="32"/>
          <w:rtl/>
          <w:lang w:bidi="ar-DZ"/>
        </w:rPr>
        <w:t xml:space="preserve">ضمن </w:t>
      </w:r>
      <w:r w:rsidR="0002261E">
        <w:rPr>
          <w:rFonts w:ascii="Sakkal Majalla" w:hAnsi="Sakkal Majalla" w:cs="Sakkal Majalla" w:hint="cs"/>
          <w:sz w:val="32"/>
          <w:szCs w:val="32"/>
          <w:rtl/>
          <w:lang w:bidi="ar-DZ"/>
        </w:rPr>
        <w:t>السياسات</w:t>
      </w:r>
      <w:r w:rsidR="00870310">
        <w:rPr>
          <w:rFonts w:ascii="Sakkal Majalla" w:hAnsi="Sakkal Majalla" w:cs="Sakkal Majalla" w:hint="cs"/>
          <w:sz w:val="32"/>
          <w:szCs w:val="32"/>
          <w:rtl/>
          <w:lang w:bidi="ar-DZ"/>
        </w:rPr>
        <w:t xml:space="preserve"> الاقتصادية</w:t>
      </w:r>
      <w:r w:rsidR="0002261E">
        <w:rPr>
          <w:rFonts w:ascii="Sakkal Majalla" w:hAnsi="Sakkal Majalla" w:cs="Sakkal Majalla" w:hint="cs"/>
          <w:sz w:val="32"/>
          <w:szCs w:val="32"/>
          <w:rtl/>
          <w:lang w:bidi="ar-DZ"/>
        </w:rPr>
        <w:t xml:space="preserve"> الزراعية</w:t>
      </w:r>
      <w:r w:rsidR="002726E6" w:rsidRPr="00FC71AE">
        <w:rPr>
          <w:rFonts w:ascii="Sakkal Majalla" w:hAnsi="Sakkal Majalla" w:cs="Sakkal Majalla"/>
          <w:sz w:val="32"/>
          <w:szCs w:val="32"/>
          <w:rtl/>
          <w:lang w:bidi="ar-DZ"/>
        </w:rPr>
        <w:t xml:space="preserve"> </w:t>
      </w:r>
      <w:r w:rsidR="00B02860">
        <w:rPr>
          <w:rFonts w:ascii="Sakkal Majalla" w:hAnsi="Sakkal Majalla" w:cs="Sakkal Majalla" w:hint="cs"/>
          <w:sz w:val="32"/>
          <w:szCs w:val="32"/>
          <w:rtl/>
          <w:lang w:bidi="ar-DZ"/>
        </w:rPr>
        <w:t xml:space="preserve">المتبعة </w:t>
      </w:r>
      <w:r w:rsidR="0002261E">
        <w:rPr>
          <w:rFonts w:ascii="Sakkal Majalla" w:hAnsi="Sakkal Majalla" w:cs="Sakkal Majalla" w:hint="cs"/>
          <w:sz w:val="32"/>
          <w:szCs w:val="32"/>
          <w:rtl/>
          <w:lang w:bidi="ar-DZ"/>
        </w:rPr>
        <w:t xml:space="preserve">منذ </w:t>
      </w:r>
      <w:r w:rsidR="00870310">
        <w:rPr>
          <w:rFonts w:ascii="Sakkal Majalla" w:hAnsi="Sakkal Majalla" w:cs="Sakkal Majalla" w:hint="cs"/>
          <w:sz w:val="32"/>
          <w:szCs w:val="32"/>
          <w:rtl/>
          <w:lang w:bidi="ar-DZ"/>
        </w:rPr>
        <w:t xml:space="preserve">فترة التسعينيات </w:t>
      </w:r>
      <w:r w:rsidR="0002261E">
        <w:rPr>
          <w:rFonts w:ascii="Sakkal Majalla" w:hAnsi="Sakkal Majalla" w:cs="Sakkal Majalla" w:hint="cs"/>
          <w:sz w:val="32"/>
          <w:szCs w:val="32"/>
          <w:rtl/>
          <w:lang w:bidi="ar-DZ"/>
        </w:rPr>
        <w:t xml:space="preserve"> </w:t>
      </w:r>
      <w:r w:rsidR="00870310">
        <w:rPr>
          <w:rFonts w:ascii="Sakkal Majalla" w:hAnsi="Sakkal Majalla" w:cs="Sakkal Majalla" w:hint="cs"/>
          <w:sz w:val="32"/>
          <w:szCs w:val="32"/>
          <w:rtl/>
          <w:lang w:bidi="ar-DZ"/>
        </w:rPr>
        <w:t>وتأثيره على الناتج الزراعي باعتبار</w:t>
      </w:r>
      <w:r w:rsidR="00B02860">
        <w:rPr>
          <w:rFonts w:ascii="Sakkal Majalla" w:hAnsi="Sakkal Majalla" w:cs="Sakkal Majalla" w:hint="cs"/>
          <w:sz w:val="32"/>
          <w:szCs w:val="32"/>
          <w:rtl/>
          <w:lang w:bidi="ar-DZ"/>
        </w:rPr>
        <w:t xml:space="preserve"> هذا الأخير</w:t>
      </w:r>
      <w:r w:rsidR="00870310">
        <w:rPr>
          <w:rFonts w:ascii="Sakkal Majalla" w:hAnsi="Sakkal Majalla" w:cs="Sakkal Majalla" w:hint="cs"/>
          <w:sz w:val="32"/>
          <w:szCs w:val="32"/>
          <w:rtl/>
          <w:lang w:bidi="ar-DZ"/>
        </w:rPr>
        <w:t xml:space="preserve"> وسيلة هامة للنهوض بالاقتصاد الزراعي والريفي في الجزائر</w:t>
      </w:r>
      <w:r w:rsidR="00D9755D" w:rsidRPr="00FC71AE">
        <w:rPr>
          <w:rFonts w:ascii="Sakkal Majalla" w:hAnsi="Sakkal Majalla" w:cs="Sakkal Majalla"/>
          <w:sz w:val="32"/>
          <w:szCs w:val="32"/>
          <w:rtl/>
          <w:lang w:bidi="ar-DZ"/>
        </w:rPr>
        <w:t>.</w:t>
      </w:r>
      <w:r w:rsidR="001C697F" w:rsidRPr="00FC71AE">
        <w:rPr>
          <w:rFonts w:ascii="Sakkal Majalla" w:hAnsi="Sakkal Majalla" w:cs="Sakkal Majalla"/>
          <w:sz w:val="32"/>
          <w:szCs w:val="32"/>
          <w:rtl/>
          <w:lang w:bidi="ar-DZ"/>
        </w:rPr>
        <w:t xml:space="preserve"> </w:t>
      </w:r>
    </w:p>
    <w:p w:rsidR="00BA416B" w:rsidRPr="00FC71AE" w:rsidRDefault="00D9755D" w:rsidP="00083D6F">
      <w:pPr>
        <w:shd w:val="clear" w:color="auto" w:fill="F2F2F2" w:themeFill="background1" w:themeFillShade="F2"/>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وخلصت الدراسة إلى أن </w:t>
      </w:r>
      <w:r w:rsidR="00870310">
        <w:rPr>
          <w:rFonts w:ascii="Sakkal Majalla" w:hAnsi="Sakkal Majalla" w:cs="Sakkal Majalla" w:hint="cs"/>
          <w:sz w:val="32"/>
          <w:szCs w:val="32"/>
          <w:rtl/>
          <w:lang w:bidi="ar-DZ"/>
        </w:rPr>
        <w:t xml:space="preserve">الاستثمار الزراعي يتطلب عدة عوامل لقيامه، وأن </w:t>
      </w:r>
      <w:r w:rsidRPr="00FC71AE">
        <w:rPr>
          <w:rFonts w:ascii="Sakkal Majalla" w:hAnsi="Sakkal Majalla" w:cs="Sakkal Majalla"/>
          <w:sz w:val="32"/>
          <w:szCs w:val="32"/>
          <w:rtl/>
          <w:lang w:bidi="ar-DZ"/>
        </w:rPr>
        <w:t>الدولة الجزائرية قد أولت اهتماما ب</w:t>
      </w:r>
      <w:r w:rsidR="00B02860">
        <w:rPr>
          <w:rFonts w:ascii="Sakkal Majalla" w:hAnsi="Sakkal Majalla" w:cs="Sakkal Majalla" w:hint="cs"/>
          <w:sz w:val="32"/>
          <w:szCs w:val="32"/>
          <w:rtl/>
          <w:lang w:bidi="ar-DZ"/>
        </w:rPr>
        <w:t xml:space="preserve">ه </w:t>
      </w:r>
      <w:r w:rsidRPr="00FC71AE">
        <w:rPr>
          <w:rFonts w:ascii="Sakkal Majalla" w:hAnsi="Sakkal Majalla" w:cs="Sakkal Majalla"/>
          <w:sz w:val="32"/>
          <w:szCs w:val="32"/>
          <w:rtl/>
          <w:lang w:bidi="ar-DZ"/>
        </w:rPr>
        <w:t xml:space="preserve">حيث </w:t>
      </w:r>
      <w:r w:rsidR="0002261E">
        <w:rPr>
          <w:rFonts w:ascii="Sakkal Majalla" w:hAnsi="Sakkal Majalla" w:cs="Sakkal Majalla" w:hint="cs"/>
          <w:sz w:val="32"/>
          <w:szCs w:val="32"/>
          <w:rtl/>
          <w:lang w:bidi="ar-DZ"/>
        </w:rPr>
        <w:t xml:space="preserve">اتبعت عدة </w:t>
      </w:r>
      <w:r w:rsidR="000B0D86">
        <w:rPr>
          <w:rFonts w:ascii="Sakkal Majalla" w:hAnsi="Sakkal Majalla" w:cs="Sakkal Majalla" w:hint="cs"/>
          <w:sz w:val="32"/>
          <w:szCs w:val="32"/>
          <w:rtl/>
          <w:lang w:bidi="ar-DZ"/>
        </w:rPr>
        <w:t>إجراءات</w:t>
      </w:r>
      <w:r w:rsidR="0002261E">
        <w:rPr>
          <w:rFonts w:ascii="Sakkal Majalla" w:hAnsi="Sakkal Majalla" w:cs="Sakkal Majalla" w:hint="cs"/>
          <w:sz w:val="32"/>
          <w:szCs w:val="32"/>
          <w:rtl/>
          <w:lang w:bidi="ar-DZ"/>
        </w:rPr>
        <w:t xml:space="preserve"> وقوانين لتشجيعه</w:t>
      </w:r>
      <w:r w:rsidR="00870310">
        <w:rPr>
          <w:rFonts w:ascii="Sakkal Majalla" w:hAnsi="Sakkal Majalla" w:cs="Sakkal Majalla" w:hint="cs"/>
          <w:sz w:val="32"/>
          <w:szCs w:val="32"/>
          <w:rtl/>
          <w:lang w:bidi="ar-DZ"/>
        </w:rPr>
        <w:t xml:space="preserve"> وخصصت له مبالغ مالية وأنشأت مؤسسات حاضنة له قدمت </w:t>
      </w:r>
      <w:r w:rsidR="00B02860">
        <w:rPr>
          <w:rFonts w:ascii="Sakkal Majalla" w:hAnsi="Sakkal Majalla" w:cs="Sakkal Majalla" w:hint="cs"/>
          <w:sz w:val="32"/>
          <w:szCs w:val="32"/>
          <w:rtl/>
          <w:lang w:bidi="ar-DZ"/>
        </w:rPr>
        <w:t xml:space="preserve"> من خلالها </w:t>
      </w:r>
      <w:r w:rsidR="00870310">
        <w:rPr>
          <w:rFonts w:ascii="Sakkal Majalla" w:hAnsi="Sakkal Majalla" w:cs="Sakkal Majalla" w:hint="cs"/>
          <w:sz w:val="32"/>
          <w:szCs w:val="32"/>
          <w:rtl/>
          <w:lang w:bidi="ar-DZ"/>
        </w:rPr>
        <w:t xml:space="preserve">اعانات </w:t>
      </w:r>
      <w:r w:rsidR="00B02860">
        <w:rPr>
          <w:rFonts w:ascii="Sakkal Majalla" w:hAnsi="Sakkal Majalla" w:cs="Sakkal Majalla" w:hint="cs"/>
          <w:sz w:val="32"/>
          <w:szCs w:val="32"/>
          <w:rtl/>
          <w:lang w:bidi="ar-DZ"/>
        </w:rPr>
        <w:t>للمستثمرين الزراعيين</w:t>
      </w:r>
      <w:r w:rsidR="00870310">
        <w:rPr>
          <w:rFonts w:ascii="Sakkal Majalla" w:hAnsi="Sakkal Majalla" w:cs="Sakkal Majalla" w:hint="cs"/>
          <w:sz w:val="32"/>
          <w:szCs w:val="32"/>
          <w:rtl/>
          <w:lang w:bidi="ar-DZ"/>
        </w:rPr>
        <w:t xml:space="preserve"> في هذا الاطار</w:t>
      </w:r>
      <w:r w:rsidR="001C697F" w:rsidRPr="00FC71AE">
        <w:rPr>
          <w:rFonts w:ascii="Sakkal Majalla" w:hAnsi="Sakkal Majalla" w:cs="Sakkal Majalla"/>
          <w:sz w:val="32"/>
          <w:szCs w:val="32"/>
          <w:rtl/>
          <w:lang w:bidi="ar-DZ"/>
        </w:rPr>
        <w:t>،</w:t>
      </w:r>
      <w:r w:rsidR="00870310">
        <w:rPr>
          <w:rFonts w:ascii="Sakkal Majalla" w:hAnsi="Sakkal Majalla" w:cs="Sakkal Majalla"/>
          <w:sz w:val="32"/>
          <w:szCs w:val="32"/>
          <w:rtl/>
          <w:lang w:bidi="ar-DZ"/>
        </w:rPr>
        <w:t xml:space="preserve"> </w:t>
      </w:r>
      <w:r w:rsidR="00870310">
        <w:rPr>
          <w:rFonts w:ascii="Sakkal Majalla" w:hAnsi="Sakkal Majalla" w:cs="Sakkal Majalla" w:hint="cs"/>
          <w:sz w:val="32"/>
          <w:szCs w:val="32"/>
          <w:rtl/>
          <w:lang w:bidi="ar-DZ"/>
        </w:rPr>
        <w:t>كما خلصت الدراسة إلى أن الناتج الزراعي</w:t>
      </w:r>
      <w:r w:rsidR="00B02860">
        <w:rPr>
          <w:rFonts w:ascii="Sakkal Majalla" w:hAnsi="Sakkal Majalla" w:cs="Sakkal Majalla" w:hint="cs"/>
          <w:sz w:val="32"/>
          <w:szCs w:val="32"/>
          <w:rtl/>
          <w:lang w:bidi="ar-DZ"/>
        </w:rPr>
        <w:t xml:space="preserve"> بالجزائر</w:t>
      </w:r>
      <w:r w:rsidR="00870310">
        <w:rPr>
          <w:rFonts w:ascii="Sakkal Majalla" w:hAnsi="Sakkal Majalla" w:cs="Sakkal Majalla" w:hint="cs"/>
          <w:sz w:val="32"/>
          <w:szCs w:val="32"/>
          <w:rtl/>
          <w:lang w:bidi="ar-DZ"/>
        </w:rPr>
        <w:t xml:space="preserve"> يعتمد على مدى وفرة المدخلات الانتاجية الزراعية، وبأن الاستثمار الزراعي يؤثر وبشدة في الناتج الزراعي في حين اليد العاملة في القطاع تأثيرها ضعيف.</w:t>
      </w:r>
    </w:p>
    <w:p w:rsidR="00FC71AE" w:rsidRDefault="003A7356" w:rsidP="00083D6F">
      <w:pPr>
        <w:shd w:val="clear" w:color="auto" w:fill="F2F2F2" w:themeFill="background1" w:themeFillShade="F2"/>
        <w:bidi/>
        <w:spacing w:line="240" w:lineRule="auto"/>
        <w:jc w:val="both"/>
        <w:rPr>
          <w:rFonts w:ascii="Sakkal Majalla" w:hAnsi="Sakkal Majalla" w:cs="Sakkal Majalla"/>
          <w:sz w:val="32"/>
          <w:szCs w:val="32"/>
          <w:rtl/>
          <w:lang w:bidi="ar-DZ"/>
        </w:rPr>
      </w:pPr>
      <w:r w:rsidRPr="00B02860">
        <w:rPr>
          <w:rFonts w:ascii="Sakkal Majalla" w:hAnsi="Sakkal Majalla" w:cs="Sakkal Majalla"/>
          <w:b/>
          <w:bCs/>
          <w:sz w:val="32"/>
          <w:szCs w:val="32"/>
          <w:rtl/>
          <w:lang w:bidi="ar-DZ"/>
        </w:rPr>
        <w:t>الكلمات المفتاحية</w:t>
      </w:r>
      <w:r w:rsidRPr="00FC71AE">
        <w:rPr>
          <w:rFonts w:ascii="Sakkal Majalla" w:hAnsi="Sakkal Majalla" w:cs="Sakkal Majalla"/>
          <w:b/>
          <w:bCs/>
          <w:sz w:val="32"/>
          <w:szCs w:val="32"/>
          <w:rtl/>
          <w:lang w:bidi="ar-DZ"/>
        </w:rPr>
        <w:t xml:space="preserve">: </w:t>
      </w:r>
      <w:r w:rsidR="0082741F">
        <w:rPr>
          <w:rFonts w:ascii="Sakkal Majalla" w:hAnsi="Sakkal Majalla" w:cs="Sakkal Majalla"/>
          <w:sz w:val="32"/>
          <w:szCs w:val="32"/>
          <w:rtl/>
          <w:lang w:bidi="ar-DZ"/>
        </w:rPr>
        <w:t>الاستثمار الزراعي</w:t>
      </w:r>
      <w:r w:rsidRPr="00FC71AE">
        <w:rPr>
          <w:rFonts w:ascii="Sakkal Majalla" w:hAnsi="Sakkal Majalla" w:cs="Sakkal Majalla"/>
          <w:sz w:val="32"/>
          <w:szCs w:val="32"/>
          <w:rtl/>
          <w:lang w:bidi="ar-DZ"/>
        </w:rPr>
        <w:t xml:space="preserve">، </w:t>
      </w:r>
      <w:r w:rsidR="00870310" w:rsidRPr="00FC71AE">
        <w:rPr>
          <w:rFonts w:ascii="Sakkal Majalla" w:hAnsi="Sakkal Majalla" w:cs="Sakkal Majalla"/>
          <w:sz w:val="32"/>
          <w:szCs w:val="32"/>
          <w:rtl/>
          <w:lang w:bidi="ar-DZ"/>
        </w:rPr>
        <w:t>الاقتصاد ا</w:t>
      </w:r>
      <w:r w:rsidR="00870310">
        <w:rPr>
          <w:rFonts w:ascii="Sakkal Majalla" w:hAnsi="Sakkal Majalla" w:cs="Sakkal Majalla" w:hint="cs"/>
          <w:sz w:val="32"/>
          <w:szCs w:val="32"/>
          <w:rtl/>
          <w:lang w:bidi="ar-DZ"/>
        </w:rPr>
        <w:t>لزراعي،</w:t>
      </w:r>
      <w:r w:rsidR="00870310" w:rsidRPr="00FC71AE">
        <w:rPr>
          <w:rFonts w:ascii="Sakkal Majalla" w:hAnsi="Sakkal Majalla" w:cs="Sakkal Majalla"/>
          <w:sz w:val="32"/>
          <w:szCs w:val="32"/>
          <w:rtl/>
          <w:lang w:bidi="ar-DZ"/>
        </w:rPr>
        <w:t xml:space="preserve"> </w:t>
      </w:r>
      <w:r w:rsidRPr="00FC71AE">
        <w:rPr>
          <w:rFonts w:ascii="Sakkal Majalla" w:hAnsi="Sakkal Majalla" w:cs="Sakkal Majalla"/>
          <w:sz w:val="32"/>
          <w:szCs w:val="32"/>
          <w:rtl/>
          <w:lang w:bidi="ar-DZ"/>
        </w:rPr>
        <w:t>ال</w:t>
      </w:r>
      <w:r w:rsidR="00870310">
        <w:rPr>
          <w:rFonts w:ascii="Sakkal Majalla" w:hAnsi="Sakkal Majalla" w:cs="Sakkal Majalla" w:hint="cs"/>
          <w:sz w:val="32"/>
          <w:szCs w:val="32"/>
          <w:rtl/>
          <w:lang w:bidi="ar-DZ"/>
        </w:rPr>
        <w:t>سياسات</w:t>
      </w:r>
      <w:r w:rsidRPr="00FC71AE">
        <w:rPr>
          <w:rFonts w:ascii="Sakkal Majalla" w:hAnsi="Sakkal Majalla" w:cs="Sakkal Majalla"/>
          <w:sz w:val="32"/>
          <w:szCs w:val="32"/>
          <w:rtl/>
          <w:lang w:bidi="ar-DZ"/>
        </w:rPr>
        <w:t xml:space="preserve"> </w:t>
      </w:r>
      <w:r w:rsidR="0082741F">
        <w:rPr>
          <w:rFonts w:ascii="Sakkal Majalla" w:hAnsi="Sakkal Majalla" w:cs="Sakkal Majalla" w:hint="cs"/>
          <w:sz w:val="32"/>
          <w:szCs w:val="32"/>
          <w:rtl/>
          <w:lang w:bidi="ar-DZ"/>
        </w:rPr>
        <w:t>،</w:t>
      </w:r>
      <w:r w:rsidR="0082741F" w:rsidRPr="00FC71AE">
        <w:rPr>
          <w:rFonts w:ascii="Sakkal Majalla" w:hAnsi="Sakkal Majalla" w:cs="Sakkal Majalla"/>
          <w:sz w:val="32"/>
          <w:szCs w:val="32"/>
          <w:rtl/>
          <w:lang w:bidi="ar-DZ"/>
        </w:rPr>
        <w:t xml:space="preserve"> </w:t>
      </w:r>
      <w:r w:rsidR="00870310">
        <w:rPr>
          <w:rFonts w:ascii="Sakkal Majalla" w:hAnsi="Sakkal Majalla" w:cs="Sakkal Majalla" w:hint="cs"/>
          <w:sz w:val="32"/>
          <w:szCs w:val="32"/>
          <w:rtl/>
          <w:lang w:bidi="ar-DZ"/>
        </w:rPr>
        <w:t xml:space="preserve">الناتج الزراعي، </w:t>
      </w:r>
      <w:r w:rsidRPr="00FC71AE">
        <w:rPr>
          <w:rFonts w:ascii="Sakkal Majalla" w:hAnsi="Sakkal Majalla" w:cs="Sakkal Majalla"/>
          <w:sz w:val="32"/>
          <w:szCs w:val="32"/>
          <w:rtl/>
          <w:lang w:bidi="ar-DZ"/>
        </w:rPr>
        <w:t>الجزائر.</w:t>
      </w:r>
    </w:p>
    <w:p w:rsidR="00083D6F" w:rsidRPr="00892526" w:rsidRDefault="00083D6F" w:rsidP="00083D6F">
      <w:pPr>
        <w:shd w:val="clear" w:color="auto" w:fill="F2F2F2" w:themeFill="background1" w:themeFillShade="F2"/>
        <w:spacing w:line="240" w:lineRule="auto"/>
        <w:jc w:val="both"/>
        <w:rPr>
          <w:rFonts w:asciiTheme="majorBidi" w:hAnsiTheme="majorBidi" w:cstheme="majorBidi"/>
          <w:b/>
          <w:bCs/>
          <w:sz w:val="24"/>
          <w:szCs w:val="24"/>
          <w:lang w:val="en-US"/>
        </w:rPr>
      </w:pPr>
      <w:r w:rsidRPr="00892526">
        <w:rPr>
          <w:rFonts w:asciiTheme="majorBidi" w:hAnsiTheme="majorBidi" w:cstheme="majorBidi"/>
          <w:b/>
          <w:bCs/>
          <w:sz w:val="24"/>
          <w:szCs w:val="24"/>
          <w:lang w:val="en-US" w:bidi="ar-DZ"/>
        </w:rPr>
        <w:t>Abstract :</w:t>
      </w:r>
    </w:p>
    <w:p w:rsidR="00083D6F" w:rsidRDefault="00083D6F" w:rsidP="00083D6F">
      <w:pPr>
        <w:shd w:val="clear" w:color="auto" w:fill="F2F2F2" w:themeFill="background1" w:themeFillShade="F2"/>
        <w:spacing w:line="240" w:lineRule="auto"/>
        <w:ind w:firstLine="284"/>
        <w:jc w:val="both"/>
        <w:rPr>
          <w:rFonts w:ascii="Sakkal Majalla" w:hAnsi="Sakkal Majalla" w:cs="Sakkal Majalla"/>
          <w:sz w:val="32"/>
          <w:szCs w:val="32"/>
          <w:lang w:val="en-US" w:bidi="ar-DZ"/>
        </w:rPr>
      </w:pPr>
      <w:r w:rsidRPr="00083D6F">
        <w:rPr>
          <w:rFonts w:asciiTheme="majorBidi" w:hAnsiTheme="majorBidi" w:cstheme="majorBidi"/>
          <w:color w:val="222222"/>
          <w:sz w:val="24"/>
          <w:szCs w:val="24"/>
          <w:shd w:val="clear" w:color="auto" w:fill="F8F9FA"/>
          <w:lang w:val="en-US"/>
        </w:rPr>
        <w:t>Through this study we seek to analyze and diagnose the situation of agricultural investment in Algeria, by examining the requirements of investment in this sector and know its position within the agricultural economic policies adopted since the nineties and its impact on agricultural output as the latter an important means for the promotion of the agricultural and rural economy in Algeria.</w:t>
      </w:r>
    </w:p>
    <w:p w:rsidR="00083D6F" w:rsidRPr="00D92C52" w:rsidRDefault="00083D6F" w:rsidP="00083D6F">
      <w:pPr>
        <w:shd w:val="clear" w:color="auto" w:fill="F2F2F2" w:themeFill="background1" w:themeFillShade="F2"/>
        <w:spacing w:line="240" w:lineRule="auto"/>
        <w:ind w:firstLine="284"/>
        <w:jc w:val="both"/>
        <w:rPr>
          <w:rFonts w:ascii="inherit" w:eastAsia="Times New Roman" w:hAnsi="inherit" w:cs="Courier New"/>
          <w:color w:val="222222"/>
          <w:sz w:val="45"/>
          <w:szCs w:val="45"/>
          <w:lang w:val="en-US" w:eastAsia="fr-FR"/>
        </w:rPr>
      </w:pPr>
      <w:r w:rsidRPr="00D92C52">
        <w:rPr>
          <w:rFonts w:asciiTheme="majorBidi" w:eastAsia="Times New Roman" w:hAnsiTheme="majorBidi" w:cstheme="majorBidi"/>
          <w:color w:val="222222"/>
          <w:sz w:val="24"/>
          <w:szCs w:val="24"/>
          <w:lang w:val="en-US" w:eastAsia="fr-FR"/>
        </w:rPr>
        <w:t>The study concluded that agricultural investment requires several factors for its establishment, and that the Algerian state has paid attention to it where it followed several procedures and laws to encourage it and allocated funds and established foster institutions through which subsidies to agricultural investors in this context, the study also concluded that the agricultural output in Algeria It depends on the abundance of agricultural inputs, and that agricultural investment severely affects agricultural output while labor in the sector has little impact</w:t>
      </w:r>
      <w:r w:rsidRPr="00D92C52">
        <w:rPr>
          <w:rFonts w:ascii="inherit" w:eastAsia="Times New Roman" w:hAnsi="inherit" w:cs="Courier New"/>
          <w:color w:val="222222"/>
          <w:sz w:val="45"/>
          <w:szCs w:val="45"/>
          <w:lang w:val="en-US" w:eastAsia="fr-FR"/>
        </w:rPr>
        <w:t>.</w:t>
      </w:r>
    </w:p>
    <w:p w:rsidR="00083D6F" w:rsidRPr="00D92C52" w:rsidRDefault="00083D6F" w:rsidP="00083D6F">
      <w:pPr>
        <w:shd w:val="clear" w:color="auto" w:fill="F2F2F2" w:themeFill="background1" w:themeFillShade="F2"/>
        <w:spacing w:line="240" w:lineRule="auto"/>
        <w:jc w:val="both"/>
        <w:rPr>
          <w:rFonts w:ascii="inherit" w:eastAsia="Times New Roman" w:hAnsi="inherit" w:cs="Courier New"/>
          <w:color w:val="222222"/>
          <w:sz w:val="45"/>
          <w:szCs w:val="45"/>
          <w:lang w:val="en-US" w:eastAsia="fr-FR"/>
        </w:rPr>
      </w:pPr>
      <w:r w:rsidRPr="00D92C52">
        <w:rPr>
          <w:rFonts w:asciiTheme="majorBidi" w:hAnsiTheme="majorBidi" w:cstheme="majorBidi"/>
          <w:b/>
          <w:bCs/>
          <w:color w:val="222222"/>
          <w:sz w:val="24"/>
          <w:szCs w:val="24"/>
          <w:lang w:val="en-US"/>
        </w:rPr>
        <w:t>Key words</w:t>
      </w:r>
      <w:r w:rsidRPr="00D92C52">
        <w:rPr>
          <w:rFonts w:asciiTheme="majorBidi" w:hAnsiTheme="majorBidi" w:cstheme="majorBidi"/>
          <w:color w:val="222222"/>
          <w:sz w:val="24"/>
          <w:szCs w:val="24"/>
          <w:lang w:val="en-US"/>
        </w:rPr>
        <w:t>: agricultural investment, agricultural economy, policies, agricultural output, Algeria.</w:t>
      </w:r>
    </w:p>
    <w:p w:rsidR="00083D6F" w:rsidRDefault="00083D6F" w:rsidP="00083D6F">
      <w:pPr>
        <w:spacing w:line="240" w:lineRule="auto"/>
        <w:jc w:val="both"/>
        <w:rPr>
          <w:rFonts w:ascii="Arial" w:hAnsi="Arial" w:cs="Arial"/>
          <w:color w:val="222222"/>
          <w:sz w:val="45"/>
          <w:szCs w:val="45"/>
          <w:shd w:val="clear" w:color="auto" w:fill="F8F9FA"/>
          <w:lang w:val="en-US"/>
        </w:rPr>
      </w:pPr>
    </w:p>
    <w:p w:rsidR="00083D6F" w:rsidRPr="00083D6F" w:rsidRDefault="00083D6F" w:rsidP="00083D6F">
      <w:pPr>
        <w:spacing w:line="240" w:lineRule="auto"/>
        <w:jc w:val="both"/>
        <w:rPr>
          <w:rFonts w:ascii="Sakkal Majalla" w:hAnsi="Sakkal Majalla" w:cs="Sakkal Majalla"/>
          <w:sz w:val="32"/>
          <w:szCs w:val="32"/>
          <w:rtl/>
          <w:lang w:val="en-US" w:bidi="ar-DZ"/>
        </w:rPr>
      </w:pPr>
    </w:p>
    <w:p w:rsidR="00FC71AE" w:rsidRDefault="00FC71AE" w:rsidP="00F52EE4">
      <w:pPr>
        <w:bidi/>
        <w:spacing w:line="240" w:lineRule="auto"/>
        <w:jc w:val="both"/>
        <w:rPr>
          <w:rFonts w:ascii="Sakkal Majalla" w:hAnsi="Sakkal Majalla" w:cs="Sakkal Majalla"/>
          <w:sz w:val="32"/>
          <w:szCs w:val="32"/>
          <w:rtl/>
          <w:lang w:bidi="ar-DZ"/>
        </w:rPr>
      </w:pPr>
    </w:p>
    <w:p w:rsidR="00FC71AE" w:rsidRDefault="00FC71AE" w:rsidP="00F52EE4">
      <w:pPr>
        <w:bidi/>
        <w:spacing w:line="240" w:lineRule="auto"/>
        <w:jc w:val="both"/>
        <w:rPr>
          <w:rFonts w:ascii="Sakkal Majalla" w:hAnsi="Sakkal Majalla" w:cs="Sakkal Majalla"/>
          <w:sz w:val="32"/>
          <w:szCs w:val="32"/>
          <w:rtl/>
          <w:lang w:bidi="ar-DZ"/>
        </w:rPr>
      </w:pPr>
    </w:p>
    <w:p w:rsidR="00FC71AE" w:rsidRDefault="00FC71AE" w:rsidP="00F52EE4">
      <w:pPr>
        <w:bidi/>
        <w:spacing w:line="240" w:lineRule="auto"/>
        <w:jc w:val="both"/>
        <w:rPr>
          <w:rFonts w:ascii="Sakkal Majalla" w:hAnsi="Sakkal Majalla" w:cs="Sakkal Majalla"/>
          <w:sz w:val="32"/>
          <w:szCs w:val="32"/>
          <w:rtl/>
          <w:lang w:bidi="ar-DZ"/>
        </w:rPr>
      </w:pPr>
    </w:p>
    <w:p w:rsidR="00FC71AE" w:rsidRDefault="00FC71AE" w:rsidP="00F52EE4">
      <w:pPr>
        <w:bidi/>
        <w:spacing w:line="240" w:lineRule="auto"/>
        <w:jc w:val="both"/>
        <w:rPr>
          <w:rFonts w:ascii="Sakkal Majalla" w:hAnsi="Sakkal Majalla" w:cs="Sakkal Majalla"/>
          <w:sz w:val="32"/>
          <w:szCs w:val="32"/>
          <w:rtl/>
          <w:lang w:bidi="ar-DZ"/>
        </w:rPr>
      </w:pPr>
    </w:p>
    <w:p w:rsidR="00B960BA" w:rsidRPr="000F22EF" w:rsidRDefault="00B960BA">
      <w:pPr>
        <w:rPr>
          <w:rFonts w:ascii="Sakkal Majalla" w:hAnsi="Sakkal Majalla" w:cs="Sakkal Majalla"/>
          <w:sz w:val="32"/>
          <w:szCs w:val="32"/>
          <w:lang w:val="en-US" w:bidi="ar-DZ"/>
        </w:rPr>
      </w:pPr>
      <w:r w:rsidRPr="000F22EF">
        <w:rPr>
          <w:rFonts w:ascii="Sakkal Majalla" w:hAnsi="Sakkal Majalla" w:cs="Sakkal Majalla"/>
          <w:sz w:val="32"/>
          <w:szCs w:val="32"/>
          <w:lang w:val="en-US" w:bidi="ar-DZ"/>
        </w:rPr>
        <w:br w:type="page"/>
      </w:r>
    </w:p>
    <w:p w:rsidR="00BA416B" w:rsidRPr="00FC71AE" w:rsidRDefault="00D207EB" w:rsidP="00B960BA">
      <w:pPr>
        <w:bidi/>
        <w:spacing w:line="240" w:lineRule="auto"/>
        <w:rPr>
          <w:rFonts w:ascii="Sakkal Majalla" w:hAnsi="Sakkal Majalla" w:cs="Sakkal Majalla"/>
          <w:sz w:val="32"/>
          <w:szCs w:val="32"/>
          <w:rtl/>
          <w:lang w:bidi="ar-DZ"/>
        </w:rPr>
      </w:pPr>
      <w:r w:rsidRPr="00FC71AE">
        <w:rPr>
          <w:rFonts w:ascii="Sakkal Majalla" w:hAnsi="Sakkal Majalla" w:cs="Sakkal Majalla"/>
          <w:b/>
          <w:bCs/>
          <w:sz w:val="32"/>
          <w:szCs w:val="32"/>
          <w:rtl/>
          <w:lang w:bidi="ar-DZ"/>
        </w:rPr>
        <w:lastRenderedPageBreak/>
        <w:t>مقدمة:</w:t>
      </w:r>
    </w:p>
    <w:p w:rsidR="00DA1A2A" w:rsidRDefault="002F1C1A"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للاستثمار الزراعي مكانة مهمة في اقتصاديات الدول </w:t>
      </w:r>
      <w:r w:rsidR="002829CA" w:rsidRPr="00FC71AE">
        <w:rPr>
          <w:rFonts w:ascii="Sakkal Majalla" w:hAnsi="Sakkal Majalla" w:cs="Sakkal Majalla"/>
          <w:sz w:val="32"/>
          <w:szCs w:val="32"/>
          <w:rtl/>
          <w:lang w:bidi="ar-DZ"/>
        </w:rPr>
        <w:t xml:space="preserve">سواء </w:t>
      </w:r>
      <w:r w:rsidR="001C697F" w:rsidRPr="00FC71AE">
        <w:rPr>
          <w:rFonts w:ascii="Sakkal Majalla" w:hAnsi="Sakkal Majalla" w:cs="Sakkal Majalla"/>
          <w:sz w:val="32"/>
          <w:szCs w:val="32"/>
          <w:rtl/>
          <w:lang w:bidi="ar-DZ"/>
        </w:rPr>
        <w:t>ال</w:t>
      </w:r>
      <w:r w:rsidR="002829CA" w:rsidRPr="00FC71AE">
        <w:rPr>
          <w:rFonts w:ascii="Sakkal Majalla" w:hAnsi="Sakkal Majalla" w:cs="Sakkal Majalla"/>
          <w:sz w:val="32"/>
          <w:szCs w:val="32"/>
          <w:rtl/>
          <w:lang w:bidi="ar-DZ"/>
        </w:rPr>
        <w:t>متقدمة</w:t>
      </w:r>
      <w:r w:rsidR="003A7356" w:rsidRPr="00FC71AE">
        <w:rPr>
          <w:rFonts w:ascii="Sakkal Majalla" w:hAnsi="Sakkal Majalla" w:cs="Sakkal Majalla"/>
          <w:sz w:val="32"/>
          <w:szCs w:val="32"/>
          <w:rtl/>
          <w:lang w:bidi="ar-DZ"/>
        </w:rPr>
        <w:t xml:space="preserve"> منها</w:t>
      </w:r>
      <w:r w:rsidR="002829CA" w:rsidRPr="00FC71AE">
        <w:rPr>
          <w:rFonts w:ascii="Sakkal Majalla" w:hAnsi="Sakkal Majalla" w:cs="Sakkal Majalla"/>
          <w:sz w:val="32"/>
          <w:szCs w:val="32"/>
          <w:rtl/>
          <w:lang w:bidi="ar-DZ"/>
        </w:rPr>
        <w:t xml:space="preserve"> </w:t>
      </w:r>
      <w:r w:rsidR="006F7E65" w:rsidRPr="00FC71AE">
        <w:rPr>
          <w:rFonts w:ascii="Sakkal Majalla" w:hAnsi="Sakkal Majalla" w:cs="Sakkal Majalla"/>
          <w:sz w:val="32"/>
          <w:szCs w:val="32"/>
          <w:rtl/>
          <w:lang w:bidi="ar-DZ"/>
        </w:rPr>
        <w:t>أو</w:t>
      </w:r>
      <w:r w:rsidR="002829CA" w:rsidRPr="00FC71AE">
        <w:rPr>
          <w:rFonts w:ascii="Sakkal Majalla" w:hAnsi="Sakkal Majalla" w:cs="Sakkal Majalla"/>
          <w:sz w:val="32"/>
          <w:szCs w:val="32"/>
          <w:rtl/>
          <w:lang w:bidi="ar-DZ"/>
        </w:rPr>
        <w:t xml:space="preserve"> </w:t>
      </w:r>
      <w:r w:rsidR="003A7356" w:rsidRPr="00FC71AE">
        <w:rPr>
          <w:rFonts w:ascii="Sakkal Majalla" w:hAnsi="Sakkal Majalla" w:cs="Sakkal Majalla"/>
          <w:sz w:val="32"/>
          <w:szCs w:val="32"/>
          <w:rtl/>
          <w:lang w:bidi="ar-DZ"/>
        </w:rPr>
        <w:t>ال</w:t>
      </w:r>
      <w:r w:rsidR="002829CA" w:rsidRPr="00FC71AE">
        <w:rPr>
          <w:rFonts w:ascii="Sakkal Majalla" w:hAnsi="Sakkal Majalla" w:cs="Sakkal Majalla"/>
          <w:sz w:val="32"/>
          <w:szCs w:val="32"/>
          <w:rtl/>
          <w:lang w:bidi="ar-DZ"/>
        </w:rPr>
        <w:t xml:space="preserve">نامية، </w:t>
      </w:r>
      <w:r w:rsidR="003A7356" w:rsidRPr="00FC71AE">
        <w:rPr>
          <w:rFonts w:ascii="Sakkal Majalla" w:hAnsi="Sakkal Majalla" w:cs="Sakkal Majalla"/>
          <w:sz w:val="32"/>
          <w:szCs w:val="32"/>
          <w:rtl/>
          <w:lang w:bidi="ar-DZ"/>
        </w:rPr>
        <w:t xml:space="preserve">حيث </w:t>
      </w:r>
      <w:r w:rsidR="002829CA" w:rsidRPr="00FC71AE">
        <w:rPr>
          <w:rFonts w:ascii="Sakkal Majalla" w:hAnsi="Sakkal Majalla" w:cs="Sakkal Majalla"/>
          <w:sz w:val="32"/>
          <w:szCs w:val="32"/>
          <w:rtl/>
          <w:lang w:bidi="ar-DZ"/>
        </w:rPr>
        <w:t>تعد</w:t>
      </w:r>
      <w:r w:rsidR="003A7356" w:rsidRPr="00FC71AE">
        <w:rPr>
          <w:rFonts w:ascii="Sakkal Majalla" w:hAnsi="Sakkal Majalla" w:cs="Sakkal Majalla"/>
          <w:sz w:val="32"/>
          <w:szCs w:val="32"/>
          <w:rtl/>
          <w:lang w:bidi="ar-DZ"/>
        </w:rPr>
        <w:t xml:space="preserve"> الزراعة</w:t>
      </w:r>
      <w:r w:rsidR="002829CA" w:rsidRPr="00FC71AE">
        <w:rPr>
          <w:rFonts w:ascii="Sakkal Majalla" w:hAnsi="Sakkal Majalla" w:cs="Sakkal Majalla"/>
          <w:sz w:val="32"/>
          <w:szCs w:val="32"/>
          <w:rtl/>
          <w:lang w:bidi="ar-DZ"/>
        </w:rPr>
        <w:t xml:space="preserve"> من القطاعات الحيوية البارزة </w:t>
      </w:r>
      <w:r w:rsidRPr="00FC71AE">
        <w:rPr>
          <w:rFonts w:ascii="Sakkal Majalla" w:hAnsi="Sakkal Majalla" w:cs="Sakkal Majalla"/>
          <w:sz w:val="32"/>
          <w:szCs w:val="32"/>
          <w:rtl/>
          <w:lang w:bidi="ar-DZ"/>
        </w:rPr>
        <w:t>نظرا ل</w:t>
      </w:r>
      <w:r w:rsidR="009B4368" w:rsidRPr="00FC71AE">
        <w:rPr>
          <w:rFonts w:ascii="Sakkal Majalla" w:hAnsi="Sakkal Majalla" w:cs="Sakkal Majalla"/>
          <w:sz w:val="32"/>
          <w:szCs w:val="32"/>
          <w:rtl/>
          <w:lang w:bidi="ar-DZ"/>
        </w:rPr>
        <w:t xml:space="preserve">أهميته البالغة في النمو والتطور، </w:t>
      </w:r>
      <w:r w:rsidR="00E62940" w:rsidRPr="00FC71AE">
        <w:rPr>
          <w:rFonts w:ascii="Sakkal Majalla" w:hAnsi="Sakkal Majalla" w:cs="Sakkal Majalla"/>
          <w:sz w:val="32"/>
          <w:szCs w:val="32"/>
          <w:rtl/>
          <w:lang w:bidi="ar-DZ"/>
        </w:rPr>
        <w:t xml:space="preserve">فهو يشكل مصدرا أساسيا للغذاء وموردا ماليا </w:t>
      </w:r>
      <w:r w:rsidR="003A7356" w:rsidRPr="00FC71AE">
        <w:rPr>
          <w:rFonts w:ascii="Sakkal Majalla" w:hAnsi="Sakkal Majalla" w:cs="Sakkal Majalla"/>
          <w:sz w:val="32"/>
          <w:szCs w:val="32"/>
          <w:rtl/>
          <w:lang w:bidi="ar-DZ"/>
        </w:rPr>
        <w:t>هاما</w:t>
      </w:r>
      <w:r w:rsidR="00F343D4" w:rsidRPr="00FC71AE">
        <w:rPr>
          <w:rFonts w:ascii="Sakkal Majalla" w:hAnsi="Sakkal Majalla" w:cs="Sakkal Majalla"/>
          <w:sz w:val="32"/>
          <w:szCs w:val="32"/>
          <w:rtl/>
          <w:lang w:bidi="ar-DZ"/>
        </w:rPr>
        <w:t xml:space="preserve"> من خلال مساهمته في الصادرات والت</w:t>
      </w:r>
      <w:r w:rsidR="001C697F" w:rsidRPr="00FC71AE">
        <w:rPr>
          <w:rFonts w:ascii="Sakkal Majalla" w:hAnsi="Sakkal Majalla" w:cs="Sakkal Majalla"/>
          <w:sz w:val="32"/>
          <w:szCs w:val="32"/>
          <w:rtl/>
          <w:lang w:bidi="ar-DZ"/>
        </w:rPr>
        <w:t>قليل</w:t>
      </w:r>
      <w:r w:rsidR="00F343D4" w:rsidRPr="00FC71AE">
        <w:rPr>
          <w:rFonts w:ascii="Sakkal Majalla" w:hAnsi="Sakkal Majalla" w:cs="Sakkal Majalla"/>
          <w:sz w:val="32"/>
          <w:szCs w:val="32"/>
          <w:rtl/>
          <w:lang w:bidi="ar-DZ"/>
        </w:rPr>
        <w:t xml:space="preserve"> من التبعية  خاصة من حيث الغذاء</w:t>
      </w:r>
      <w:r w:rsidR="001C697F" w:rsidRPr="00FC71AE">
        <w:rPr>
          <w:rFonts w:ascii="Sakkal Majalla" w:hAnsi="Sakkal Majalla" w:cs="Sakkal Majalla"/>
          <w:sz w:val="32"/>
          <w:szCs w:val="32"/>
          <w:rtl/>
          <w:lang w:bidi="ar-DZ"/>
        </w:rPr>
        <w:t>،</w:t>
      </w:r>
      <w:r w:rsidR="00F343D4" w:rsidRPr="00FC71AE">
        <w:rPr>
          <w:rFonts w:ascii="Sakkal Majalla" w:hAnsi="Sakkal Majalla" w:cs="Sakkal Majalla"/>
          <w:sz w:val="32"/>
          <w:szCs w:val="32"/>
          <w:rtl/>
          <w:lang w:bidi="ar-DZ"/>
        </w:rPr>
        <w:t xml:space="preserve"> </w:t>
      </w:r>
      <w:r w:rsidR="00E62940" w:rsidRPr="00FC71AE">
        <w:rPr>
          <w:rFonts w:ascii="Sakkal Majalla" w:hAnsi="Sakkal Majalla" w:cs="Sakkal Majalla"/>
          <w:sz w:val="32"/>
          <w:szCs w:val="32"/>
          <w:rtl/>
          <w:lang w:bidi="ar-DZ"/>
        </w:rPr>
        <w:t xml:space="preserve">كما أنه </w:t>
      </w:r>
      <w:r w:rsidR="003A7356" w:rsidRPr="00FC71AE">
        <w:rPr>
          <w:rFonts w:ascii="Sakkal Majalla" w:hAnsi="Sakkal Majalla" w:cs="Sakkal Majalla"/>
          <w:sz w:val="32"/>
          <w:szCs w:val="32"/>
          <w:rtl/>
          <w:lang w:bidi="ar-DZ"/>
        </w:rPr>
        <w:t>يخفف من البطالة و</w:t>
      </w:r>
      <w:r w:rsidR="00E62940" w:rsidRPr="00FC71AE">
        <w:rPr>
          <w:rFonts w:ascii="Sakkal Majalla" w:hAnsi="Sakkal Majalla" w:cs="Sakkal Majalla"/>
          <w:sz w:val="32"/>
          <w:szCs w:val="32"/>
          <w:rtl/>
          <w:lang w:bidi="ar-DZ"/>
        </w:rPr>
        <w:t xml:space="preserve">يوفر </w:t>
      </w:r>
      <w:r w:rsidR="003A7356" w:rsidRPr="00FC71AE">
        <w:rPr>
          <w:rFonts w:ascii="Sakkal Majalla" w:hAnsi="Sakkal Majalla" w:cs="Sakkal Majalla"/>
          <w:sz w:val="32"/>
          <w:szCs w:val="32"/>
          <w:rtl/>
          <w:lang w:bidi="ar-DZ"/>
        </w:rPr>
        <w:t xml:space="preserve">المواد الأولية للقطاع الصناعي خصوصا الصناعات الغذائية </w:t>
      </w:r>
      <w:r w:rsidR="0005033A" w:rsidRPr="00FC71AE">
        <w:rPr>
          <w:rFonts w:ascii="Sakkal Majalla" w:hAnsi="Sakkal Majalla" w:cs="Sakkal Majalla"/>
          <w:sz w:val="32"/>
          <w:szCs w:val="32"/>
          <w:rtl/>
          <w:lang w:bidi="ar-DZ"/>
        </w:rPr>
        <w:t xml:space="preserve">كما يلعب دورا مهما في التنمية الريفية واستغلال </w:t>
      </w:r>
      <w:r w:rsidR="006F7E65" w:rsidRPr="00FC71AE">
        <w:rPr>
          <w:rFonts w:ascii="Sakkal Majalla" w:hAnsi="Sakkal Majalla" w:cs="Sakkal Majalla"/>
          <w:sz w:val="32"/>
          <w:szCs w:val="32"/>
          <w:rtl/>
          <w:lang w:bidi="ar-DZ"/>
        </w:rPr>
        <w:t>الإمكانيات</w:t>
      </w:r>
      <w:r w:rsidR="0005033A" w:rsidRPr="00FC71AE">
        <w:rPr>
          <w:rFonts w:ascii="Sakkal Majalla" w:hAnsi="Sakkal Majalla" w:cs="Sakkal Majalla"/>
          <w:sz w:val="32"/>
          <w:szCs w:val="32"/>
          <w:rtl/>
          <w:lang w:bidi="ar-DZ"/>
        </w:rPr>
        <w:t xml:space="preserve"> الطبيعية.</w:t>
      </w:r>
      <w:r w:rsidR="00DA1A2A">
        <w:rPr>
          <w:rFonts w:ascii="Sakkal Majalla" w:hAnsi="Sakkal Majalla" w:cs="Sakkal Majalla" w:hint="cs"/>
          <w:sz w:val="32"/>
          <w:szCs w:val="32"/>
          <w:rtl/>
          <w:lang w:bidi="ar-DZ"/>
        </w:rPr>
        <w:t xml:space="preserve"> </w:t>
      </w:r>
    </w:p>
    <w:p w:rsidR="00FC71AE" w:rsidRPr="00DA1A2A" w:rsidRDefault="00D842A5" w:rsidP="00727093">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و</w:t>
      </w:r>
      <w:r w:rsidR="0005033A" w:rsidRPr="00FC71AE">
        <w:rPr>
          <w:rFonts w:ascii="Sakkal Majalla" w:hAnsi="Sakkal Majalla" w:cs="Sakkal Majalla"/>
          <w:sz w:val="32"/>
          <w:szCs w:val="32"/>
          <w:rtl/>
          <w:lang w:bidi="ar-DZ"/>
        </w:rPr>
        <w:t xml:space="preserve">في هذا الجانب قد أولت </w:t>
      </w:r>
      <w:r w:rsidRPr="00FC71AE">
        <w:rPr>
          <w:rFonts w:ascii="Sakkal Majalla" w:hAnsi="Sakkal Majalla" w:cs="Sakkal Majalla"/>
          <w:sz w:val="32"/>
          <w:szCs w:val="32"/>
          <w:rtl/>
          <w:lang w:bidi="ar-DZ"/>
        </w:rPr>
        <w:t xml:space="preserve">الجزائر </w:t>
      </w:r>
      <w:r w:rsidR="001C697F" w:rsidRPr="00FC71AE">
        <w:rPr>
          <w:rFonts w:ascii="Sakkal Majalla" w:hAnsi="Sakkal Majalla" w:cs="Sakkal Majalla"/>
          <w:sz w:val="32"/>
          <w:szCs w:val="32"/>
          <w:rtl/>
          <w:lang w:bidi="ar-DZ"/>
        </w:rPr>
        <w:t xml:space="preserve">على غرار دول العالم </w:t>
      </w:r>
      <w:r w:rsidR="0005033A" w:rsidRPr="00FC71AE">
        <w:rPr>
          <w:rFonts w:ascii="Sakkal Majalla" w:hAnsi="Sakkal Majalla" w:cs="Sakkal Majalla"/>
          <w:sz w:val="32"/>
          <w:szCs w:val="32"/>
          <w:rtl/>
          <w:lang w:bidi="ar-DZ"/>
        </w:rPr>
        <w:t xml:space="preserve">اهتماما بالقطاع الزراعي </w:t>
      </w:r>
      <w:r w:rsidRPr="00FC71AE">
        <w:rPr>
          <w:rFonts w:ascii="Sakkal Majalla" w:hAnsi="Sakkal Majalla" w:cs="Sakkal Majalla"/>
          <w:sz w:val="32"/>
          <w:szCs w:val="32"/>
          <w:rtl/>
          <w:lang w:bidi="ar-DZ"/>
        </w:rPr>
        <w:t>منذ الاستقلال</w:t>
      </w:r>
      <w:r w:rsidR="002F3E0E">
        <w:rPr>
          <w:rFonts w:ascii="Sakkal Majalla" w:hAnsi="Sakkal Majalla" w:cs="Sakkal Majalla" w:hint="cs"/>
          <w:sz w:val="32"/>
          <w:szCs w:val="32"/>
          <w:rtl/>
          <w:lang w:bidi="ar-DZ"/>
        </w:rPr>
        <w:t>، وذلك</w:t>
      </w:r>
      <w:r w:rsidRPr="00FC71AE">
        <w:rPr>
          <w:rFonts w:ascii="Sakkal Majalla" w:hAnsi="Sakkal Majalla" w:cs="Sakkal Majalla"/>
          <w:sz w:val="32"/>
          <w:szCs w:val="32"/>
          <w:rtl/>
          <w:lang w:bidi="ar-DZ"/>
        </w:rPr>
        <w:t xml:space="preserve"> </w:t>
      </w:r>
      <w:r w:rsidR="00C93A4A" w:rsidRPr="00FC71AE">
        <w:rPr>
          <w:rFonts w:ascii="Sakkal Majalla" w:hAnsi="Sakkal Majalla" w:cs="Sakkal Majalla"/>
          <w:sz w:val="32"/>
          <w:szCs w:val="32"/>
          <w:rtl/>
          <w:lang w:bidi="ar-DZ"/>
        </w:rPr>
        <w:t>بانتهاج عدة سياسات زراعية خلال برامجها التنموية المشجعة والمدعمة للاستثمار في هذا القطاع</w:t>
      </w:r>
      <w:r w:rsidR="001C697F" w:rsidRPr="00FC71AE">
        <w:rPr>
          <w:rFonts w:ascii="Sakkal Majalla" w:hAnsi="Sakkal Majalla" w:cs="Sakkal Majalla"/>
          <w:sz w:val="32"/>
          <w:szCs w:val="32"/>
          <w:rtl/>
          <w:lang w:bidi="ar-DZ"/>
        </w:rPr>
        <w:t>،</w:t>
      </w:r>
      <w:r w:rsidR="00C93A4A" w:rsidRPr="00FC71AE">
        <w:rPr>
          <w:rFonts w:ascii="Sakkal Majalla" w:hAnsi="Sakkal Majalla" w:cs="Sakkal Majalla"/>
          <w:sz w:val="32"/>
          <w:szCs w:val="32"/>
          <w:rtl/>
          <w:lang w:bidi="ar-DZ"/>
        </w:rPr>
        <w:t xml:space="preserve"> حيث نجد أنها خصصت مبالغ قيمة في هذا الإطار ومنحت امتيازات للمزارعين </w:t>
      </w:r>
      <w:r w:rsidR="006F7E65" w:rsidRPr="00FC71AE">
        <w:rPr>
          <w:rFonts w:ascii="Sakkal Majalla" w:hAnsi="Sakkal Majalla" w:cs="Sakkal Majalla"/>
          <w:sz w:val="32"/>
          <w:szCs w:val="32"/>
          <w:rtl/>
          <w:lang w:bidi="ar-DZ"/>
        </w:rPr>
        <w:t>وأنشأت</w:t>
      </w:r>
      <w:r w:rsidR="00C93A4A" w:rsidRPr="00FC71AE">
        <w:rPr>
          <w:rFonts w:ascii="Sakkal Majalla" w:hAnsi="Sakkal Majalla" w:cs="Sakkal Majalla"/>
          <w:sz w:val="32"/>
          <w:szCs w:val="32"/>
          <w:rtl/>
          <w:lang w:bidi="ar-DZ"/>
        </w:rPr>
        <w:t xml:space="preserve"> مؤسسات حاضنة له </w:t>
      </w:r>
      <w:r w:rsidR="001C697F" w:rsidRPr="00FC71AE">
        <w:rPr>
          <w:rFonts w:ascii="Sakkal Majalla" w:hAnsi="Sakkal Majalla" w:cs="Sakkal Majalla"/>
          <w:sz w:val="32"/>
          <w:szCs w:val="32"/>
          <w:rtl/>
          <w:lang w:bidi="ar-DZ"/>
        </w:rPr>
        <w:t>ك</w:t>
      </w:r>
      <w:r w:rsidR="00C93A4A" w:rsidRPr="00FC71AE">
        <w:rPr>
          <w:rFonts w:ascii="Sakkal Majalla" w:hAnsi="Sakkal Majalla" w:cs="Sakkal Majalla"/>
          <w:sz w:val="32"/>
          <w:szCs w:val="32"/>
          <w:rtl/>
          <w:lang w:bidi="ar-DZ"/>
        </w:rPr>
        <w:t xml:space="preserve">الصندوق الوطني للتنمية الفلاحية والصندوق الوطني للتعاضد الفلاحي وغيرها، </w:t>
      </w:r>
      <w:r w:rsidR="00B21EAA" w:rsidRPr="00FC71AE">
        <w:rPr>
          <w:rFonts w:ascii="Sakkal Majalla" w:hAnsi="Sakkal Majalla" w:cs="Sakkal Majalla"/>
          <w:sz w:val="32"/>
          <w:szCs w:val="32"/>
          <w:rtl/>
          <w:lang w:bidi="ar-DZ"/>
        </w:rPr>
        <w:t>هذا ما جعل القطاع يساهم في تنمية الاقتصاد الوطني</w:t>
      </w:r>
      <w:r w:rsidR="000C3D0E">
        <w:rPr>
          <w:rFonts w:ascii="Sakkal Majalla" w:hAnsi="Sakkal Majalla" w:cs="Sakkal Majalla" w:hint="cs"/>
          <w:sz w:val="32"/>
          <w:szCs w:val="32"/>
          <w:rtl/>
          <w:lang w:bidi="ar-DZ"/>
        </w:rPr>
        <w:t xml:space="preserve"> عموما، والاقتصاد الزراعي والريفي على وجه الخصوص</w:t>
      </w:r>
      <w:r w:rsidR="00B21EAA" w:rsidRPr="00FC71AE">
        <w:rPr>
          <w:rFonts w:ascii="Sakkal Majalla" w:hAnsi="Sakkal Majalla" w:cs="Sakkal Majalla"/>
          <w:sz w:val="32"/>
          <w:szCs w:val="32"/>
          <w:rtl/>
          <w:lang w:bidi="ar-DZ"/>
        </w:rPr>
        <w:t xml:space="preserve">، </w:t>
      </w:r>
      <w:r w:rsidR="00B02860">
        <w:rPr>
          <w:rFonts w:ascii="Sakkal Majalla" w:hAnsi="Sakkal Majalla" w:cs="Sakkal Majalla" w:hint="cs"/>
          <w:sz w:val="32"/>
          <w:szCs w:val="32"/>
          <w:rtl/>
          <w:lang w:bidi="ar-DZ"/>
        </w:rPr>
        <w:t xml:space="preserve">ويمكن قياس مدى فعالية هذه الاستثمارات على الاقتصاد الزراعي من خلال معرفة تأثيره على الناتج الزراعي باعتباره كمؤشر معبر عن وضعية القطاع فهو الذي يشجع المزارعين وسكان الريف على الاستقرار بمناطقهم والتي تتم فيها مزاولة هذا النشاط، </w:t>
      </w:r>
      <w:r w:rsidR="00FC71AE" w:rsidRPr="000C3D0E">
        <w:rPr>
          <w:rFonts w:ascii="Sakkal Majalla" w:hAnsi="Sakkal Majalla" w:cs="Sakkal Majalla"/>
          <w:sz w:val="32"/>
          <w:szCs w:val="32"/>
          <w:rtl/>
          <w:lang w:bidi="ar-DZ"/>
        </w:rPr>
        <w:t xml:space="preserve">وفي هذا الإطار نطرح الإشكالية التالية: </w:t>
      </w:r>
      <w:r w:rsidR="00727093">
        <w:rPr>
          <w:rFonts w:ascii="Sakkal Majalla" w:hAnsi="Sakkal Majalla" w:cs="Sakkal Majalla" w:hint="cs"/>
          <w:b/>
          <w:bCs/>
          <w:sz w:val="32"/>
          <w:szCs w:val="32"/>
          <w:rtl/>
          <w:lang w:bidi="ar-DZ"/>
        </w:rPr>
        <w:t xml:space="preserve">ما مدى تأثير </w:t>
      </w:r>
      <w:r w:rsidR="00FC71AE" w:rsidRPr="000C3D0E">
        <w:rPr>
          <w:rFonts w:ascii="Sakkal Majalla" w:hAnsi="Sakkal Majalla" w:cs="Sakkal Majalla" w:hint="cs"/>
          <w:b/>
          <w:bCs/>
          <w:sz w:val="32"/>
          <w:szCs w:val="32"/>
          <w:rtl/>
          <w:lang w:bidi="ar-DZ"/>
        </w:rPr>
        <w:t xml:space="preserve">الاستثمار الزراعي </w:t>
      </w:r>
      <w:r w:rsidR="00727093">
        <w:rPr>
          <w:rFonts w:ascii="Sakkal Majalla" w:hAnsi="Sakkal Majalla" w:cs="Sakkal Majalla" w:hint="cs"/>
          <w:b/>
          <w:bCs/>
          <w:sz w:val="32"/>
          <w:szCs w:val="32"/>
          <w:rtl/>
          <w:lang w:bidi="ar-DZ"/>
        </w:rPr>
        <w:t xml:space="preserve">على </w:t>
      </w:r>
      <w:r w:rsidR="00FC71AE" w:rsidRPr="000C3D0E">
        <w:rPr>
          <w:rFonts w:ascii="Sakkal Majalla" w:hAnsi="Sakkal Majalla" w:cs="Sakkal Majalla" w:hint="cs"/>
          <w:b/>
          <w:bCs/>
          <w:sz w:val="32"/>
          <w:szCs w:val="32"/>
          <w:rtl/>
          <w:lang w:bidi="ar-DZ"/>
        </w:rPr>
        <w:t>الاقتصاد الزراعي والريفي بالجزائر؟</w:t>
      </w:r>
    </w:p>
    <w:p w:rsidR="00FC71AE" w:rsidRPr="000C3D0E" w:rsidRDefault="00FC71AE" w:rsidP="00F52EE4">
      <w:pPr>
        <w:bidi/>
        <w:spacing w:line="240" w:lineRule="auto"/>
        <w:ind w:firstLine="282"/>
        <w:jc w:val="both"/>
        <w:rPr>
          <w:rFonts w:ascii="Sakkal Majalla" w:hAnsi="Sakkal Majalla" w:cs="Sakkal Majalla"/>
          <w:sz w:val="32"/>
          <w:szCs w:val="32"/>
          <w:rtl/>
          <w:lang w:bidi="ar-DZ"/>
        </w:rPr>
      </w:pPr>
      <w:r w:rsidRPr="000C3D0E">
        <w:rPr>
          <w:rFonts w:ascii="Sakkal Majalla" w:hAnsi="Sakkal Majalla" w:cs="Sakkal Majalla"/>
          <w:sz w:val="32"/>
          <w:szCs w:val="32"/>
          <w:rtl/>
          <w:lang w:bidi="ar-DZ"/>
        </w:rPr>
        <w:t xml:space="preserve">للإلمام بالموضوع ارتأينا تقسيم الورقة البحثية </w:t>
      </w:r>
      <w:r w:rsidRPr="000C3D0E">
        <w:rPr>
          <w:rFonts w:ascii="Sakkal Majalla" w:hAnsi="Sakkal Majalla" w:cs="Sakkal Majalla" w:hint="cs"/>
          <w:sz w:val="32"/>
          <w:szCs w:val="32"/>
          <w:rtl/>
          <w:lang w:bidi="ar-DZ"/>
        </w:rPr>
        <w:t>إلى</w:t>
      </w:r>
      <w:r w:rsidRPr="000C3D0E">
        <w:rPr>
          <w:rFonts w:ascii="Sakkal Majalla" w:hAnsi="Sakkal Majalla" w:cs="Sakkal Majalla"/>
          <w:sz w:val="32"/>
          <w:szCs w:val="32"/>
          <w:rtl/>
          <w:lang w:bidi="ar-DZ"/>
        </w:rPr>
        <w:t xml:space="preserve"> المحاور التالية:</w:t>
      </w:r>
    </w:p>
    <w:p w:rsidR="006E7843" w:rsidRDefault="00BA416B" w:rsidP="00F52EE4">
      <w:pPr>
        <w:pStyle w:val="Paragraphedeliste"/>
        <w:numPr>
          <w:ilvl w:val="0"/>
          <w:numId w:val="3"/>
        </w:numPr>
        <w:bidi/>
        <w:spacing w:line="240" w:lineRule="auto"/>
        <w:jc w:val="both"/>
        <w:rPr>
          <w:rFonts w:ascii="Sakkal Majalla" w:hAnsi="Sakkal Majalla" w:cs="Sakkal Majalla"/>
          <w:b/>
          <w:bCs/>
          <w:sz w:val="32"/>
          <w:szCs w:val="32"/>
          <w:lang w:bidi="ar-DZ"/>
        </w:rPr>
      </w:pPr>
      <w:r w:rsidRPr="00FC71AE">
        <w:rPr>
          <w:rFonts w:ascii="Sakkal Majalla" w:hAnsi="Sakkal Majalla" w:cs="Sakkal Majalla"/>
          <w:b/>
          <w:bCs/>
          <w:sz w:val="32"/>
          <w:szCs w:val="32"/>
          <w:rtl/>
          <w:lang w:bidi="ar-DZ"/>
        </w:rPr>
        <w:t>مفهوم الاستثمار الزراعي و</w:t>
      </w:r>
      <w:r w:rsidR="009F324A" w:rsidRPr="00FC71AE">
        <w:rPr>
          <w:rFonts w:ascii="Sakkal Majalla" w:hAnsi="Sakkal Majalla" w:cs="Sakkal Majalla"/>
          <w:b/>
          <w:bCs/>
          <w:sz w:val="32"/>
          <w:szCs w:val="32"/>
          <w:rtl/>
          <w:lang w:bidi="ar-DZ"/>
        </w:rPr>
        <w:t>متطلباته.</w:t>
      </w:r>
    </w:p>
    <w:p w:rsidR="006E7843" w:rsidRPr="006E7843" w:rsidRDefault="00727093" w:rsidP="005F277A">
      <w:pPr>
        <w:pStyle w:val="Paragraphedeliste"/>
        <w:numPr>
          <w:ilvl w:val="0"/>
          <w:numId w:val="3"/>
        </w:num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سياسات</w:t>
      </w:r>
      <w:r w:rsidR="006E7843" w:rsidRPr="006E7843">
        <w:rPr>
          <w:rFonts w:ascii="Sakkal Majalla" w:hAnsi="Sakkal Majalla" w:cs="Sakkal Majalla" w:hint="cs"/>
          <w:b/>
          <w:bCs/>
          <w:sz w:val="32"/>
          <w:szCs w:val="32"/>
          <w:rtl/>
          <w:lang w:bidi="ar-DZ"/>
        </w:rPr>
        <w:t xml:space="preserve"> </w:t>
      </w:r>
      <w:r w:rsidR="005F277A">
        <w:rPr>
          <w:rFonts w:ascii="Sakkal Majalla" w:hAnsi="Sakkal Majalla" w:cs="Sakkal Majalla" w:hint="cs"/>
          <w:b/>
          <w:bCs/>
          <w:sz w:val="32"/>
          <w:szCs w:val="32"/>
          <w:rtl/>
          <w:lang w:bidi="ar-DZ"/>
        </w:rPr>
        <w:t>ا</w:t>
      </w:r>
      <w:r w:rsidR="006E7843" w:rsidRPr="006E7843">
        <w:rPr>
          <w:rFonts w:ascii="Sakkal Majalla" w:hAnsi="Sakkal Majalla" w:cs="Sakkal Majalla" w:hint="cs"/>
          <w:b/>
          <w:bCs/>
          <w:sz w:val="32"/>
          <w:szCs w:val="32"/>
          <w:rtl/>
          <w:lang w:bidi="ar-DZ"/>
        </w:rPr>
        <w:t>لاستثمار الزراعي بالجزائر</w:t>
      </w:r>
      <w:r w:rsidR="006E7843">
        <w:rPr>
          <w:rFonts w:ascii="Sakkal Majalla" w:hAnsi="Sakkal Majalla" w:cs="Sakkal Majalla" w:hint="cs"/>
          <w:b/>
          <w:bCs/>
          <w:sz w:val="32"/>
          <w:szCs w:val="32"/>
          <w:rtl/>
          <w:lang w:bidi="ar-DZ"/>
        </w:rPr>
        <w:t>.</w:t>
      </w:r>
    </w:p>
    <w:p w:rsidR="00DA1A2A" w:rsidRDefault="00727093" w:rsidP="00F52EE4">
      <w:pPr>
        <w:pStyle w:val="Paragraphedeliste"/>
        <w:numPr>
          <w:ilvl w:val="0"/>
          <w:numId w:val="3"/>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دراسة قياسية لأثر الاستثمار الزراعي على الناتج الزراعي بالجزائر</w:t>
      </w:r>
      <w:r w:rsidR="000379EA" w:rsidRPr="00FC71AE">
        <w:rPr>
          <w:rFonts w:ascii="Sakkal Majalla" w:hAnsi="Sakkal Majalla" w:cs="Sakkal Majalla"/>
          <w:b/>
          <w:bCs/>
          <w:sz w:val="32"/>
          <w:szCs w:val="32"/>
          <w:rtl/>
          <w:lang w:bidi="ar-DZ"/>
        </w:rPr>
        <w:t>.</w:t>
      </w:r>
      <w:r w:rsidR="001E596B">
        <w:rPr>
          <w:rFonts w:ascii="Sakkal Majalla" w:hAnsi="Sakkal Majalla" w:cs="Sakkal Majalla" w:hint="cs"/>
          <w:b/>
          <w:bCs/>
          <w:sz w:val="32"/>
          <w:szCs w:val="32"/>
          <w:rtl/>
          <w:lang w:bidi="ar-DZ"/>
        </w:rPr>
        <w:t xml:space="preserve"> </w:t>
      </w:r>
    </w:p>
    <w:p w:rsidR="00281073" w:rsidRPr="00DA1A2A" w:rsidRDefault="00DA1A2A" w:rsidP="00F52EE4">
      <w:pPr>
        <w:bidi/>
        <w:spacing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المحور الأول:</w:t>
      </w:r>
      <w:r w:rsidR="00D207EB" w:rsidRPr="00DA1A2A">
        <w:rPr>
          <w:rFonts w:ascii="Sakkal Majalla" w:hAnsi="Sakkal Majalla" w:cs="Sakkal Majalla"/>
          <w:b/>
          <w:bCs/>
          <w:sz w:val="32"/>
          <w:szCs w:val="32"/>
          <w:rtl/>
          <w:lang w:bidi="ar-DZ"/>
        </w:rPr>
        <w:t xml:space="preserve"> </w:t>
      </w:r>
      <w:r w:rsidR="00281073" w:rsidRPr="00DA1A2A">
        <w:rPr>
          <w:rFonts w:ascii="Sakkal Majalla" w:hAnsi="Sakkal Majalla" w:cs="Sakkal Majalla"/>
          <w:b/>
          <w:bCs/>
          <w:sz w:val="32"/>
          <w:szCs w:val="32"/>
          <w:rtl/>
          <w:lang w:bidi="ar-DZ"/>
        </w:rPr>
        <w:t xml:space="preserve">الاستثمار الزراعي </w:t>
      </w:r>
      <w:r w:rsidR="002726E6" w:rsidRPr="00DA1A2A">
        <w:rPr>
          <w:rFonts w:ascii="Sakkal Majalla" w:hAnsi="Sakkal Majalla" w:cs="Sakkal Majalla"/>
          <w:b/>
          <w:bCs/>
          <w:sz w:val="32"/>
          <w:szCs w:val="32"/>
          <w:rtl/>
          <w:lang w:bidi="ar-DZ"/>
        </w:rPr>
        <w:t xml:space="preserve">مفهومه </w:t>
      </w:r>
      <w:r w:rsidR="00281073" w:rsidRPr="00DA1A2A">
        <w:rPr>
          <w:rFonts w:ascii="Sakkal Majalla" w:hAnsi="Sakkal Majalla" w:cs="Sakkal Majalla"/>
          <w:b/>
          <w:bCs/>
          <w:sz w:val="32"/>
          <w:szCs w:val="32"/>
          <w:rtl/>
          <w:lang w:bidi="ar-DZ"/>
        </w:rPr>
        <w:t>و</w:t>
      </w:r>
      <w:r w:rsidR="009F324A" w:rsidRPr="00DA1A2A">
        <w:rPr>
          <w:rFonts w:ascii="Sakkal Majalla" w:hAnsi="Sakkal Majalla" w:cs="Sakkal Majalla"/>
          <w:b/>
          <w:bCs/>
          <w:sz w:val="32"/>
          <w:szCs w:val="32"/>
          <w:rtl/>
          <w:lang w:bidi="ar-DZ"/>
        </w:rPr>
        <w:t>متطلباته</w:t>
      </w:r>
    </w:p>
    <w:p w:rsidR="00DA1A2A" w:rsidRPr="0045252F" w:rsidRDefault="00DA1A2A" w:rsidP="00F52EE4">
      <w:pPr>
        <w:bidi/>
        <w:spacing w:line="240" w:lineRule="auto"/>
        <w:ind w:firstLine="281"/>
        <w:jc w:val="both"/>
        <w:rPr>
          <w:rFonts w:ascii="Sakkal Majalla" w:hAnsi="Sakkal Majalla" w:cs="Sakkal Majalla"/>
          <w:sz w:val="32"/>
          <w:szCs w:val="32"/>
          <w:rtl/>
          <w:lang w:bidi="ar-DZ"/>
        </w:rPr>
      </w:pPr>
      <w:r w:rsidRPr="0045252F">
        <w:rPr>
          <w:rFonts w:ascii="Sakkal Majalla" w:hAnsi="Sakkal Majalla" w:cs="Sakkal Majalla" w:hint="cs"/>
          <w:sz w:val="32"/>
          <w:szCs w:val="32"/>
          <w:rtl/>
          <w:lang w:bidi="ar-DZ"/>
        </w:rPr>
        <w:t xml:space="preserve">سنحاول </w:t>
      </w:r>
      <w:r w:rsidR="0045252F" w:rsidRPr="0045252F">
        <w:rPr>
          <w:rFonts w:ascii="Sakkal Majalla" w:hAnsi="Sakkal Majalla" w:cs="Sakkal Majalla" w:hint="cs"/>
          <w:sz w:val="32"/>
          <w:szCs w:val="32"/>
          <w:rtl/>
          <w:lang w:bidi="ar-DZ"/>
        </w:rPr>
        <w:t xml:space="preserve">من خلال هذا المحور </w:t>
      </w:r>
      <w:r w:rsidRPr="0045252F">
        <w:rPr>
          <w:rFonts w:ascii="Sakkal Majalla" w:hAnsi="Sakkal Majalla" w:cs="Sakkal Majalla" w:hint="cs"/>
          <w:sz w:val="32"/>
          <w:szCs w:val="32"/>
          <w:rtl/>
          <w:lang w:bidi="ar-DZ"/>
        </w:rPr>
        <w:t>توضي</w:t>
      </w:r>
      <w:r w:rsidR="0045252F" w:rsidRPr="0045252F">
        <w:rPr>
          <w:rFonts w:ascii="Sakkal Majalla" w:hAnsi="Sakkal Majalla" w:cs="Sakkal Majalla" w:hint="cs"/>
          <w:sz w:val="32"/>
          <w:szCs w:val="32"/>
          <w:rtl/>
          <w:lang w:bidi="ar-DZ"/>
        </w:rPr>
        <w:t>ح</w:t>
      </w:r>
      <w:r w:rsidRPr="0045252F">
        <w:rPr>
          <w:rFonts w:ascii="Sakkal Majalla" w:hAnsi="Sakkal Majalla" w:cs="Sakkal Majalla" w:hint="cs"/>
          <w:sz w:val="32"/>
          <w:szCs w:val="32"/>
          <w:rtl/>
          <w:lang w:bidi="ar-DZ"/>
        </w:rPr>
        <w:t xml:space="preserve"> مفهوم الاستثمار الزراعي وأهم متطلباته</w:t>
      </w:r>
      <w:r w:rsidR="000B0D86">
        <w:rPr>
          <w:rFonts w:ascii="Sakkal Majalla" w:hAnsi="Sakkal Majalla" w:cs="Sakkal Majalla" w:hint="cs"/>
          <w:sz w:val="32"/>
          <w:szCs w:val="32"/>
          <w:rtl/>
          <w:lang w:bidi="ar-DZ"/>
        </w:rPr>
        <w:t>.</w:t>
      </w:r>
    </w:p>
    <w:p w:rsidR="00281073" w:rsidRPr="00FC71AE" w:rsidRDefault="00DA1A2A"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أولا: </w:t>
      </w:r>
      <w:r w:rsidR="00281073" w:rsidRPr="00FC71AE">
        <w:rPr>
          <w:rFonts w:ascii="Sakkal Majalla" w:hAnsi="Sakkal Majalla" w:cs="Sakkal Majalla"/>
          <w:b/>
          <w:bCs/>
          <w:sz w:val="32"/>
          <w:szCs w:val="32"/>
          <w:rtl/>
          <w:lang w:bidi="ar-DZ"/>
        </w:rPr>
        <w:t>تعريف الاستثمار الزراعي</w:t>
      </w:r>
    </w:p>
    <w:p w:rsidR="005132EB" w:rsidRDefault="0062059E" w:rsidP="00F52EE4">
      <w:pPr>
        <w:bidi/>
        <w:spacing w:line="240" w:lineRule="auto"/>
        <w:ind w:firstLine="281"/>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 xml:space="preserve">يعرف </w:t>
      </w:r>
      <w:r w:rsidR="006C053B" w:rsidRPr="00FC71AE">
        <w:rPr>
          <w:rFonts w:ascii="Sakkal Majalla" w:hAnsi="Sakkal Majalla" w:cs="Sakkal Majalla"/>
          <w:sz w:val="32"/>
          <w:szCs w:val="32"/>
          <w:rtl/>
          <w:lang w:bidi="ar-DZ"/>
        </w:rPr>
        <w:t xml:space="preserve">الاستثمار الزراعي </w:t>
      </w:r>
      <w:r w:rsidRPr="00FC71AE">
        <w:rPr>
          <w:rFonts w:ascii="Sakkal Majalla" w:hAnsi="Sakkal Majalla" w:cs="Sakkal Majalla"/>
          <w:sz w:val="32"/>
          <w:szCs w:val="32"/>
          <w:rtl/>
          <w:lang w:bidi="ar-DZ"/>
        </w:rPr>
        <w:t>على أنه دمج عوامل الإنتاج المتوافرة في الزراعة (الأرض، العمل، رأس المال)</w:t>
      </w:r>
      <w:r w:rsidR="00DA1A2A">
        <w:rPr>
          <w:rFonts w:ascii="Sakkal Majalla" w:hAnsi="Sakkal Majalla" w:cs="Sakkal Majalla" w:hint="cs"/>
          <w:sz w:val="32"/>
          <w:szCs w:val="32"/>
          <w:rtl/>
          <w:lang w:bidi="ar-DZ"/>
        </w:rPr>
        <w:t>،</w:t>
      </w:r>
      <w:r w:rsidRPr="00FC71AE">
        <w:rPr>
          <w:rFonts w:ascii="Sakkal Majalla" w:hAnsi="Sakkal Majalla" w:cs="Sakkal Majalla"/>
          <w:sz w:val="32"/>
          <w:szCs w:val="32"/>
          <w:rtl/>
          <w:lang w:bidi="ar-DZ"/>
        </w:rPr>
        <w:t xml:space="preserve"> وتشغيلها لأجل إنتاج مو</w:t>
      </w:r>
      <w:r w:rsidR="006C053B" w:rsidRPr="00FC71AE">
        <w:rPr>
          <w:rFonts w:ascii="Sakkal Majalla" w:hAnsi="Sakkal Majalla" w:cs="Sakkal Majalla"/>
          <w:sz w:val="32"/>
          <w:szCs w:val="32"/>
          <w:rtl/>
          <w:lang w:bidi="ar-DZ"/>
        </w:rPr>
        <w:t>اد زراعية لسد حاجيات المستهلكين</w:t>
      </w:r>
      <w:r w:rsidRPr="00FC71AE">
        <w:rPr>
          <w:rFonts w:ascii="Sakkal Majalla" w:hAnsi="Sakkal Majalla" w:cs="Sakkal Majalla"/>
          <w:sz w:val="32"/>
          <w:szCs w:val="32"/>
          <w:rtl/>
          <w:lang w:bidi="ar-DZ"/>
        </w:rPr>
        <w:t xml:space="preserve"> وللحصول على أفضل النتائج الممكنة</w:t>
      </w:r>
      <w:r w:rsidR="006C053B" w:rsidRPr="00FC71AE">
        <w:rPr>
          <w:rFonts w:ascii="Sakkal Majalla" w:hAnsi="Sakkal Majalla" w:cs="Sakkal Majalla"/>
          <w:sz w:val="32"/>
          <w:szCs w:val="32"/>
          <w:rtl/>
          <w:lang w:bidi="ar-DZ"/>
        </w:rPr>
        <w:t>،</w:t>
      </w:r>
      <w:r w:rsidRPr="00FC71AE">
        <w:rPr>
          <w:rFonts w:ascii="Sakkal Majalla" w:hAnsi="Sakkal Majalla" w:cs="Sakkal Majalla"/>
          <w:sz w:val="32"/>
          <w:szCs w:val="32"/>
          <w:rtl/>
          <w:lang w:bidi="ar-DZ"/>
        </w:rPr>
        <w:t xml:space="preserve"> </w:t>
      </w:r>
      <w:r w:rsidR="006C053B" w:rsidRPr="00FC71AE">
        <w:rPr>
          <w:rFonts w:ascii="Sakkal Majalla" w:hAnsi="Sakkal Majalla" w:cs="Sakkal Majalla"/>
          <w:sz w:val="32"/>
          <w:szCs w:val="32"/>
          <w:rtl/>
          <w:lang w:bidi="ar-DZ"/>
        </w:rPr>
        <w:t xml:space="preserve">حيث </w:t>
      </w:r>
      <w:r w:rsidRPr="00FC71AE">
        <w:rPr>
          <w:rFonts w:ascii="Sakkal Majalla" w:hAnsi="Sakkal Majalla" w:cs="Sakkal Majalla"/>
          <w:sz w:val="32"/>
          <w:szCs w:val="32"/>
          <w:rtl/>
          <w:lang w:bidi="ar-DZ"/>
        </w:rPr>
        <w:t>تختلف هذه الن</w:t>
      </w:r>
      <w:r w:rsidR="00863F3B" w:rsidRPr="00FC71AE">
        <w:rPr>
          <w:rFonts w:ascii="Sakkal Majalla" w:hAnsi="Sakkal Majalla" w:cs="Sakkal Majalla"/>
          <w:sz w:val="32"/>
          <w:szCs w:val="32"/>
          <w:rtl/>
          <w:lang w:bidi="ar-DZ"/>
        </w:rPr>
        <w:t xml:space="preserve">تائج بحسب نوع النظام السائد ففي النظام الرأسمالي فيجب أن يحقق أكبر </w:t>
      </w:r>
      <w:r w:rsidR="009E0AFC" w:rsidRPr="00FC71AE">
        <w:rPr>
          <w:rFonts w:ascii="Sakkal Majalla" w:hAnsi="Sakkal Majalla" w:cs="Sakkal Majalla"/>
          <w:sz w:val="32"/>
          <w:szCs w:val="32"/>
          <w:rtl/>
          <w:lang w:bidi="ar-DZ"/>
        </w:rPr>
        <w:t>عائد اقتصادي</w:t>
      </w:r>
      <w:r w:rsidR="00863F3B" w:rsidRPr="00FC71AE">
        <w:rPr>
          <w:rFonts w:ascii="Sakkal Majalla" w:hAnsi="Sakkal Majalla" w:cs="Sakkal Majalla"/>
          <w:sz w:val="32"/>
          <w:szCs w:val="32"/>
          <w:rtl/>
          <w:lang w:bidi="ar-DZ"/>
        </w:rPr>
        <w:t xml:space="preserve"> ممكن</w:t>
      </w:r>
      <w:r w:rsidRPr="00FC71AE">
        <w:rPr>
          <w:rFonts w:ascii="Sakkal Majalla" w:hAnsi="Sakkal Majalla" w:cs="Sakkal Majalla"/>
          <w:sz w:val="32"/>
          <w:szCs w:val="32"/>
          <w:rtl/>
          <w:lang w:bidi="ar-DZ"/>
        </w:rPr>
        <w:t>،</w:t>
      </w:r>
      <w:r w:rsidR="005132EB" w:rsidRPr="00FC71AE">
        <w:rPr>
          <w:rStyle w:val="Appeldenotedefin"/>
          <w:rFonts w:ascii="Sakkal Majalla" w:hAnsi="Sakkal Majalla" w:cs="Sakkal Majalla"/>
          <w:sz w:val="32"/>
          <w:szCs w:val="32"/>
          <w:rtl/>
          <w:lang w:bidi="ar-DZ"/>
        </w:rPr>
        <w:endnoteReference w:id="2"/>
      </w:r>
      <w:r w:rsidR="005132EB" w:rsidRPr="00FC71AE">
        <w:rPr>
          <w:rFonts w:ascii="Sakkal Majalla" w:hAnsi="Sakkal Majalla" w:cs="Sakkal Majalla"/>
          <w:sz w:val="32"/>
          <w:szCs w:val="32"/>
          <w:rtl/>
          <w:lang w:bidi="ar-DZ"/>
        </w:rPr>
        <w:t xml:space="preserve"> أما النظام الاشتراكي يجب أن يحقق الاستثمار الزراعي أفضل عائ</w:t>
      </w:r>
      <w:r w:rsidR="005132EB">
        <w:rPr>
          <w:rFonts w:ascii="Sakkal Majalla" w:hAnsi="Sakkal Majalla" w:cs="Sakkal Majalla"/>
          <w:sz w:val="32"/>
          <w:szCs w:val="32"/>
          <w:rtl/>
          <w:lang w:bidi="ar-DZ"/>
        </w:rPr>
        <w:t>د اقتصادي واجتماعي في نفس الوقت</w:t>
      </w:r>
      <w:r w:rsidR="005132EB" w:rsidRPr="00FC71AE">
        <w:rPr>
          <w:rFonts w:ascii="Sakkal Majalla" w:hAnsi="Sakkal Majalla" w:cs="Sakkal Majalla"/>
          <w:sz w:val="32"/>
          <w:szCs w:val="32"/>
          <w:rtl/>
          <w:lang w:bidi="ar-DZ"/>
        </w:rPr>
        <w:t>، والاستثمار الزراعي يحتاج إلى بيئة استثمارية متطورة ومتكاملة حتى تنخفض درجة المخاطرة التي يتعرض لها الاستثمار الزراعي مقارنة مع الاستثمار في قطاعات أخرى وهذا لضمان استمراريته ونموه.</w:t>
      </w:r>
      <w:r w:rsidR="005132EB" w:rsidRPr="00FC71AE">
        <w:rPr>
          <w:rStyle w:val="Appeldenotedefin"/>
          <w:rFonts w:ascii="Sakkal Majalla" w:hAnsi="Sakkal Majalla" w:cs="Sakkal Majalla"/>
          <w:sz w:val="32"/>
          <w:szCs w:val="32"/>
          <w:rtl/>
          <w:lang w:bidi="ar-DZ"/>
        </w:rPr>
        <w:endnoteReference w:id="3"/>
      </w:r>
    </w:p>
    <w:p w:rsidR="005132EB" w:rsidRDefault="005132EB" w:rsidP="00F52EE4">
      <w:pPr>
        <w:bidi/>
        <w:spacing w:line="240" w:lineRule="auto"/>
        <w:ind w:firstLine="281"/>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lastRenderedPageBreak/>
        <w:t>وقد عرفه مركز الأبحاث الإحصائية والاقتصادية والتدريب للدول الإسلامية سنة 2010 بأنه " أحد أنواع الاستثمارات المنتجة ويأخذ نفس مفهوم الاستثمار على مستوى الاقتصاد الكلي، والذي يتمثل في تخلي المستثمر عن رأس المال بشكله النقدي واستبداله بأصول وسلع إنتاجية مع تحمل ما يترتب على ذلك من مخاطر، إلا أن الاستثمار في الزراعة أكثر حساسية من الاستثمار في مختلف القطاعات، وذلك بتأثره بالظروف والتغيرات المناخية"،</w:t>
      </w:r>
      <w:r w:rsidRPr="00FC71AE">
        <w:rPr>
          <w:rStyle w:val="Appeldenotedefin"/>
          <w:rFonts w:ascii="Sakkal Majalla" w:hAnsi="Sakkal Majalla" w:cs="Sakkal Majalla"/>
          <w:sz w:val="32"/>
          <w:szCs w:val="32"/>
          <w:rtl/>
          <w:lang w:bidi="ar-DZ"/>
        </w:rPr>
        <w:endnoteReference w:id="4"/>
      </w:r>
      <w:r w:rsidRPr="00FC71AE">
        <w:rPr>
          <w:rFonts w:ascii="Sakkal Majalla" w:hAnsi="Sakkal Majalla" w:cs="Sakkal Majalla"/>
          <w:sz w:val="32"/>
          <w:szCs w:val="32"/>
          <w:rtl/>
          <w:lang w:bidi="ar-DZ"/>
        </w:rPr>
        <w:t xml:space="preserve"> </w:t>
      </w:r>
    </w:p>
    <w:p w:rsidR="005132EB" w:rsidRPr="00DA1A2A" w:rsidRDefault="005132EB" w:rsidP="00F52EE4">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ثانيا: </w:t>
      </w:r>
      <w:r w:rsidRPr="00FC71AE">
        <w:rPr>
          <w:rFonts w:ascii="Sakkal Majalla" w:hAnsi="Sakkal Majalla" w:cs="Sakkal Majalla"/>
          <w:b/>
          <w:bCs/>
          <w:sz w:val="32"/>
          <w:szCs w:val="32"/>
          <w:rtl/>
          <w:lang w:bidi="ar-DZ"/>
        </w:rPr>
        <w:t>متطلبات الاستثمار الزراعي</w:t>
      </w:r>
    </w:p>
    <w:p w:rsidR="005132EB" w:rsidRPr="00FC71AE" w:rsidRDefault="005132EB" w:rsidP="00F52EE4">
      <w:pPr>
        <w:bidi/>
        <w:spacing w:line="240" w:lineRule="auto"/>
        <w:ind w:firstLine="281"/>
        <w:jc w:val="both"/>
        <w:rPr>
          <w:rFonts w:ascii="Sakkal Majalla" w:hAnsi="Sakkal Majalla" w:cs="Sakkal Majalla"/>
          <w:b/>
          <w:bCs/>
          <w:sz w:val="32"/>
          <w:szCs w:val="32"/>
          <w:rtl/>
          <w:lang w:bidi="ar-DZ"/>
        </w:rPr>
      </w:pPr>
      <w:r w:rsidRPr="00FC71AE">
        <w:rPr>
          <w:rFonts w:ascii="Sakkal Majalla" w:hAnsi="Sakkal Majalla" w:cs="Sakkal Majalla"/>
          <w:sz w:val="32"/>
          <w:szCs w:val="32"/>
          <w:rtl/>
          <w:lang w:bidi="ar-DZ"/>
        </w:rPr>
        <w:t xml:space="preserve">ان تطور الاستثمار في القطاع الزراعي يتطلب توفر مجموعة من العوامل نلخصها فيما يلي: </w:t>
      </w:r>
    </w:p>
    <w:p w:rsidR="005132EB" w:rsidRDefault="005132EB" w:rsidP="00F52EE4">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1.</w:t>
      </w:r>
      <w:r w:rsidRPr="00DA1A2A">
        <w:rPr>
          <w:rFonts w:ascii="Sakkal Majalla" w:hAnsi="Sakkal Majalla" w:cs="Sakkal Majalla"/>
          <w:b/>
          <w:bCs/>
          <w:sz w:val="32"/>
          <w:szCs w:val="32"/>
          <w:rtl/>
          <w:lang w:bidi="ar-DZ"/>
        </w:rPr>
        <w:t>الأراضي الصالحة للزراعة والعمالة:</w:t>
      </w:r>
      <w:r w:rsidRPr="00DA1A2A">
        <w:rPr>
          <w:rFonts w:ascii="Sakkal Majalla" w:hAnsi="Sakkal Majalla" w:cs="Sakkal Majalla"/>
          <w:sz w:val="32"/>
          <w:szCs w:val="32"/>
          <w:rtl/>
          <w:lang w:bidi="ar-DZ"/>
        </w:rPr>
        <w:t xml:space="preserve"> إن وجود الأرض الصالحة للزراعة عاملا أساسيا للاستثمار في القطاع الزراعي، فهي التي تسمح بإنتاج مختلف المحاصيل وبتربية الحيوانات وهذا مع توفر المياه، كما يعت</w:t>
      </w:r>
      <w:r>
        <w:rPr>
          <w:rFonts w:ascii="Sakkal Majalla" w:hAnsi="Sakkal Majalla" w:cs="Sakkal Majalla" w:hint="cs"/>
          <w:sz w:val="32"/>
          <w:szCs w:val="32"/>
          <w:rtl/>
          <w:lang w:bidi="ar-DZ"/>
        </w:rPr>
        <w:t>م</w:t>
      </w:r>
      <w:r w:rsidRPr="00DA1A2A">
        <w:rPr>
          <w:rFonts w:ascii="Sakkal Majalla" w:hAnsi="Sakkal Majalla" w:cs="Sakkal Majalla"/>
          <w:sz w:val="32"/>
          <w:szCs w:val="32"/>
          <w:rtl/>
          <w:lang w:bidi="ar-DZ"/>
        </w:rPr>
        <w:t>د أيضا الاستثمار الزراعي على مدى توفر اليد العاملة الزراعية في المناطق الريفية مما يساعد على تقليل تكلفة عنصر العمل ويعتمد هذا على حسب طبيعة المشروع؛</w:t>
      </w:r>
    </w:p>
    <w:p w:rsidR="005132EB" w:rsidRPr="0045252F" w:rsidRDefault="005132EB" w:rsidP="00F52EE4">
      <w:pPr>
        <w:bidi/>
        <w:spacing w:line="240" w:lineRule="auto"/>
        <w:jc w:val="both"/>
        <w:rPr>
          <w:rFonts w:ascii="Sakkal Majalla" w:hAnsi="Sakkal Majalla" w:cs="Sakkal Majalla"/>
          <w:sz w:val="32"/>
          <w:szCs w:val="32"/>
          <w:lang w:bidi="ar-DZ"/>
        </w:rPr>
      </w:pPr>
      <w:r w:rsidRPr="0045252F">
        <w:rPr>
          <w:rFonts w:ascii="Sakkal Majalla" w:hAnsi="Sakkal Majalla" w:cs="Sakkal Majalla" w:hint="cs"/>
          <w:b/>
          <w:bCs/>
          <w:sz w:val="32"/>
          <w:szCs w:val="32"/>
          <w:rtl/>
          <w:lang w:bidi="ar-DZ"/>
        </w:rPr>
        <w:t>2.</w:t>
      </w:r>
      <w:r w:rsidRPr="0045252F">
        <w:rPr>
          <w:rFonts w:ascii="Sakkal Majalla" w:hAnsi="Sakkal Majalla" w:cs="Sakkal Majalla"/>
          <w:b/>
          <w:bCs/>
          <w:sz w:val="32"/>
          <w:szCs w:val="32"/>
          <w:rtl/>
          <w:lang w:bidi="ar-DZ"/>
        </w:rPr>
        <w:t>مصادر الثروة الحيوانية:</w:t>
      </w:r>
      <w:r w:rsidRPr="0045252F">
        <w:rPr>
          <w:rFonts w:ascii="Sakkal Majalla" w:hAnsi="Sakkal Majalla" w:cs="Sakkal Majalla"/>
          <w:sz w:val="32"/>
          <w:szCs w:val="32"/>
          <w:rtl/>
          <w:lang w:bidi="ar-DZ"/>
        </w:rPr>
        <w:t xml:space="preserve"> يتطلب الاستثمار الزراعي توفر مصادر للثروة الحيوانية لأجل الاستثمار في المجال الزراعي إضافة إلى وجود مساحات للرعي والأعلاف؛</w:t>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3.</w:t>
      </w:r>
      <w:r w:rsidRPr="0045252F">
        <w:rPr>
          <w:rFonts w:ascii="Sakkal Majalla" w:hAnsi="Sakkal Majalla" w:cs="Sakkal Majalla"/>
          <w:b/>
          <w:bCs/>
          <w:sz w:val="32"/>
          <w:szCs w:val="32"/>
          <w:rtl/>
          <w:lang w:bidi="ar-DZ"/>
        </w:rPr>
        <w:t>اختيار موقع المشاريع الزراعية</w:t>
      </w:r>
      <w:r w:rsidRPr="0045252F">
        <w:rPr>
          <w:rFonts w:ascii="Sakkal Majalla" w:hAnsi="Sakkal Majalla" w:cs="Sakkal Majalla"/>
          <w:sz w:val="32"/>
          <w:szCs w:val="32"/>
          <w:rtl/>
          <w:lang w:bidi="ar-DZ"/>
        </w:rPr>
        <w:t>: ويكون بتوفر البنى التحتية اللازمة للاستثمار الزراعي حتى تكون هناك جاذبية أكثر للمستثمرين سواء محليين أو أجانب؛</w:t>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4.</w:t>
      </w:r>
      <w:r w:rsidRPr="0045252F">
        <w:rPr>
          <w:rFonts w:ascii="Sakkal Majalla" w:hAnsi="Sakkal Majalla" w:cs="Sakkal Majalla"/>
          <w:b/>
          <w:bCs/>
          <w:sz w:val="32"/>
          <w:szCs w:val="32"/>
          <w:rtl/>
          <w:lang w:bidi="ar-DZ"/>
        </w:rPr>
        <w:t>تحديد نوعية الإنتاج الزراعي</w:t>
      </w:r>
      <w:r w:rsidRPr="0045252F">
        <w:rPr>
          <w:rFonts w:ascii="Sakkal Majalla" w:hAnsi="Sakkal Majalla" w:cs="Sakkal Majalla"/>
          <w:sz w:val="32"/>
          <w:szCs w:val="32"/>
          <w:rtl/>
          <w:lang w:bidi="ar-DZ"/>
        </w:rPr>
        <w:t>: ويكون ذلك بحسب توجهات كل دولة</w:t>
      </w:r>
      <w:r>
        <w:rPr>
          <w:rFonts w:ascii="Sakkal Majalla" w:hAnsi="Sakkal Majalla" w:cs="Sakkal Majalla" w:hint="cs"/>
          <w:sz w:val="32"/>
          <w:szCs w:val="32"/>
          <w:rtl/>
          <w:lang w:bidi="ar-DZ"/>
        </w:rPr>
        <w:t>،</w:t>
      </w:r>
      <w:r w:rsidRPr="0045252F">
        <w:rPr>
          <w:rFonts w:ascii="Sakkal Majalla" w:hAnsi="Sakkal Majalla" w:cs="Sakkal Majalla"/>
          <w:sz w:val="32"/>
          <w:szCs w:val="32"/>
          <w:rtl/>
          <w:lang w:bidi="ar-DZ"/>
        </w:rPr>
        <w:t xml:space="preserve"> وحسب خططها التنموية التي تسعى من خلالها إلى زيادة الإنتاج ال</w:t>
      </w:r>
      <w:r>
        <w:rPr>
          <w:rFonts w:ascii="Sakkal Majalla" w:hAnsi="Sakkal Majalla" w:cs="Sakkal Majalla" w:hint="cs"/>
          <w:sz w:val="32"/>
          <w:szCs w:val="32"/>
          <w:rtl/>
          <w:lang w:bidi="ar-DZ"/>
        </w:rPr>
        <w:t>زراعي</w:t>
      </w:r>
      <w:r w:rsidRPr="0045252F">
        <w:rPr>
          <w:rFonts w:ascii="Sakkal Majalla" w:hAnsi="Sakkal Majalla" w:cs="Sakkal Majalla"/>
          <w:sz w:val="32"/>
          <w:szCs w:val="32"/>
          <w:rtl/>
          <w:lang w:bidi="ar-DZ"/>
        </w:rPr>
        <w:t xml:space="preserve"> باعتباره أساس تحقيق الأمن الغذائي كالحبوب واللحوم ومنتجات الألبان والخضر والفواكه، وهي تحتاج إلى بيئات مناخية متنوعة مما يجعل تحديد نوعية الإنتاج مرتبطة بتحديد نوع المشروع الاستثماري الزراعي المناسب؛</w:t>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5.</w:t>
      </w:r>
      <w:r w:rsidRPr="0045252F">
        <w:rPr>
          <w:rFonts w:ascii="Sakkal Majalla" w:hAnsi="Sakkal Majalla" w:cs="Sakkal Majalla"/>
          <w:b/>
          <w:bCs/>
          <w:sz w:val="32"/>
          <w:szCs w:val="32"/>
          <w:rtl/>
          <w:lang w:bidi="ar-DZ"/>
        </w:rPr>
        <w:t>تحديد التقنية المناسبة للإنتاج الزراعي:</w:t>
      </w:r>
      <w:r w:rsidRPr="0045252F">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ي</w:t>
      </w:r>
      <w:r w:rsidRPr="0045252F">
        <w:rPr>
          <w:rFonts w:ascii="Sakkal Majalla" w:hAnsi="Sakkal Majalla" w:cs="Sakkal Majalla"/>
          <w:sz w:val="32"/>
          <w:szCs w:val="32"/>
          <w:rtl/>
          <w:lang w:bidi="ar-DZ"/>
        </w:rPr>
        <w:t xml:space="preserve">عتبر استخدام التقنية المناسبة للإنتاج الزراعي </w:t>
      </w:r>
      <w:r>
        <w:rPr>
          <w:rFonts w:ascii="Sakkal Majalla" w:hAnsi="Sakkal Majalla" w:cs="Sakkal Majalla" w:hint="cs"/>
          <w:sz w:val="32"/>
          <w:szCs w:val="32"/>
          <w:rtl/>
          <w:lang w:bidi="ar-DZ"/>
        </w:rPr>
        <w:t xml:space="preserve">أمر </w:t>
      </w:r>
      <w:r w:rsidRPr="0045252F">
        <w:rPr>
          <w:rFonts w:ascii="Sakkal Majalla" w:hAnsi="Sakkal Majalla" w:cs="Sakkal Majalla"/>
          <w:sz w:val="32"/>
          <w:szCs w:val="32"/>
          <w:rtl/>
          <w:lang w:bidi="ar-DZ"/>
        </w:rPr>
        <w:t>ضروري للاستثمار الزراعي</w:t>
      </w:r>
      <w:r>
        <w:rPr>
          <w:rFonts w:ascii="Sakkal Majalla" w:hAnsi="Sakkal Majalla" w:cs="Sakkal Majalla" w:hint="cs"/>
          <w:sz w:val="32"/>
          <w:szCs w:val="32"/>
          <w:rtl/>
          <w:lang w:bidi="ar-DZ"/>
        </w:rPr>
        <w:t>،</w:t>
      </w:r>
      <w:r w:rsidRPr="0045252F">
        <w:rPr>
          <w:rFonts w:ascii="Sakkal Majalla" w:hAnsi="Sakkal Majalla" w:cs="Sakkal Majalla"/>
          <w:sz w:val="32"/>
          <w:szCs w:val="32"/>
          <w:rtl/>
          <w:lang w:bidi="ar-DZ"/>
        </w:rPr>
        <w:t xml:space="preserve"> وتكاليف متجددة عبر الزمن بحسب تغير المحيط الاقتصادي والاجتماعي وحتى المناخ، ولمواكبته التطور العالمي، ويتضمن مفهوم التقنية مدخلات العملية الإنتاجية من بذور ومخصبات للأر</w:t>
      </w:r>
      <w:r>
        <w:rPr>
          <w:rFonts w:ascii="Sakkal Majalla" w:hAnsi="Sakkal Majalla" w:cs="Sakkal Majalla" w:hint="cs"/>
          <w:sz w:val="32"/>
          <w:szCs w:val="32"/>
          <w:rtl/>
          <w:lang w:bidi="ar-DZ"/>
        </w:rPr>
        <w:t>ا</w:t>
      </w:r>
      <w:r w:rsidRPr="0045252F">
        <w:rPr>
          <w:rFonts w:ascii="Sakkal Majalla" w:hAnsi="Sakkal Majalla" w:cs="Sakkal Majalla"/>
          <w:sz w:val="32"/>
          <w:szCs w:val="32"/>
          <w:rtl/>
          <w:lang w:bidi="ar-DZ"/>
        </w:rPr>
        <w:t>ض</w:t>
      </w:r>
      <w:r>
        <w:rPr>
          <w:rFonts w:ascii="Sakkal Majalla" w:hAnsi="Sakkal Majalla" w:cs="Sakkal Majalla" w:hint="cs"/>
          <w:sz w:val="32"/>
          <w:szCs w:val="32"/>
          <w:rtl/>
          <w:lang w:bidi="ar-DZ"/>
        </w:rPr>
        <w:t>ي</w:t>
      </w:r>
      <w:r w:rsidRPr="0045252F">
        <w:rPr>
          <w:rFonts w:ascii="Sakkal Majalla" w:hAnsi="Sakkal Majalla" w:cs="Sakkal Majalla"/>
          <w:sz w:val="32"/>
          <w:szCs w:val="32"/>
          <w:rtl/>
          <w:lang w:bidi="ar-DZ"/>
        </w:rPr>
        <w:t xml:space="preserve"> ومبيدات الحشرات والآلات والمعدات وتختلف هذه التقنية من بلد لآخر بحسب إمكانياتها وظروفها؛</w:t>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6.</w:t>
      </w:r>
      <w:r w:rsidRPr="0045252F">
        <w:rPr>
          <w:rFonts w:ascii="Sakkal Majalla" w:hAnsi="Sakkal Majalla" w:cs="Sakkal Majalla"/>
          <w:b/>
          <w:bCs/>
          <w:sz w:val="32"/>
          <w:szCs w:val="32"/>
          <w:rtl/>
          <w:lang w:bidi="ar-DZ"/>
        </w:rPr>
        <w:t>التمويل الزراعي:</w:t>
      </w:r>
      <w:r w:rsidRPr="0045252F">
        <w:rPr>
          <w:rFonts w:ascii="Sakkal Majalla" w:hAnsi="Sakkal Majalla" w:cs="Sakkal Majalla"/>
          <w:sz w:val="32"/>
          <w:szCs w:val="32"/>
          <w:rtl/>
          <w:lang w:bidi="ar-DZ"/>
        </w:rPr>
        <w:t xml:space="preserve"> وهو أهم عنصر يعيق الاستثمار في المجال الزراعي خاصة بالنسبة لصغار المزارعين والجدد في المجال، حيث يوجد عدة عوامل تؤدي إلى عدم توفير التمويل اللازم في الوقت المناسب منها: المخاطرة في القطاع الزراعي مرتفعة نسبيا مقارنة بالقطاعات الأخرى خاصة أنه يتأثر بالدرجة الأول</w:t>
      </w:r>
      <w:r>
        <w:rPr>
          <w:rFonts w:ascii="Sakkal Majalla" w:hAnsi="Sakkal Majalla" w:cs="Sakkal Majalla" w:hint="cs"/>
          <w:sz w:val="32"/>
          <w:szCs w:val="32"/>
          <w:rtl/>
          <w:lang w:bidi="ar-DZ"/>
        </w:rPr>
        <w:t>ى</w:t>
      </w:r>
      <w:r w:rsidRPr="0045252F">
        <w:rPr>
          <w:rFonts w:ascii="Sakkal Majalla" w:hAnsi="Sakkal Majalla" w:cs="Sakkal Majalla"/>
          <w:sz w:val="32"/>
          <w:szCs w:val="32"/>
          <w:rtl/>
          <w:lang w:bidi="ar-DZ"/>
        </w:rPr>
        <w:t xml:space="preserve"> بالظروف المناخية، هذا ما يؤدي بالمؤسسات إلى إحجامها عن تمويل هذا القطاع حفاظا على مركزها المالي، تحتاج مؤسسات التمويل إلى ضمانات عينية حتى توفر التمويل اللازم ( عقارات أو أصول منقولة)، إلا أن المزارعين يفضلون الإنتاج كضمان فبالتالي لا يكون هناك توافق وقلة المو</w:t>
      </w:r>
      <w:r>
        <w:rPr>
          <w:rFonts w:ascii="Sakkal Majalla" w:hAnsi="Sakkal Majalla" w:cs="Sakkal Majalla"/>
          <w:sz w:val="32"/>
          <w:szCs w:val="32"/>
          <w:rtl/>
          <w:lang w:bidi="ar-DZ"/>
        </w:rPr>
        <w:t>ارد المالية لدى البنوك الزراعية</w:t>
      </w:r>
      <w:r w:rsidRPr="0045252F">
        <w:rPr>
          <w:rFonts w:ascii="Sakkal Majalla" w:hAnsi="Sakkal Majalla" w:cs="Sakkal Majalla"/>
          <w:sz w:val="32"/>
          <w:szCs w:val="32"/>
          <w:rtl/>
          <w:lang w:bidi="ar-DZ"/>
        </w:rPr>
        <w:t xml:space="preserve">، ما </w:t>
      </w:r>
      <w:r w:rsidRPr="0045252F">
        <w:rPr>
          <w:rFonts w:ascii="Sakkal Majalla" w:hAnsi="Sakkal Majalla" w:cs="Sakkal Majalla"/>
          <w:sz w:val="32"/>
          <w:szCs w:val="32"/>
          <w:rtl/>
          <w:lang w:bidi="ar-DZ"/>
        </w:rPr>
        <w:lastRenderedPageBreak/>
        <w:t>تسبب في عجز هذه المؤسسات على تلبية مختلف المتطلبات المالية للاستثمار الزراعي إضافة إلى أن القطاع الزراعي يتطلب تمويل مرحلي من بداية إعداد التربة إلى الحصاد إلى النقل فالتسويق، وعليه فان التمويل في المراحل الأولى ثم انقطاعه أو تدنيه في المراحل ال</w:t>
      </w:r>
      <w:r>
        <w:rPr>
          <w:rFonts w:ascii="Sakkal Majalla" w:hAnsi="Sakkal Majalla" w:cs="Sakkal Majalla" w:hint="cs"/>
          <w:sz w:val="32"/>
          <w:szCs w:val="32"/>
          <w:rtl/>
          <w:lang w:bidi="ar-DZ"/>
        </w:rPr>
        <w:t>تي بعدها</w:t>
      </w:r>
      <w:r w:rsidRPr="0045252F">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قد </w:t>
      </w:r>
      <w:r w:rsidRPr="0045252F">
        <w:rPr>
          <w:rFonts w:ascii="Sakkal Majalla" w:hAnsi="Sakkal Majalla" w:cs="Sakkal Majalla"/>
          <w:sz w:val="32"/>
          <w:szCs w:val="32"/>
          <w:rtl/>
          <w:lang w:bidi="ar-DZ"/>
        </w:rPr>
        <w:t>يؤدي ذلك إلى فشل الموسم الزراعي وبالتالي ارتفاع درجة المخاطرة.</w:t>
      </w:r>
      <w:r w:rsidRPr="00FC71AE">
        <w:rPr>
          <w:rStyle w:val="Appeldenotedefin"/>
          <w:rFonts w:ascii="Sakkal Majalla" w:hAnsi="Sakkal Majalla" w:cs="Sakkal Majalla"/>
          <w:sz w:val="32"/>
          <w:szCs w:val="32"/>
          <w:rtl/>
          <w:lang w:bidi="ar-DZ"/>
        </w:rPr>
        <w:endnoteReference w:id="5"/>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7.</w:t>
      </w:r>
      <w:r w:rsidRPr="0045252F">
        <w:rPr>
          <w:rFonts w:ascii="Sakkal Majalla" w:hAnsi="Sakkal Majalla" w:cs="Sakkal Majalla"/>
          <w:b/>
          <w:bCs/>
          <w:sz w:val="32"/>
          <w:szCs w:val="32"/>
          <w:rtl/>
          <w:lang w:bidi="ar-DZ"/>
        </w:rPr>
        <w:t>التسويق الزراعي:</w:t>
      </w:r>
      <w:r w:rsidRPr="0045252F">
        <w:rPr>
          <w:rFonts w:ascii="Sakkal Majalla" w:hAnsi="Sakkal Majalla" w:cs="Sakkal Majalla"/>
          <w:sz w:val="32"/>
          <w:szCs w:val="32"/>
          <w:rtl/>
        </w:rPr>
        <w:t xml:space="preserve"> للتسويق الزراعي دور مهم في الاستثمار الزراعي حيث يساهم في تسهيل عملية تدفق السلع الزراعية والخدمات المتعلقة بها،</w:t>
      </w:r>
      <w:r w:rsidRPr="00FC71AE">
        <w:rPr>
          <w:rStyle w:val="Appeldenotedefin"/>
          <w:rFonts w:ascii="Sakkal Majalla" w:hAnsi="Sakkal Majalla" w:cs="Sakkal Majalla"/>
          <w:sz w:val="32"/>
          <w:szCs w:val="32"/>
          <w:rtl/>
        </w:rPr>
        <w:endnoteReference w:id="6"/>
      </w:r>
      <w:r w:rsidRPr="0045252F">
        <w:rPr>
          <w:rFonts w:ascii="Sakkal Majalla" w:hAnsi="Sakkal Majalla" w:cs="Sakkal Majalla"/>
          <w:sz w:val="32"/>
          <w:szCs w:val="32"/>
          <w:rtl/>
        </w:rPr>
        <w:t xml:space="preserve"> </w:t>
      </w:r>
      <w:r w:rsidRPr="0045252F">
        <w:rPr>
          <w:rFonts w:ascii="Sakkal Majalla" w:hAnsi="Sakkal Majalla" w:cs="Sakkal Majalla"/>
          <w:sz w:val="32"/>
          <w:szCs w:val="32"/>
          <w:rtl/>
          <w:lang w:bidi="ar-DZ"/>
        </w:rPr>
        <w:t>أي من مراكز الإنتاج إلى مراكز الاستهلاك</w:t>
      </w:r>
      <w:r>
        <w:rPr>
          <w:rFonts w:ascii="Sakkal Majalla" w:hAnsi="Sakkal Majalla" w:cs="Sakkal Majalla"/>
          <w:sz w:val="32"/>
          <w:szCs w:val="32"/>
          <w:rtl/>
          <w:lang w:bidi="ar-DZ"/>
        </w:rPr>
        <w:t xml:space="preserve"> وكذا الموازنة بين العرض والطلب</w:t>
      </w:r>
      <w:r w:rsidRPr="0045252F">
        <w:rPr>
          <w:rFonts w:ascii="Sakkal Majalla" w:hAnsi="Sakkal Majalla" w:cs="Sakkal Majalla"/>
          <w:sz w:val="32"/>
          <w:szCs w:val="32"/>
          <w:rtl/>
          <w:lang w:bidi="ar-DZ"/>
        </w:rPr>
        <w:t>؛</w:t>
      </w:r>
      <w:r w:rsidRPr="00FC71AE">
        <w:rPr>
          <w:rStyle w:val="Appeldenotedefin"/>
          <w:rFonts w:ascii="Sakkal Majalla" w:hAnsi="Sakkal Majalla" w:cs="Sakkal Majalla"/>
          <w:sz w:val="32"/>
          <w:szCs w:val="32"/>
          <w:rtl/>
          <w:lang w:bidi="ar-DZ"/>
        </w:rPr>
        <w:endnoteReference w:id="7"/>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8.</w:t>
      </w:r>
      <w:r w:rsidRPr="0045252F">
        <w:rPr>
          <w:rFonts w:ascii="Sakkal Majalla" w:hAnsi="Sakkal Majalla" w:cs="Sakkal Majalla"/>
          <w:b/>
          <w:bCs/>
          <w:sz w:val="32"/>
          <w:szCs w:val="32"/>
          <w:rtl/>
          <w:lang w:bidi="ar-DZ"/>
        </w:rPr>
        <w:t>التصنيع الزراعي:</w:t>
      </w:r>
      <w:r w:rsidRPr="0045252F">
        <w:rPr>
          <w:rFonts w:ascii="Sakkal Majalla" w:hAnsi="Sakkal Majalla" w:cs="Sakkal Majalla"/>
          <w:sz w:val="32"/>
          <w:szCs w:val="32"/>
          <w:rtl/>
          <w:lang w:bidi="ar-DZ"/>
        </w:rPr>
        <w:t xml:space="preserve"> إن وجود إمكانيات للتصنيع الزراعي يشجع عملية الإنتاج الزراعي ما يضمن له تصريف نسبة من إنتاجه السنوي بأسعار شبه معلومة، مما يدفعه إلى الإنتاج أكثر للمحاصيل استجابة إلى الصناعة فهي مترابطة ومتكاملة مع الصناعة سواء مواد غذائية أو غير غذائية وهذا ما يساعد على التوسع أكثر في الاستثمار الزراعي؛</w:t>
      </w:r>
    </w:p>
    <w:p w:rsidR="005132EB" w:rsidRPr="0045252F"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9.</w:t>
      </w:r>
      <w:r w:rsidRPr="0045252F">
        <w:rPr>
          <w:rFonts w:ascii="Sakkal Majalla" w:hAnsi="Sakkal Majalla" w:cs="Sakkal Majalla"/>
          <w:b/>
          <w:bCs/>
          <w:sz w:val="32"/>
          <w:szCs w:val="32"/>
          <w:rtl/>
          <w:lang w:bidi="ar-DZ"/>
        </w:rPr>
        <w:t>الخدمات المساندة في القطاع الزراعي</w:t>
      </w:r>
      <w:r w:rsidRPr="0045252F">
        <w:rPr>
          <w:rFonts w:ascii="Sakkal Majalla" w:hAnsi="Sakkal Majalla" w:cs="Sakkal Majalla"/>
          <w:sz w:val="32"/>
          <w:szCs w:val="32"/>
          <w:rtl/>
          <w:lang w:bidi="ar-DZ"/>
        </w:rPr>
        <w:t xml:space="preserve">: </w:t>
      </w:r>
      <w:r>
        <w:rPr>
          <w:rFonts w:ascii="Sakkal Majalla" w:hAnsi="Sakkal Majalla" w:cs="Sakkal Majalla"/>
          <w:sz w:val="32"/>
          <w:szCs w:val="32"/>
          <w:rtl/>
          <w:lang w:bidi="ar-DZ"/>
        </w:rPr>
        <w:t>يتطلب الاستثمار الزراعي</w:t>
      </w:r>
      <w:r w:rsidRPr="0045252F">
        <w:rPr>
          <w:rFonts w:ascii="Sakkal Majalla" w:hAnsi="Sakkal Majalla" w:cs="Sakkal Majalla"/>
          <w:sz w:val="32"/>
          <w:szCs w:val="32"/>
          <w:rtl/>
          <w:lang w:bidi="ar-DZ"/>
        </w:rPr>
        <w:t xml:space="preserve"> توفير الخدمات كالإرشاد والتوجيه الزراعي والبحوث والنقل والحماية وغيرها، وضعفها يؤدي ارتفاع تكاليفها لدى المزارعين ما يؤثر سلبا على الإنتاج الزراعي.</w:t>
      </w:r>
      <w:r w:rsidRPr="00FC71AE">
        <w:rPr>
          <w:rStyle w:val="Appeldenotedefin"/>
          <w:rFonts w:ascii="Sakkal Majalla" w:hAnsi="Sakkal Majalla" w:cs="Sakkal Majalla"/>
          <w:sz w:val="32"/>
          <w:szCs w:val="32"/>
          <w:rtl/>
          <w:lang w:bidi="ar-DZ"/>
        </w:rPr>
        <w:endnoteReference w:id="8"/>
      </w:r>
    </w:p>
    <w:p w:rsidR="005132EB" w:rsidRPr="00FC71AE" w:rsidRDefault="005132EB" w:rsidP="00B960BA">
      <w:pPr>
        <w:bidi/>
        <w:spacing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المحور الثاني: </w:t>
      </w:r>
      <w:r w:rsidR="00B960BA">
        <w:rPr>
          <w:rFonts w:ascii="Sakkal Majalla" w:hAnsi="Sakkal Majalla" w:cs="Sakkal Majalla" w:hint="cs"/>
          <w:b/>
          <w:bCs/>
          <w:sz w:val="32"/>
          <w:szCs w:val="32"/>
          <w:rtl/>
          <w:lang w:bidi="ar-DZ"/>
        </w:rPr>
        <w:t>سياسات الاستثمار</w:t>
      </w:r>
      <w:r>
        <w:rPr>
          <w:rFonts w:ascii="Sakkal Majalla" w:hAnsi="Sakkal Majalla" w:cs="Sakkal Majalla" w:hint="cs"/>
          <w:b/>
          <w:bCs/>
          <w:sz w:val="32"/>
          <w:szCs w:val="32"/>
          <w:rtl/>
          <w:lang w:bidi="ar-DZ"/>
        </w:rPr>
        <w:t xml:space="preserve"> الزراعي بالجزائر</w:t>
      </w:r>
    </w:p>
    <w:p w:rsidR="005132EB" w:rsidRPr="006E7843" w:rsidRDefault="005132EB" w:rsidP="00F52EE4">
      <w:pPr>
        <w:bidi/>
        <w:spacing w:line="240" w:lineRule="auto"/>
        <w:ind w:firstLine="281"/>
        <w:jc w:val="both"/>
        <w:rPr>
          <w:rFonts w:ascii="Sakkal Majalla" w:hAnsi="Sakkal Majalla" w:cs="Sakkal Majalla"/>
          <w:sz w:val="32"/>
          <w:szCs w:val="32"/>
          <w:rtl/>
          <w:lang w:bidi="ar-DZ"/>
        </w:rPr>
      </w:pPr>
      <w:r w:rsidRPr="006E7843">
        <w:rPr>
          <w:rFonts w:ascii="Sakkal Majalla" w:hAnsi="Sakkal Majalla" w:cs="Sakkal Majalla" w:hint="cs"/>
          <w:sz w:val="32"/>
          <w:szCs w:val="32"/>
          <w:rtl/>
          <w:lang w:bidi="ar-DZ"/>
        </w:rPr>
        <w:t xml:space="preserve">لطالما سعت الدولة الجزائرية إلى النهوض بالقطاع الزراعي وتشجيع الاستثمار فيه، وهذا من خلال جملة من القوانين والاجراءات التي اتبعتها في سياساتها </w:t>
      </w:r>
      <w:r>
        <w:rPr>
          <w:rFonts w:ascii="Sakkal Majalla" w:hAnsi="Sakkal Majalla" w:cs="Sakkal Majalla" w:hint="cs"/>
          <w:sz w:val="32"/>
          <w:szCs w:val="32"/>
          <w:rtl/>
          <w:lang w:bidi="ar-DZ"/>
        </w:rPr>
        <w:t xml:space="preserve">الاقتصادية </w:t>
      </w:r>
      <w:r w:rsidRPr="006E7843">
        <w:rPr>
          <w:rFonts w:ascii="Sakkal Majalla" w:hAnsi="Sakkal Majalla" w:cs="Sakkal Majalla" w:hint="cs"/>
          <w:sz w:val="32"/>
          <w:szCs w:val="32"/>
          <w:rtl/>
          <w:lang w:bidi="ar-DZ"/>
        </w:rPr>
        <w:t xml:space="preserve">الزراعية ضمن مختلف برامجها التنموية، </w:t>
      </w:r>
    </w:p>
    <w:p w:rsidR="005132EB" w:rsidRPr="00FC71AE" w:rsidRDefault="005132EB"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أولا:</w:t>
      </w:r>
      <w:r w:rsidRPr="00FC71AE">
        <w:rPr>
          <w:rFonts w:ascii="Sakkal Majalla" w:hAnsi="Sakkal Majalla" w:cs="Sakkal Majalla"/>
          <w:b/>
          <w:bCs/>
          <w:sz w:val="32"/>
          <w:szCs w:val="32"/>
          <w:rtl/>
          <w:lang w:bidi="ar-DZ"/>
        </w:rPr>
        <w:t>خلال الفترة ما بين (1990-1999):</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شهدت هذه الفترة الكثير من التطورات المهمة، فعلى الصعيد العالمي قد شهد العالم هيمنة الاتجاه الليبرالي (بعد انهيار الاشتراكية) وتفاقم الديون الخارجية الجزائرية جراء أزمة سنة 1986 بحيث كانت تحتل الجزائر الصدارة في قائمة الدول العربية بالنسبة لحجم الديون، كما كانت فترة صعبة مرت بها الجزائر نتيجة الأزمة التي أوقفت عجلة التنمية بحيث أصبح الاستقرار الأمني من أولويات الحكومة،</w:t>
      </w:r>
      <w:r w:rsidRPr="00FC71AE">
        <w:rPr>
          <w:rStyle w:val="Appeldenotedefin"/>
          <w:rFonts w:ascii="Sakkal Majalla" w:hAnsi="Sakkal Majalla" w:cs="Sakkal Majalla"/>
          <w:sz w:val="32"/>
          <w:szCs w:val="32"/>
          <w:rtl/>
          <w:lang w:bidi="ar-DZ"/>
        </w:rPr>
        <w:endnoteReference w:id="9"/>
      </w:r>
      <w:r>
        <w:rPr>
          <w:rFonts w:ascii="Sakkal Majalla" w:hAnsi="Sakkal Majalla" w:cs="Sakkal Majalla" w:hint="cs"/>
          <w:sz w:val="32"/>
          <w:szCs w:val="32"/>
          <w:rtl/>
          <w:lang w:bidi="ar-DZ"/>
        </w:rPr>
        <w:t xml:space="preserve"> </w:t>
      </w:r>
      <w:r w:rsidRPr="00FC71AE">
        <w:rPr>
          <w:rFonts w:ascii="Sakkal Majalla" w:hAnsi="Sakkal Majalla" w:cs="Sakkal Majalla"/>
          <w:sz w:val="32"/>
          <w:szCs w:val="32"/>
          <w:rtl/>
          <w:lang w:bidi="ar-DZ"/>
        </w:rPr>
        <w:t>ومع صدور دستور سنة 1989 دخلت الجزائر مرحلة جديدة على مختلف الأصعدة (سياسية، اقتصادية، اجتماعية..) غير أن هذا التحول لم يكن سهلا بل تميز بأزمة عميقة وشاملة أدت إلى غياب شبه كلي للمرافق الخدمية في الأرياف والعديد من المدن وحركة واسعة في النزوح الريفي،</w:t>
      </w:r>
      <w:r w:rsidRPr="00FC71AE">
        <w:rPr>
          <w:rStyle w:val="Appeldenotedefin"/>
          <w:rFonts w:ascii="Sakkal Majalla" w:hAnsi="Sakkal Majalla" w:cs="Sakkal Majalla"/>
          <w:sz w:val="32"/>
          <w:szCs w:val="32"/>
          <w:rtl/>
          <w:lang w:bidi="ar-DZ"/>
        </w:rPr>
        <w:endnoteReference w:id="10"/>
      </w:r>
      <w:r w:rsidRPr="00FC71AE">
        <w:rPr>
          <w:rFonts w:ascii="Sakkal Majalla" w:hAnsi="Sakkal Majalla" w:cs="Sakkal Majalla"/>
          <w:sz w:val="32"/>
          <w:szCs w:val="32"/>
          <w:rtl/>
          <w:lang w:bidi="ar-DZ"/>
        </w:rPr>
        <w:t xml:space="preserve"> ومن أبرز الإصلاحات الحكومية في القطاع الزراعي خلال فترة التسعينات:</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lastRenderedPageBreak/>
        <w:t>منح مساعدات للفلاحين المتضررين خلال سنة 1990 تمثلت في تقديم تعويضات مالية لهم وإعفاءات جبائية وإعادة جدولة تسديد ديونهم وتعتبر هذه الإعانات الأولى من نوعها منذ الاستقلال لاهتمامها بالمزارعين الخواص؛</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 xml:space="preserve">وضع خطة لبناء ستة سدود في نفس السنة واستصلاح 33.5 ألف هكتار من الأراضي لسقيها من هذه السدود فضلا عن إجراء دراسة لإنجاز20 سد لغرس 60 ألف هكتار؛ </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وضع نموذج لتطوير مصائد الأسماك الحرفية لفائدة صغار صيادي الأسماك وقدرت تكلفنه الإجمالية ب 17 مليار دولار؛</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انجاز مشروع تنمية إنتاج الحبوب والإنتاج الحيواني لأصحاب المزارع الصغيرة في ولاية تيارت والمشروع النموذجي المشترك بين الجزائر وتونس تحت إشراف الصندوق الدولي للتنمية الزراعية؛</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استرجاع الأراضي المؤممة واستصلاح الأراضي الصحراوية ودعم استثمارات تطوير أجهزة الإنتاج والاستعمال العقلاني للإمكانيات المتاحة والثروات؛</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ترقية المنتجات ذات النوعية الايجابية الحقيقية وسياسة المشاركة بين المسؤولين والمنتجين؛</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إنشاء صندوق لتعويض الفلاحين عن الأضرار الطبيعية وإنشاء القرض التعاضدي الفلاحي؛</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حل دواوين التموين وإنشاء الغرف الفلاحية والشروع في برنامج التشغيل الريفي؛</w:t>
      </w:r>
    </w:p>
    <w:p w:rsidR="005132EB" w:rsidRPr="00FC71AE" w:rsidRDefault="005132EB" w:rsidP="00F52EE4">
      <w:pPr>
        <w:pStyle w:val="Paragraphedeliste"/>
        <w:numPr>
          <w:ilvl w:val="0"/>
          <w:numId w:val="5"/>
        </w:numPr>
        <w:bidi/>
        <w:spacing w:line="240" w:lineRule="auto"/>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إنشاء الديوان الوطني للأراضي الزراعية في نوفمبر 1995 (</w:t>
      </w:r>
      <w:r w:rsidRPr="006E7843">
        <w:rPr>
          <w:rFonts w:asciiTheme="majorBidi" w:hAnsiTheme="majorBidi" w:cstheme="majorBidi"/>
          <w:sz w:val="24"/>
          <w:szCs w:val="24"/>
          <w:lang w:bidi="ar-DZ"/>
        </w:rPr>
        <w:t>ONTA</w:t>
      </w:r>
      <w:r w:rsidRPr="00FC71AE">
        <w:rPr>
          <w:rFonts w:ascii="Sakkal Majalla" w:hAnsi="Sakkal Majalla" w:cs="Sakkal Majalla"/>
          <w:sz w:val="32"/>
          <w:szCs w:val="32"/>
          <w:rtl/>
          <w:lang w:bidi="ar-DZ"/>
        </w:rPr>
        <w:t>) والصندوق الوطني للتنمية الفلاحية (</w:t>
      </w:r>
      <w:r w:rsidRPr="006E7843">
        <w:rPr>
          <w:rFonts w:asciiTheme="majorBidi" w:hAnsiTheme="majorBidi" w:cstheme="majorBidi"/>
          <w:sz w:val="24"/>
          <w:szCs w:val="24"/>
          <w:lang w:bidi="ar-DZ"/>
        </w:rPr>
        <w:t>FNDA</w:t>
      </w:r>
      <w:r w:rsidRPr="00FC71AE">
        <w:rPr>
          <w:rFonts w:ascii="Sakkal Majalla" w:hAnsi="Sakkal Majalla" w:cs="Sakkal Majalla"/>
          <w:sz w:val="32"/>
          <w:szCs w:val="32"/>
          <w:rtl/>
          <w:lang w:bidi="ar-DZ"/>
        </w:rPr>
        <w:t>).</w:t>
      </w:r>
      <w:r w:rsidRPr="00FC71AE">
        <w:rPr>
          <w:rStyle w:val="Appeldenotedefin"/>
          <w:rFonts w:ascii="Sakkal Majalla" w:hAnsi="Sakkal Majalla" w:cs="Sakkal Majalla"/>
          <w:sz w:val="32"/>
          <w:szCs w:val="32"/>
          <w:rtl/>
          <w:lang w:bidi="ar-DZ"/>
        </w:rPr>
        <w:endnoteReference w:id="11"/>
      </w:r>
    </w:p>
    <w:p w:rsidR="005132EB" w:rsidRPr="00FC71AE" w:rsidRDefault="005132EB" w:rsidP="00F52EE4">
      <w:pPr>
        <w:bidi/>
        <w:spacing w:line="240" w:lineRule="auto"/>
        <w:ind w:firstLine="360"/>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يمكن القول أنه على الرغم من  الإجراءات والأموال التي رصدت للقطاع الزراعي في الجزائر إلا أنها لم تستطع تحقيق ما سعت إليه، ولم تحقق الاكتفاء الذاتي وتحسين المستوى المعيشي للفلاحين.</w:t>
      </w:r>
    </w:p>
    <w:p w:rsidR="005132EB" w:rsidRPr="00FC71AE" w:rsidRDefault="005132EB" w:rsidP="00F52EE4">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ثانيا:</w:t>
      </w:r>
      <w:r w:rsidRPr="00FC71AE">
        <w:rPr>
          <w:rFonts w:ascii="Sakkal Majalla" w:hAnsi="Sakkal Majalla" w:cs="Sakkal Majalla"/>
          <w:sz w:val="32"/>
          <w:szCs w:val="32"/>
          <w:rtl/>
          <w:lang w:bidi="ar-DZ"/>
        </w:rPr>
        <w:t xml:space="preserve"> </w:t>
      </w:r>
      <w:r w:rsidRPr="00FC71AE">
        <w:rPr>
          <w:rFonts w:ascii="Sakkal Majalla" w:hAnsi="Sakkal Majalla" w:cs="Sakkal Majalla"/>
          <w:b/>
          <w:bCs/>
          <w:sz w:val="32"/>
          <w:szCs w:val="32"/>
          <w:rtl/>
          <w:lang w:bidi="ar-DZ"/>
        </w:rPr>
        <w:t>برنامج دعم الإنعاش الاقتصادي خلال الفترة (2000-</w:t>
      </w:r>
      <w:r>
        <w:rPr>
          <w:rFonts w:ascii="Sakkal Majalla" w:hAnsi="Sakkal Majalla" w:cs="Sakkal Majalla" w:hint="cs"/>
          <w:b/>
          <w:bCs/>
          <w:sz w:val="32"/>
          <w:szCs w:val="32"/>
          <w:rtl/>
          <w:lang w:bidi="ar-DZ"/>
        </w:rPr>
        <w:t>2009</w:t>
      </w:r>
      <w:r w:rsidRPr="00FC71AE">
        <w:rPr>
          <w:rFonts w:ascii="Sakkal Majalla" w:hAnsi="Sakkal Majalla" w:cs="Sakkal Majalla"/>
          <w:b/>
          <w:bCs/>
          <w:sz w:val="32"/>
          <w:szCs w:val="32"/>
          <w:rtl/>
          <w:lang w:bidi="ar-DZ"/>
        </w:rPr>
        <w:t>)</w:t>
      </w:r>
    </w:p>
    <w:p w:rsidR="005132EB" w:rsidRPr="00FC71AE" w:rsidRDefault="005132EB" w:rsidP="00F52EE4">
      <w:pPr>
        <w:bidi/>
        <w:spacing w:line="240" w:lineRule="auto"/>
        <w:ind w:firstLine="281"/>
        <w:jc w:val="both"/>
        <w:rPr>
          <w:rFonts w:ascii="Sakkal Majalla" w:hAnsi="Sakkal Majalla" w:cs="Sakkal Majalla"/>
          <w:b/>
          <w:bCs/>
          <w:sz w:val="32"/>
          <w:szCs w:val="32"/>
          <w:rtl/>
          <w:lang w:bidi="ar-DZ"/>
        </w:rPr>
      </w:pPr>
      <w:r w:rsidRPr="00FC71AE">
        <w:rPr>
          <w:rFonts w:ascii="Sakkal Majalla" w:hAnsi="Sakkal Majalla" w:cs="Sakkal Majalla"/>
          <w:sz w:val="32"/>
          <w:szCs w:val="32"/>
          <w:rtl/>
          <w:lang w:bidi="ar-DZ"/>
        </w:rPr>
        <w:t>بعد عودة الاستقرار السياسي والأمني نسبيا سنة 1999 شرعت الجزائر في تطبيق سياسة تنموية هامة لمواجهة الصعوبات والمشاكل التي وقعت فيها،</w:t>
      </w:r>
      <w:r w:rsidRPr="00FC71AE">
        <w:rPr>
          <w:rStyle w:val="Appeldenotedefin"/>
          <w:rFonts w:ascii="Sakkal Majalla" w:hAnsi="Sakkal Majalla" w:cs="Sakkal Majalla"/>
          <w:sz w:val="32"/>
          <w:szCs w:val="32"/>
          <w:rtl/>
          <w:lang w:bidi="ar-DZ"/>
        </w:rPr>
        <w:endnoteReference w:id="12"/>
      </w:r>
      <w:r w:rsidRPr="00FC71AE">
        <w:rPr>
          <w:rFonts w:ascii="Sakkal Majalla" w:hAnsi="Sakkal Majalla" w:cs="Sakkal Majalla"/>
          <w:sz w:val="32"/>
          <w:szCs w:val="32"/>
          <w:rtl/>
          <w:lang w:bidi="ar-DZ"/>
        </w:rPr>
        <w:t xml:space="preserve"> فكانت هذه السياسة مختلفة عن التي تبنتها من قبل تجلت معالمها من خلال مدى جدية البرامج الحكومية وذلك لتحقيق أهداف التنمية والنهوض بالقطاع الزراعي والريف، حيث ساهم ارتفاع أسعار البترول سنة 1999 إلى تعزيز ميزانية الدولة وفي بعث النشاط الاقتصادي بوادر انفراج أزمة الركود الاقتصادي التي عانت منها،</w:t>
      </w:r>
      <w:r w:rsidRPr="00FC71AE">
        <w:rPr>
          <w:rStyle w:val="Appeldenotedefin"/>
          <w:rFonts w:ascii="Sakkal Majalla" w:hAnsi="Sakkal Majalla" w:cs="Sakkal Majalla"/>
          <w:sz w:val="32"/>
          <w:szCs w:val="32"/>
          <w:rtl/>
          <w:lang w:bidi="ar-DZ"/>
        </w:rPr>
        <w:endnoteReference w:id="13"/>
      </w:r>
      <w:r w:rsidRPr="00FC71AE">
        <w:rPr>
          <w:rFonts w:ascii="Sakkal Majalla" w:hAnsi="Sakkal Majalla" w:cs="Sakkal Majalla"/>
          <w:sz w:val="32"/>
          <w:szCs w:val="32"/>
          <w:rtl/>
          <w:lang w:bidi="ar-DZ"/>
        </w:rPr>
        <w:t xml:space="preserve"> فاعتمدت الجزائر ابتداء من سنة 2001 برنامج الإنعاش و الذي يقوم على أساس زيادة حجم الإنفاق العمومي الاستثماري والتركيز على المشاريع القاعدية والداعمة للعمليات الإنتاجية والخدماتية.</w:t>
      </w:r>
      <w:r w:rsidRPr="00FC71AE">
        <w:rPr>
          <w:rStyle w:val="Appeldenotedefin"/>
          <w:rFonts w:ascii="Sakkal Majalla" w:hAnsi="Sakkal Majalla" w:cs="Sakkal Majalla"/>
          <w:sz w:val="32"/>
          <w:szCs w:val="32"/>
          <w:rtl/>
          <w:lang w:bidi="ar-DZ"/>
        </w:rPr>
        <w:endnoteReference w:id="14"/>
      </w:r>
    </w:p>
    <w:p w:rsidR="005132EB" w:rsidRPr="00FC71AE" w:rsidRDefault="005132EB" w:rsidP="00F52EE4">
      <w:pPr>
        <w:bidi/>
        <w:spacing w:line="240" w:lineRule="auto"/>
        <w:jc w:val="both"/>
        <w:rPr>
          <w:rFonts w:ascii="Sakkal Majalla" w:hAnsi="Sakkal Majalla" w:cs="Sakkal Majalla"/>
          <w:b/>
          <w:bCs/>
          <w:sz w:val="32"/>
          <w:szCs w:val="32"/>
          <w:lang w:bidi="ar-DZ"/>
        </w:rPr>
      </w:pPr>
      <w:r w:rsidRPr="00FC71AE">
        <w:rPr>
          <w:rFonts w:ascii="Sakkal Majalla" w:hAnsi="Sakkal Majalla" w:cs="Sakkal Majalla"/>
          <w:b/>
          <w:bCs/>
          <w:sz w:val="32"/>
          <w:szCs w:val="32"/>
          <w:rtl/>
          <w:lang w:bidi="ar-DZ"/>
        </w:rPr>
        <w:t>1برنامج الإنعاش الاقتصادي (2001-2004):</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تعتبر سياسة الإنعاش الاقتصادي من أهم سياسات التي تستخدمها الدولة للتأثير على الوضع الاقتصادي في المدى القريب، والتي تقوم على أساس تنشيط الطلب الكلي عن طريق الزيادة في الإنفاق لتحفيز الإنتاج </w:t>
      </w:r>
      <w:r w:rsidRPr="00FC71AE">
        <w:rPr>
          <w:rFonts w:ascii="Sakkal Majalla" w:hAnsi="Sakkal Majalla" w:cs="Sakkal Majalla"/>
          <w:sz w:val="32"/>
          <w:szCs w:val="32"/>
          <w:rtl/>
          <w:lang w:bidi="ar-DZ"/>
        </w:rPr>
        <w:lastRenderedPageBreak/>
        <w:t>وبالتالي دعم النمو الاقتصادي.</w:t>
      </w:r>
      <w:r w:rsidRPr="00FC71AE">
        <w:rPr>
          <w:rFonts w:ascii="Sakkal Majalla" w:hAnsi="Sakkal Majalla" w:cs="Sakkal Majalla"/>
          <w:sz w:val="32"/>
          <w:szCs w:val="32"/>
          <w:vertAlign w:val="superscript"/>
          <w:rtl/>
          <w:lang w:bidi="ar-DZ"/>
        </w:rPr>
        <w:endnoteReference w:id="15"/>
      </w:r>
      <w:r w:rsidRPr="00FC71AE">
        <w:rPr>
          <w:rFonts w:ascii="Sakkal Majalla" w:hAnsi="Sakkal Majalla" w:cs="Sakkal Majalla"/>
          <w:b/>
          <w:bCs/>
          <w:sz w:val="32"/>
          <w:szCs w:val="32"/>
          <w:vertAlign w:val="superscript"/>
          <w:rtl/>
          <w:lang w:bidi="ar-DZ"/>
        </w:rPr>
        <w:t xml:space="preserve"> </w:t>
      </w:r>
      <w:r w:rsidRPr="00FC71AE">
        <w:rPr>
          <w:rFonts w:ascii="Sakkal Majalla" w:hAnsi="Sakkal Majalla" w:cs="Sakkal Majalla"/>
          <w:sz w:val="32"/>
          <w:szCs w:val="32"/>
          <w:rtl/>
          <w:lang w:bidi="ar-DZ"/>
        </w:rPr>
        <w:t>وقد خصص لهذا البرنامج ملغ مالي قدره 525 مليار دج ووجه أساسا للعمليات والمشاريع الخاصة بدعم المؤسسات والنشاطات الإنتاجية الفلاحية وتعزيز الخدمات العمومية في مجال الهياكل القاعدية</w:t>
      </w:r>
      <w:r w:rsidRPr="00FC71AE">
        <w:rPr>
          <w:rFonts w:ascii="Sakkal Majalla" w:hAnsi="Sakkal Majalla" w:cs="Sakkal Majalla"/>
          <w:sz w:val="32"/>
          <w:szCs w:val="32"/>
          <w:vertAlign w:val="superscript"/>
          <w:rtl/>
          <w:lang w:bidi="ar-DZ"/>
        </w:rPr>
        <w:endnoteReference w:id="16"/>
      </w:r>
      <w:r w:rsidRPr="00FC71AE">
        <w:rPr>
          <w:rFonts w:ascii="Sakkal Majalla" w:hAnsi="Sakkal Majalla" w:cs="Sakkal Majalla"/>
          <w:sz w:val="32"/>
          <w:szCs w:val="32"/>
          <w:rtl/>
          <w:lang w:bidi="ar-DZ"/>
        </w:rPr>
        <w:t xml:space="preserve"> وتم إعطاء أهمية للقطاع الفلاحي فنجد أنه خصص له ما قيمته 65.4 مليار دج من الاستثمارات تم تجسيدها من خلال المخطط الوطني للتنمية الفلاحية (</w:t>
      </w:r>
      <w:r w:rsidRPr="006E7843">
        <w:rPr>
          <w:rFonts w:asciiTheme="majorBidi" w:hAnsiTheme="majorBidi" w:cstheme="majorBidi"/>
          <w:sz w:val="24"/>
          <w:szCs w:val="24"/>
          <w:lang w:bidi="ar-DZ"/>
        </w:rPr>
        <w:t>PNDA</w:t>
      </w:r>
      <w:r w:rsidRPr="00FC71AE">
        <w:rPr>
          <w:rFonts w:ascii="Sakkal Majalla" w:hAnsi="Sakkal Majalla" w:cs="Sakkal Majalla"/>
          <w:sz w:val="32"/>
          <w:szCs w:val="32"/>
          <w:rtl/>
          <w:lang w:bidi="ar-DZ"/>
        </w:rPr>
        <w:t>)</w:t>
      </w:r>
      <w:r w:rsidRPr="00FC71AE">
        <w:rPr>
          <w:rFonts w:ascii="Sakkal Majalla" w:hAnsi="Sakkal Majalla" w:cs="Sakkal Majalla"/>
          <w:sz w:val="32"/>
          <w:szCs w:val="32"/>
          <w:vertAlign w:val="superscript"/>
          <w:rtl/>
          <w:lang w:bidi="ar-DZ"/>
        </w:rPr>
        <w:t xml:space="preserve"> </w:t>
      </w:r>
      <w:r w:rsidRPr="00FC71AE">
        <w:rPr>
          <w:rFonts w:ascii="Sakkal Majalla" w:hAnsi="Sakkal Majalla" w:cs="Sakkal Majalla"/>
          <w:sz w:val="32"/>
          <w:szCs w:val="32"/>
          <w:vertAlign w:val="superscript"/>
          <w:rtl/>
          <w:lang w:bidi="ar-DZ"/>
        </w:rPr>
        <w:endnoteReference w:id="17"/>
      </w:r>
      <w:r w:rsidRPr="00FC71AE">
        <w:rPr>
          <w:rFonts w:ascii="Sakkal Majalla" w:hAnsi="Sakkal Majalla" w:cs="Sakkal Majalla"/>
          <w:sz w:val="32"/>
          <w:szCs w:val="32"/>
          <w:vertAlign w:val="superscript"/>
          <w:rtl/>
        </w:rPr>
        <w:t xml:space="preserve"> </w:t>
      </w:r>
      <w:r w:rsidRPr="00FC71AE">
        <w:rPr>
          <w:rFonts w:ascii="Sakkal Majalla" w:hAnsi="Sakkal Majalla" w:cs="Sakkal Majalla"/>
          <w:sz w:val="32"/>
          <w:szCs w:val="32"/>
          <w:rtl/>
          <w:lang w:bidi="ar-DZ"/>
        </w:rPr>
        <w:t xml:space="preserve"> والذي يعبر هذا المخطط عن إرادة قوية ومؤكدة لترسيخ قيم تحديث القطاع الفلاحي ويحث على إتباع طرق جديدة للتنمية الفلاحية قائمة على مشاركة فعالة للفلاحين والاستعمال الجيد والعقلاني للدعم المقدم من طرف الدولة وتشجيع الاستثمار بغرض الإنعاش الفعلي للقطاع الفلاحي في الجزائر.</w:t>
      </w:r>
      <w:r w:rsidRPr="00FC71AE">
        <w:rPr>
          <w:rStyle w:val="Appeldenotedefin"/>
          <w:rFonts w:ascii="Sakkal Majalla" w:hAnsi="Sakkal Majalla" w:cs="Sakkal Majalla"/>
          <w:sz w:val="32"/>
          <w:szCs w:val="32"/>
          <w:rtl/>
          <w:lang w:bidi="ar-DZ"/>
        </w:rPr>
        <w:endnoteReference w:id="18"/>
      </w:r>
      <w:r w:rsidRPr="00FC71AE">
        <w:rPr>
          <w:rFonts w:ascii="Sakkal Majalla" w:hAnsi="Sakkal Majalla" w:cs="Sakkal Majalla"/>
          <w:sz w:val="32"/>
          <w:szCs w:val="32"/>
          <w:rtl/>
          <w:lang w:bidi="ar-DZ"/>
        </w:rPr>
        <w:t xml:space="preserve"> ويعتبر إستراتيجية كلية تهدف إلى تطوير وزيادة فعالية القطاع الفلاحي، وهو مبني على سياسة البرامج المتخصصة والمكيفة مع المناخ الفلاحي الجزائري وجاء تكميلا لمسار الإصلاحات والبرامج التنموية التي بدا العمل بها في التسعينات.</w:t>
      </w:r>
      <w:r w:rsidRPr="00FC71AE">
        <w:rPr>
          <w:rStyle w:val="Appeldenotedefin"/>
          <w:rFonts w:ascii="Sakkal Majalla" w:hAnsi="Sakkal Majalla" w:cs="Sakkal Majalla"/>
          <w:sz w:val="32"/>
          <w:szCs w:val="32"/>
          <w:rtl/>
          <w:lang w:bidi="ar-DZ"/>
        </w:rPr>
        <w:endnoteReference w:id="19"/>
      </w:r>
      <w:r w:rsidRPr="00FC71AE">
        <w:rPr>
          <w:rFonts w:ascii="Sakkal Majalla" w:hAnsi="Sakkal Majalla" w:cs="Sakkal Majalla"/>
          <w:b/>
          <w:bCs/>
          <w:sz w:val="32"/>
          <w:szCs w:val="32"/>
          <w:rtl/>
          <w:lang w:bidi="ar-DZ"/>
        </w:rPr>
        <w:t xml:space="preserve"> </w:t>
      </w:r>
      <w:r w:rsidRPr="00FC71AE">
        <w:rPr>
          <w:rFonts w:ascii="Sakkal Majalla" w:hAnsi="Sakkal Majalla" w:cs="Sakkal Majalla"/>
          <w:sz w:val="32"/>
          <w:szCs w:val="32"/>
          <w:rtl/>
          <w:lang w:bidi="ar-DZ"/>
        </w:rPr>
        <w:t>يتضمن هذا البرنامج مجموعة من المحاور المترابطة فيما بينها تسعى إلى تحقيق الأهداف المسطرة، وهذا من خلال القيام بعمليات الدعم والتحفيز والتأطير لهذه المحاور أو المشاريع المتمثلة في دعم تكييف أنظمة الإنتاج، دعم تطوير الإنتاج الوطني والإنتاجية في مختلف الفروع، استصلاح الأراضي الفلاحية عن طريق الامتياز، البرنامج الوطني للتشجير، استصلاح الأراضي بالجنوب. ولأجل تنفيذ مختلف برامج التنمية الفلاحية تم استخدام أجهزة لذلك، تمثلت فيما يلي: الصندوق الوطني للضبط والتنمية الفلاحية (</w:t>
      </w:r>
      <w:r w:rsidRPr="006E7843">
        <w:rPr>
          <w:rFonts w:asciiTheme="majorBidi" w:hAnsiTheme="majorBidi" w:cstheme="majorBidi"/>
          <w:sz w:val="24"/>
          <w:szCs w:val="24"/>
          <w:lang w:bidi="ar-DZ"/>
        </w:rPr>
        <w:t>FNRDA</w:t>
      </w:r>
      <w:r w:rsidRPr="00FC71AE">
        <w:rPr>
          <w:rFonts w:ascii="Sakkal Majalla" w:hAnsi="Sakkal Majalla" w:cs="Sakkal Majalla"/>
          <w:sz w:val="32"/>
          <w:szCs w:val="32"/>
          <w:rtl/>
          <w:lang w:bidi="ar-DZ"/>
        </w:rPr>
        <w:t>)، صندوق ترقية الصحة الحيوانية والوقاية النباتية، صندوق مكافحة التصحر وتنمية النشاطات الرعوية السهبية، صندوق التنمية الريفية واستصلاح الأراضي عن طريق الامتياز، الصندوق الوطني للتعاضد الفلاحي.</w:t>
      </w:r>
      <w:r w:rsidRPr="00FC71AE">
        <w:rPr>
          <w:rStyle w:val="Appeldenotedefin"/>
          <w:rFonts w:ascii="Sakkal Majalla" w:hAnsi="Sakkal Majalla" w:cs="Sakkal Majalla"/>
          <w:sz w:val="32"/>
          <w:szCs w:val="32"/>
          <w:rtl/>
          <w:lang w:bidi="ar-DZ"/>
        </w:rPr>
        <w:endnoteReference w:id="20"/>
      </w:r>
    </w:p>
    <w:p w:rsidR="005132EB" w:rsidRPr="00FC71AE" w:rsidRDefault="005132EB"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Pr="00FC71AE">
        <w:rPr>
          <w:rFonts w:ascii="Sakkal Majalla" w:hAnsi="Sakkal Majalla" w:cs="Sakkal Majalla"/>
          <w:b/>
          <w:bCs/>
          <w:sz w:val="32"/>
          <w:szCs w:val="32"/>
          <w:rtl/>
          <w:lang w:bidi="ar-DZ"/>
        </w:rPr>
        <w:t xml:space="preserve">البرنامج التكميلي لدعم النمو الاقتصادي (2005-2009): </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يطلق عليه أيضا "المخطط الخماسي الأول" وكان ناتج عن الزيادة المسجلة في مداخيل المحروقات حيث ارتفعت أسعار النفط إلى حدود 39 دولار سنة 2004 ما أدى إلى ارتفاع تراكم احتياطي الصرف إلى 43.1 مليار دينار في نفس السنة، فكانت لدى السلطات الجزائرية نظرة تفاؤلية بخصوص الوضعية المالية المستقبلية فأطلقت برنامجا استثماريا ضخما تمثل في البرنامج التكميلي لدعم النمو الاقتصادي،</w:t>
      </w:r>
      <w:r w:rsidRPr="00FC71AE">
        <w:rPr>
          <w:rStyle w:val="Appeldenotedefin"/>
          <w:rFonts w:ascii="Sakkal Majalla" w:hAnsi="Sakkal Majalla" w:cs="Sakkal Majalla"/>
          <w:sz w:val="32"/>
          <w:szCs w:val="32"/>
          <w:rtl/>
          <w:lang w:bidi="ar-DZ"/>
        </w:rPr>
        <w:endnoteReference w:id="21"/>
      </w:r>
      <w:r w:rsidRPr="00FC71AE">
        <w:rPr>
          <w:rFonts w:ascii="Sakkal Majalla" w:hAnsi="Sakkal Majalla" w:cs="Sakkal Majalla"/>
          <w:sz w:val="32"/>
          <w:szCs w:val="32"/>
          <w:rtl/>
          <w:lang w:bidi="ar-DZ"/>
        </w:rPr>
        <w:t xml:space="preserve"> وقد خصص لقطاع الفلاحة اعتمادا ماليا قدر ب 300 مليار دج في ظل هذا البرنامج ويضم كل من التجهيزات المعلوماتية وتعزيز استحداث مناصب عمل في القطاع الفلاحي وترقية الصادرات الفلاحية وتطوير وسائل مكافحة الآفات الزراعية كالجراد والوقاية منها،</w:t>
      </w:r>
      <w:r w:rsidRPr="00FC71AE">
        <w:rPr>
          <w:rStyle w:val="Appeldenotedefin"/>
          <w:rFonts w:ascii="Sakkal Majalla" w:hAnsi="Sakkal Majalla" w:cs="Sakkal Majalla"/>
          <w:sz w:val="32"/>
          <w:szCs w:val="32"/>
          <w:rtl/>
          <w:lang w:bidi="ar-DZ"/>
        </w:rPr>
        <w:endnoteReference w:id="22"/>
      </w:r>
      <w:r w:rsidRPr="00FC71AE">
        <w:rPr>
          <w:rFonts w:ascii="Sakkal Majalla" w:hAnsi="Sakkal Majalla" w:cs="Sakkal Majalla"/>
          <w:sz w:val="32"/>
          <w:szCs w:val="32"/>
          <w:rtl/>
          <w:lang w:bidi="ar-DZ"/>
        </w:rPr>
        <w:t xml:space="preserve"> وتحسين نتائج المستثمرات من خلال هيكلة الفروع وتعميم التكوين وتنمية تربية المواشي والدواجن وتحسين محيط المستثمرات الفلاحية،</w:t>
      </w:r>
      <w:r w:rsidRPr="00FC71AE">
        <w:rPr>
          <w:rStyle w:val="Appeldenotedefin"/>
          <w:rFonts w:ascii="Sakkal Majalla" w:hAnsi="Sakkal Majalla" w:cs="Sakkal Majalla"/>
          <w:sz w:val="32"/>
          <w:szCs w:val="32"/>
          <w:rtl/>
          <w:lang w:bidi="ar-DZ"/>
        </w:rPr>
        <w:endnoteReference w:id="23"/>
      </w:r>
      <w:r w:rsidRPr="00FC71AE">
        <w:rPr>
          <w:rFonts w:ascii="Sakkal Majalla" w:hAnsi="Sakkal Majalla" w:cs="Sakkal Majalla"/>
          <w:sz w:val="32"/>
          <w:szCs w:val="32"/>
          <w:rtl/>
          <w:lang w:bidi="ar-DZ"/>
        </w:rPr>
        <w:t xml:space="preserve"> وكان هذا في ايطار تنفيذ الشطر الثاني من المخطط الوطني للتنمية الفلاحية، ويعتمد هذا البرنامج في إستراتيجيته على وضع الأساس السياسي لإعادة مركزية سياسة التنمية الفلاحية والريفية التي قد تم إدراجها في قانون التوجيه الفلاحي لسنة 2008 الذي يبن الإطار القانوني للسنوات الخمس المقبلة (2009-2013) والذي يرتكز على: تكثيف إنتاج المواد الغذائية الأساسية (حبوب، بقول جافة، حليب..)، حماية مداخيل الفلاحين، تعزيز التشاور مع الأطراف الفاعلة في المجال الزراعي والزراعة الصناعية ويمنح البرنامج سياسة وحيدة لاستغلال الأراضي التابعة للدولة عن طريق الامتياز بطريقة تعاقدية طويلة المدى وتم التوقيع على عقود النجاعة مع كل الولايات سنة 2009 على أساس </w:t>
      </w:r>
      <w:r w:rsidRPr="00FC71AE">
        <w:rPr>
          <w:rFonts w:ascii="Sakkal Majalla" w:hAnsi="Sakkal Majalla" w:cs="Sakkal Majalla"/>
          <w:sz w:val="32"/>
          <w:szCs w:val="32"/>
          <w:rtl/>
          <w:lang w:bidi="ar-DZ"/>
        </w:rPr>
        <w:lastRenderedPageBreak/>
        <w:t>النتائج المحققة وخصوصية كل منطقة وقسمت العقود على نوعين "عقود مرتبطة ببرنامج تجديد الاقتصاد الزراعي" ويقوم ب: دعم النشاطات الفلاحية المباشرة، منح قروض ميسرة ومسح الديون، دعم استخدام تقنيات الري التكميلي واقتصاد المياه، توفير البذور والأسمدة وعقود مرتبطة ببرامج التجديد الريفي ويقوم دعم وتشجيع سكان الريف على تطوير مناطقهم وإنشاء ما أطلق عليه "المشاريع الجوارية للتنمية الريفية المندمجة وتوظيف جيد للثروات الخاصة والعامة المتوفرة بتلك المناطق والتسيير العقلاني لها وتثمين الثروة الغابية وبناء وحدات سكنية وقاعات علاج وتوفير أكثر للكهرباء والماء الصالح للشرب.</w:t>
      </w:r>
      <w:r w:rsidRPr="00FC71AE">
        <w:rPr>
          <w:rStyle w:val="Appeldenotedefin"/>
          <w:rFonts w:ascii="Sakkal Majalla" w:hAnsi="Sakkal Majalla" w:cs="Sakkal Majalla"/>
          <w:sz w:val="32"/>
          <w:szCs w:val="32"/>
          <w:rtl/>
          <w:lang w:bidi="ar-DZ"/>
        </w:rPr>
        <w:endnoteReference w:id="24"/>
      </w:r>
    </w:p>
    <w:p w:rsidR="005132EB" w:rsidRPr="00FC71AE" w:rsidRDefault="005132EB"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ثالثا: </w:t>
      </w:r>
      <w:r w:rsidRPr="00FC71AE">
        <w:rPr>
          <w:rFonts w:ascii="Sakkal Majalla" w:hAnsi="Sakkal Majalla" w:cs="Sakkal Majalla"/>
          <w:b/>
          <w:bCs/>
          <w:sz w:val="32"/>
          <w:szCs w:val="32"/>
          <w:rtl/>
          <w:lang w:bidi="ar-DZ"/>
        </w:rPr>
        <w:t xml:space="preserve">برنامج توطيد النمو الاقتصادي (2010-2015):  </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 xml:space="preserve">ويطلق عليه أيضا "المخطط الخماسي الثاني" ويسعى بالدرجة الأولى إلى الوصول إلى استدامة الأمن الغذائي الوطني وخصص له غلافا ماليا قدر ب 21214 مليار دج، </w:t>
      </w:r>
      <w:r w:rsidRPr="00FC71AE">
        <w:rPr>
          <w:rStyle w:val="Appeldenotedefin"/>
          <w:rFonts w:ascii="Sakkal Majalla" w:hAnsi="Sakkal Majalla" w:cs="Sakkal Majalla"/>
          <w:sz w:val="32"/>
          <w:szCs w:val="32"/>
          <w:rtl/>
          <w:lang w:bidi="ar-DZ"/>
        </w:rPr>
        <w:endnoteReference w:id="25"/>
      </w:r>
      <w:r w:rsidRPr="00FC71AE">
        <w:rPr>
          <w:rFonts w:ascii="Sakkal Majalla" w:hAnsi="Sakkal Majalla" w:cs="Sakkal Majalla"/>
          <w:sz w:val="32"/>
          <w:szCs w:val="32"/>
          <w:rtl/>
          <w:lang w:bidi="ar-DZ"/>
        </w:rPr>
        <w:t xml:space="preserve"> حيث تقرر دعم قطاع الفلاحة بإعادة تفعيل نشاط الديوان الوطني للأراضي الفلاحية من خلال سن قانون الامتياز الفلاحي الذي حل إشكالية العقار الفلاحي، وهو قانون رقم 10-03 المؤرخ في 15 أوت 2010 الذي يحدد شروط وكيفيات استغلال الأراضي الفلاحية التابعة للأملاك الخاصة بالدولة. </w:t>
      </w:r>
      <w:r w:rsidRPr="00FC71AE">
        <w:rPr>
          <w:rFonts w:ascii="Sakkal Majalla" w:hAnsi="Sakkal Majalla" w:cs="Sakkal Majalla"/>
          <w:sz w:val="32"/>
          <w:szCs w:val="32"/>
          <w:vertAlign w:val="superscript"/>
          <w:rtl/>
          <w:lang w:bidi="ar-DZ"/>
        </w:rPr>
        <w:endnoteReference w:id="26"/>
      </w:r>
      <w:r w:rsidRPr="00FC71AE">
        <w:rPr>
          <w:rFonts w:ascii="Sakkal Majalla" w:hAnsi="Sakkal Majalla" w:cs="Sakkal Majalla"/>
          <w:sz w:val="32"/>
          <w:szCs w:val="32"/>
          <w:rtl/>
          <w:lang w:bidi="ar-DZ"/>
        </w:rPr>
        <w:t xml:space="preserve"> حيث قامت الدولة بإتباع سياستين وهما:</w:t>
      </w:r>
    </w:p>
    <w:p w:rsidR="005132EB" w:rsidRPr="00FC71AE" w:rsidRDefault="005132EB"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Pr="00FC71AE">
        <w:rPr>
          <w:rFonts w:ascii="Sakkal Majalla" w:hAnsi="Sakkal Majalla" w:cs="Sakkal Majalla"/>
          <w:b/>
          <w:bCs/>
          <w:sz w:val="32"/>
          <w:szCs w:val="32"/>
          <w:rtl/>
          <w:lang w:bidi="ar-DZ"/>
        </w:rPr>
        <w:t xml:space="preserve">سياسة التجديد الفلاحي: </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والتي تم فيها القيام بالإجراءات التالية:</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B37595">
        <w:rPr>
          <w:rFonts w:ascii="Sakkal Majalla" w:hAnsi="Sakkal Majalla" w:cs="Sakkal Majalla"/>
          <w:sz w:val="32"/>
          <w:szCs w:val="32"/>
          <w:rtl/>
          <w:lang w:bidi="ar-DZ"/>
        </w:rPr>
        <w:t>إطلاق برنامج التكثيف الزراعي والتكامل بين قطاعات واسعة من الاستهلاك؛</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B37595">
        <w:rPr>
          <w:rFonts w:ascii="Sakkal Majalla" w:hAnsi="Sakkal Majalla" w:cs="Sakkal Majalla"/>
          <w:sz w:val="32"/>
          <w:szCs w:val="32"/>
          <w:rtl/>
          <w:lang w:bidi="ar-DZ"/>
        </w:rPr>
        <w:t>إنشاء نظام رقابي لتأمين واستقرار المعروض من السلع الاستهلاكية وحماية مداخيل المزارعين وحقوق المستهلكين؛</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B37595">
        <w:rPr>
          <w:rFonts w:ascii="Sakkal Majalla" w:hAnsi="Sakkal Majalla" w:cs="Sakkal Majalla"/>
          <w:sz w:val="32"/>
          <w:szCs w:val="32"/>
          <w:rtl/>
          <w:lang w:bidi="ar-DZ"/>
        </w:rPr>
        <w:t>توفير بيئة مناسبة وآمنة من خلال تحديث وتكييف التمويل الزراعي والتأمين.</w:t>
      </w:r>
    </w:p>
    <w:p w:rsidR="005132EB" w:rsidRPr="00FC71AE" w:rsidRDefault="005132EB" w:rsidP="00F52EE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Pr="00FC71AE">
        <w:rPr>
          <w:rFonts w:ascii="Sakkal Majalla" w:hAnsi="Sakkal Majalla" w:cs="Sakkal Majalla"/>
          <w:b/>
          <w:bCs/>
          <w:sz w:val="32"/>
          <w:szCs w:val="32"/>
          <w:rtl/>
          <w:lang w:bidi="ar-DZ"/>
        </w:rPr>
        <w:t>سياسة التجديد الريفي:</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وهي سياسة ذات أبعاد اقتصادية واجتماعية وإقليمية وبيئية، والتي تتم من خلال الأدوات التالية:</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w:t>
      </w:r>
      <w:r w:rsidRPr="00B37595">
        <w:rPr>
          <w:rFonts w:ascii="Sakkal Majalla" w:hAnsi="Sakkal Majalla" w:cs="Sakkal Majalla"/>
          <w:sz w:val="32"/>
          <w:szCs w:val="32"/>
          <w:rtl/>
          <w:lang w:bidi="ar-DZ"/>
        </w:rPr>
        <w:t>نظام المعلومات لبرامج التجديد الريفي من أجل تجميع المعلومات المنتجة في إطار عملية التشخيص خلال المراحل المختلفة لتنفيذ البرامج وتحديد نسبة نجاحها؛</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w:t>
      </w:r>
      <w:r w:rsidRPr="00B37595">
        <w:rPr>
          <w:rFonts w:ascii="Sakkal Majalla" w:hAnsi="Sakkal Majalla" w:cs="Sakkal Majalla"/>
          <w:sz w:val="32"/>
          <w:szCs w:val="32"/>
          <w:rtl/>
          <w:lang w:bidi="ar-DZ"/>
        </w:rPr>
        <w:t>النظام الوطني لدعم اتخاذ القرارات من أجل التنمية المستدامة لأغراض التشخيص والبرمجة لتنمية مختلف المناطق؛</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w:t>
      </w:r>
      <w:r w:rsidRPr="00B37595">
        <w:rPr>
          <w:rFonts w:ascii="Sakkal Majalla" w:hAnsi="Sakkal Majalla" w:cs="Sakkal Majalla"/>
          <w:sz w:val="32"/>
          <w:szCs w:val="32"/>
          <w:rtl/>
          <w:lang w:bidi="ar-DZ"/>
        </w:rPr>
        <w:t>المشاريع الجوارية للتنمية الريفية المدمجة والمشاريع الجوارية لمكافحة التصحر؛</w:t>
      </w:r>
    </w:p>
    <w:p w:rsidR="005132EB" w:rsidRPr="00B37595" w:rsidRDefault="005132EB" w:rsidP="00F52EE4">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w:t>
      </w:r>
      <w:r w:rsidRPr="00B37595">
        <w:rPr>
          <w:rFonts w:ascii="Sakkal Majalla" w:hAnsi="Sakkal Majalla" w:cs="Sakkal Majalla"/>
          <w:sz w:val="32"/>
          <w:szCs w:val="32"/>
          <w:rtl/>
          <w:lang w:bidi="ar-DZ"/>
        </w:rPr>
        <w:t>تعزيز القدرة الإدارية للإطارات المسؤولة عن تطبيق وتنفيذ مختلف البرامج.</w:t>
      </w:r>
      <w:r w:rsidRPr="00B37595">
        <w:rPr>
          <w:rStyle w:val="Appeldenotedefin"/>
          <w:rFonts w:ascii="Sakkal Majalla" w:hAnsi="Sakkal Majalla" w:cs="Sakkal Majalla"/>
          <w:sz w:val="32"/>
          <w:szCs w:val="32"/>
          <w:rtl/>
          <w:lang w:bidi="ar-DZ"/>
        </w:rPr>
        <w:t xml:space="preserve"> </w:t>
      </w:r>
      <w:r w:rsidRPr="00FC71AE">
        <w:rPr>
          <w:rStyle w:val="Appeldenotedefin"/>
          <w:rFonts w:ascii="Sakkal Majalla" w:hAnsi="Sakkal Majalla" w:cs="Sakkal Majalla"/>
          <w:sz w:val="32"/>
          <w:szCs w:val="32"/>
          <w:rtl/>
          <w:lang w:bidi="ar-DZ"/>
        </w:rPr>
        <w:endnoteReference w:id="27"/>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lastRenderedPageBreak/>
        <w:t>وتقوم بالتركيز على الأمن الغذائي، استعادة التوازن البيئي، تحسين ظروف معيشة السكان في المناطق الريفية والتي تعد من المحاور ذات الأولوية في مجالات التنمية الريفية.</w:t>
      </w:r>
      <w:r w:rsidRPr="00FC71AE">
        <w:rPr>
          <w:rStyle w:val="Appeldenotedefin"/>
          <w:rFonts w:ascii="Sakkal Majalla" w:hAnsi="Sakkal Majalla" w:cs="Sakkal Majalla"/>
          <w:sz w:val="32"/>
          <w:szCs w:val="32"/>
          <w:rtl/>
          <w:lang w:bidi="ar-DZ"/>
        </w:rPr>
        <w:endnoteReference w:id="28"/>
      </w:r>
      <w:r w:rsidRPr="00FC71AE">
        <w:rPr>
          <w:rFonts w:ascii="Sakkal Majalla" w:hAnsi="Sakkal Majalla" w:cs="Sakkal Majalla"/>
          <w:sz w:val="32"/>
          <w:szCs w:val="32"/>
          <w:rtl/>
          <w:lang w:bidi="ar-DZ"/>
        </w:rPr>
        <w:t xml:space="preserve"> </w:t>
      </w:r>
    </w:p>
    <w:p w:rsidR="005132EB" w:rsidRPr="00FC71AE" w:rsidRDefault="005132EB" w:rsidP="00F52EE4">
      <w:pPr>
        <w:bidi/>
        <w:spacing w:line="24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رابعا: </w:t>
      </w:r>
      <w:r w:rsidRPr="00FC71AE">
        <w:rPr>
          <w:rFonts w:ascii="Sakkal Majalla" w:hAnsi="Sakkal Majalla" w:cs="Sakkal Majalla"/>
          <w:b/>
          <w:bCs/>
          <w:sz w:val="32"/>
          <w:szCs w:val="32"/>
          <w:rtl/>
          <w:lang w:bidi="ar-DZ"/>
        </w:rPr>
        <w:t>نموذج النمو الاقتصادي (2016):</w:t>
      </w:r>
    </w:p>
    <w:p w:rsidR="005132EB" w:rsidRPr="00B37595" w:rsidRDefault="005132EB" w:rsidP="00AF7D88">
      <w:pPr>
        <w:bidi/>
        <w:spacing w:line="240" w:lineRule="auto"/>
        <w:ind w:firstLine="281"/>
        <w:jc w:val="both"/>
        <w:rPr>
          <w:rFonts w:ascii="Sakkal Majalla" w:hAnsi="Sakkal Majalla" w:cs="Sakkal Majalla"/>
          <w:sz w:val="32"/>
          <w:szCs w:val="32"/>
          <w:lang w:bidi="ar-DZ"/>
        </w:rPr>
      </w:pPr>
      <w:r w:rsidRPr="00FC71AE">
        <w:rPr>
          <w:rFonts w:ascii="Sakkal Majalla" w:hAnsi="Sakkal Majalla" w:cs="Sakkal Majalla"/>
          <w:sz w:val="32"/>
          <w:szCs w:val="32"/>
          <w:rtl/>
          <w:lang w:bidi="ar-DZ"/>
        </w:rPr>
        <w:t>تبنت الجزائر خلال سنة 2016 نموذج جديد للنمو الاقتصادي، وهو بمثابة خيار لرؤية مستقبلية طويلة المدى  بغرض أن تصبح الجزائر قوة</w:t>
      </w:r>
      <w:r w:rsidR="00AF7D88">
        <w:rPr>
          <w:rFonts w:ascii="Sakkal Majalla" w:hAnsi="Sakkal Majalla" w:cs="Sakkal Majalla"/>
          <w:sz w:val="32"/>
          <w:szCs w:val="32"/>
          <w:rtl/>
          <w:lang w:bidi="ar-DZ"/>
        </w:rPr>
        <w:t xml:space="preserve"> ناشئة نتيجة خلال العقد المقبل</w:t>
      </w:r>
      <w:r w:rsidR="00AF7D88">
        <w:rPr>
          <w:rFonts w:ascii="Sakkal Majalla" w:hAnsi="Sakkal Majalla" w:cs="Sakkal Majalla" w:hint="cs"/>
          <w:sz w:val="32"/>
          <w:szCs w:val="32"/>
          <w:rtl/>
          <w:lang w:bidi="ar-DZ"/>
        </w:rPr>
        <w:t xml:space="preserve">، </w:t>
      </w:r>
      <w:r w:rsidRPr="00FC71AE">
        <w:rPr>
          <w:rFonts w:ascii="Sakkal Majalla" w:hAnsi="Sakkal Majalla" w:cs="Sakkal Majalla"/>
          <w:sz w:val="32"/>
          <w:szCs w:val="32"/>
          <w:rtl/>
          <w:lang w:bidi="ar-DZ"/>
        </w:rPr>
        <w:t xml:space="preserve">وبخصوص قطاع الزراعة فقد وضع له مخطط عمل خاص سمي بمخطط عمل الفلاحة </w:t>
      </w:r>
      <w:r w:rsidR="00AF7D88">
        <w:rPr>
          <w:rFonts w:ascii="Sakkal Majalla" w:hAnsi="Sakkal Majalla" w:cs="Sakkal Majalla" w:hint="cs"/>
          <w:sz w:val="32"/>
          <w:szCs w:val="32"/>
          <w:rtl/>
          <w:lang w:bidi="ar-DZ"/>
        </w:rPr>
        <w:t>"</w:t>
      </w:r>
      <w:r w:rsidRPr="00B4605C">
        <w:rPr>
          <w:rFonts w:asciiTheme="majorBidi" w:hAnsiTheme="majorBidi" w:cstheme="majorBidi"/>
          <w:sz w:val="24"/>
          <w:szCs w:val="24"/>
          <w:lang w:bidi="ar-DZ"/>
        </w:rPr>
        <w:t>plan d’action FELAHA 2019</w:t>
      </w:r>
      <w:r w:rsidR="00AF7D88">
        <w:rPr>
          <w:rFonts w:asciiTheme="majorBidi" w:hAnsiTheme="majorBidi" w:cstheme="majorBidi" w:hint="cs"/>
          <w:sz w:val="24"/>
          <w:szCs w:val="24"/>
          <w:rtl/>
          <w:lang w:bidi="ar-DZ"/>
        </w:rPr>
        <w:t>"</w:t>
      </w:r>
      <w:r w:rsidRPr="00FC71AE">
        <w:rPr>
          <w:rFonts w:ascii="Sakkal Majalla" w:hAnsi="Sakkal Majalla" w:cs="Sakkal Majalla"/>
          <w:sz w:val="32"/>
          <w:szCs w:val="32"/>
          <w:rtl/>
          <w:lang w:bidi="ar-DZ"/>
        </w:rPr>
        <w:t xml:space="preserve"> و</w:t>
      </w:r>
      <w:r>
        <w:rPr>
          <w:rFonts w:ascii="Sakkal Majalla" w:hAnsi="Sakkal Majalla" w:cs="Sakkal Majalla"/>
          <w:sz w:val="32"/>
          <w:szCs w:val="32"/>
          <w:rtl/>
          <w:lang w:bidi="ar-DZ"/>
        </w:rPr>
        <w:t>تتمثل سياسته ف</w:t>
      </w:r>
      <w:r w:rsidRPr="00FC71AE">
        <w:rPr>
          <w:rFonts w:ascii="Sakkal Majalla" w:hAnsi="Sakkal Majalla" w:cs="Sakkal Majalla"/>
          <w:sz w:val="32"/>
          <w:szCs w:val="32"/>
          <w:rtl/>
          <w:lang w:bidi="ar-DZ"/>
        </w:rPr>
        <w:t xml:space="preserve">يما يلي: </w:t>
      </w:r>
      <w:r w:rsidRPr="00FC71AE">
        <w:rPr>
          <w:rFonts w:ascii="Sakkal Majalla" w:hAnsi="Sakkal Majalla" w:cs="Sakkal Majalla"/>
          <w:sz w:val="32"/>
          <w:szCs w:val="32"/>
          <w:lang w:bidi="ar-DZ"/>
        </w:rPr>
        <w:t xml:space="preserve"> </w:t>
      </w:r>
      <w:r w:rsidRPr="00B37595">
        <w:rPr>
          <w:rFonts w:ascii="Sakkal Majalla" w:hAnsi="Sakkal Majalla" w:cs="Sakkal Majalla"/>
          <w:sz w:val="32"/>
          <w:szCs w:val="32"/>
          <w:rtl/>
          <w:lang w:bidi="ar-DZ"/>
        </w:rPr>
        <w:t>الزراعة والثروة الحيوانية؛</w:t>
      </w:r>
      <w:r>
        <w:rPr>
          <w:rFonts w:ascii="Sakkal Majalla" w:hAnsi="Sakkal Majalla" w:cs="Sakkal Majalla" w:hint="cs"/>
          <w:sz w:val="32"/>
          <w:szCs w:val="32"/>
          <w:rtl/>
          <w:lang w:bidi="ar-DZ"/>
        </w:rPr>
        <w:t xml:space="preserve"> </w:t>
      </w:r>
      <w:r w:rsidRPr="00B37595">
        <w:rPr>
          <w:rFonts w:ascii="Sakkal Majalla" w:hAnsi="Sakkal Majalla" w:cs="Sakkal Majalla"/>
          <w:sz w:val="32"/>
          <w:szCs w:val="32"/>
          <w:rtl/>
          <w:lang w:bidi="ar-DZ"/>
        </w:rPr>
        <w:t>الغابات والأحواض المائية؛</w:t>
      </w:r>
      <w:r>
        <w:rPr>
          <w:rFonts w:ascii="Sakkal Majalla" w:hAnsi="Sakkal Majalla" w:cs="Sakkal Majalla" w:hint="cs"/>
          <w:sz w:val="32"/>
          <w:szCs w:val="32"/>
          <w:rtl/>
          <w:lang w:bidi="ar-DZ"/>
        </w:rPr>
        <w:t xml:space="preserve"> </w:t>
      </w:r>
      <w:r w:rsidRPr="00B37595">
        <w:rPr>
          <w:rFonts w:ascii="Sakkal Majalla" w:hAnsi="Sakkal Majalla" w:cs="Sakkal Majalla"/>
          <w:sz w:val="32"/>
          <w:szCs w:val="32"/>
          <w:rtl/>
          <w:lang w:bidi="ar-DZ"/>
        </w:rPr>
        <w:t>الصيد وتربية الأحياء المائية.</w:t>
      </w:r>
    </w:p>
    <w:p w:rsidR="005132EB" w:rsidRPr="00FC71AE" w:rsidRDefault="005132EB" w:rsidP="00F52EE4">
      <w:pPr>
        <w:bidi/>
        <w:spacing w:line="240" w:lineRule="auto"/>
        <w:ind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تقوم الركيزة الأولى الخاصة بالزراعة والثروة الحيوانية على: تعديل وتحديث وتنمية هيكل القطاع الفلاحي، تشجيع الكفاءات في هذا القطاع ودعم ومتابعة أصحاب المشاريع الفلاحية وتحديث المزارع، أما الركيزة الثانية والخاصة بالغابات والأحواض المائية فتقوم على: تطوير وتكثيف الجهود لحماية وتطوير الإنتاج الغابي، في حين تقوم الركيزة الثالثة الخاصة بالصيد وتربية الأحياء المائية على:</w:t>
      </w:r>
      <w:r w:rsidRPr="00FC71AE">
        <w:rPr>
          <w:rFonts w:ascii="Sakkal Majalla" w:hAnsi="Sakkal Majalla" w:cs="Sakkal Majalla"/>
          <w:color w:val="FF0000"/>
          <w:sz w:val="32"/>
          <w:szCs w:val="32"/>
          <w:rtl/>
          <w:lang w:bidi="ar-DZ"/>
        </w:rPr>
        <w:t xml:space="preserve"> </w:t>
      </w:r>
      <w:r w:rsidRPr="00FC71AE">
        <w:rPr>
          <w:rFonts w:ascii="Sakkal Majalla" w:hAnsi="Sakkal Majalla" w:cs="Sakkal Majalla"/>
          <w:sz w:val="32"/>
          <w:szCs w:val="32"/>
          <w:rtl/>
          <w:lang w:bidi="ar-DZ"/>
        </w:rPr>
        <w:t>تعزيز وحماية وحفظ الموارد السمكية،  مرافقة ودعم برامج الاستثمار في قطاع الصيد وتربية المائيات، زيادة تطوير صادرات السمك.</w:t>
      </w:r>
      <w:r w:rsidRPr="00FC71AE">
        <w:rPr>
          <w:rFonts w:ascii="Sakkal Majalla" w:hAnsi="Sakkal Majalla" w:cs="Sakkal Majalla"/>
          <w:sz w:val="32"/>
          <w:szCs w:val="32"/>
          <w:lang w:bidi="ar-DZ"/>
        </w:rPr>
        <w:t xml:space="preserve">    </w:t>
      </w:r>
    </w:p>
    <w:p w:rsidR="005132EB" w:rsidRPr="00FC71AE" w:rsidRDefault="005132EB" w:rsidP="00F52EE4">
      <w:pPr>
        <w:pStyle w:val="Paragraphedeliste"/>
        <w:bidi/>
        <w:spacing w:after="0" w:line="240" w:lineRule="auto"/>
        <w:ind w:left="0" w:firstLine="281"/>
        <w:jc w:val="both"/>
        <w:rPr>
          <w:rFonts w:ascii="Sakkal Majalla" w:hAnsi="Sakkal Majalla" w:cs="Sakkal Majalla"/>
          <w:sz w:val="32"/>
          <w:szCs w:val="32"/>
          <w:rtl/>
          <w:lang w:bidi="ar-DZ"/>
        </w:rPr>
      </w:pPr>
      <w:r w:rsidRPr="00FC71AE">
        <w:rPr>
          <w:rFonts w:ascii="Sakkal Majalla" w:hAnsi="Sakkal Majalla" w:cs="Sakkal Majalla"/>
          <w:sz w:val="32"/>
          <w:szCs w:val="32"/>
          <w:rtl/>
          <w:lang w:bidi="ar-DZ"/>
        </w:rPr>
        <w:t>حيث يهدف مخطط عمل الفلاحة فيما يخص الركائز المذكورة أعلاه إلى تحقيق: متوسط نمو في القطاع الفلاحي بـ 05</w:t>
      </w:r>
      <w:r w:rsidRPr="00FC71AE">
        <w:rPr>
          <w:rFonts w:ascii="Sakkal Majalla" w:hAnsi="Sakkal Majalla" w:cs="Sakkal Majalla"/>
          <w:sz w:val="32"/>
          <w:szCs w:val="32"/>
          <w:lang w:bidi="ar-DZ"/>
        </w:rPr>
        <w:sym w:font="Symbol" w:char="F025"/>
      </w:r>
      <w:r w:rsidRPr="00FC71AE">
        <w:rPr>
          <w:rFonts w:ascii="Sakkal Majalla" w:hAnsi="Sakkal Majalla" w:cs="Sakkal Majalla"/>
          <w:sz w:val="32"/>
          <w:szCs w:val="32"/>
          <w:rtl/>
          <w:lang w:bidi="ar-DZ"/>
        </w:rPr>
        <w:t>؛  قيمة الإنتاج تقدر بـ 4300 مليار دينار جزائري؛</w:t>
      </w:r>
      <w:r w:rsidRPr="00FC71AE">
        <w:rPr>
          <w:rFonts w:ascii="Sakkal Majalla" w:hAnsi="Sakkal Majalla" w:cs="Sakkal Majalla"/>
          <w:sz w:val="32"/>
          <w:szCs w:val="32"/>
          <w:lang w:bidi="ar-DZ"/>
        </w:rPr>
        <w:t xml:space="preserve"> </w:t>
      </w:r>
      <w:r w:rsidRPr="00FC71AE">
        <w:rPr>
          <w:rFonts w:ascii="Sakkal Majalla" w:hAnsi="Sakkal Majalla" w:cs="Sakkal Majalla"/>
          <w:sz w:val="32"/>
          <w:szCs w:val="32"/>
          <w:rtl/>
          <w:lang w:bidi="ar-DZ"/>
        </w:rPr>
        <w:t>بيئة التشجير بـ 13</w:t>
      </w:r>
      <w:r w:rsidRPr="00FC71AE">
        <w:rPr>
          <w:rFonts w:ascii="Sakkal Majalla" w:hAnsi="Sakkal Majalla" w:cs="Sakkal Majalla"/>
          <w:sz w:val="32"/>
          <w:szCs w:val="32"/>
          <w:lang w:bidi="ar-DZ"/>
        </w:rPr>
        <w:sym w:font="Symbol" w:char="F025"/>
      </w:r>
      <w:r w:rsidRPr="00FC71AE">
        <w:rPr>
          <w:rFonts w:ascii="Sakkal Majalla" w:hAnsi="Sakkal Majalla" w:cs="Sakkal Majalla"/>
          <w:sz w:val="32"/>
          <w:szCs w:val="32"/>
          <w:rtl/>
          <w:lang w:bidi="ar-DZ"/>
        </w:rPr>
        <w:t>؛ تخفيض قيمة الواردات بـ 02 مليار دولار؛ الصادرات بـ 1,1 مليار دولار؛</w:t>
      </w:r>
      <w:r w:rsidRPr="00FC71AE">
        <w:rPr>
          <w:rFonts w:ascii="Sakkal Majalla" w:hAnsi="Sakkal Majalla" w:cs="Sakkal Majalla"/>
          <w:b/>
          <w:bCs/>
          <w:sz w:val="32"/>
          <w:szCs w:val="32"/>
          <w:rtl/>
          <w:lang w:bidi="ar-DZ"/>
        </w:rPr>
        <w:t xml:space="preserve"> </w:t>
      </w:r>
      <w:r w:rsidRPr="00FC71AE">
        <w:rPr>
          <w:rFonts w:ascii="Sakkal Majalla" w:hAnsi="Sakkal Majalla" w:cs="Sakkal Majalla"/>
          <w:sz w:val="32"/>
          <w:szCs w:val="32"/>
          <w:rtl/>
          <w:lang w:bidi="ar-DZ"/>
        </w:rPr>
        <w:t>الوصول إلى 1500000 منصب شغل؛ حيث يتوقع تحقيق النتائج التالية في آفاق 2020 وفيما يخص قطاع الصيد وتربية الأحياء المائية فتسعى إلى:</w:t>
      </w:r>
      <w:r w:rsidRPr="00FC71AE">
        <w:rPr>
          <w:rFonts w:ascii="Sakkal Majalla" w:hAnsi="Sakkal Majalla" w:cs="Sakkal Majalla"/>
          <w:b/>
          <w:bCs/>
          <w:sz w:val="32"/>
          <w:szCs w:val="32"/>
          <w:rtl/>
          <w:lang w:bidi="ar-DZ"/>
        </w:rPr>
        <w:t xml:space="preserve"> </w:t>
      </w:r>
      <w:r w:rsidRPr="00FC71AE">
        <w:rPr>
          <w:rFonts w:ascii="Sakkal Majalla" w:hAnsi="Sakkal Majalla" w:cs="Sakkal Majalla"/>
          <w:sz w:val="32"/>
          <w:szCs w:val="32"/>
          <w:rtl/>
          <w:lang w:bidi="ar-DZ"/>
        </w:rPr>
        <w:t>رفع الإنتاج إلى حوالي 200 ألف طن؛ الاحتفاظ بـ 80 ألف منصب شغل؛ خلق 40 ألف منصب شغل؛ الوصول إلى رقم أعمال يقدر بـ 110 مليار دينار جزائري؛ تعبئة</w:t>
      </w:r>
      <w:r w:rsidRPr="00FC71AE">
        <w:rPr>
          <w:rFonts w:ascii="Sakkal Majalla" w:hAnsi="Sakkal Majalla" w:cs="Sakkal Majalla"/>
          <w:color w:val="FF0000"/>
          <w:sz w:val="32"/>
          <w:szCs w:val="32"/>
          <w:rtl/>
          <w:lang w:bidi="ar-DZ"/>
        </w:rPr>
        <w:t xml:space="preserve"> </w:t>
      </w:r>
      <w:r w:rsidRPr="00FC71AE">
        <w:rPr>
          <w:rFonts w:ascii="Sakkal Majalla" w:hAnsi="Sakkal Majalla" w:cs="Sakkal Majalla"/>
          <w:sz w:val="32"/>
          <w:szCs w:val="32"/>
          <w:rtl/>
          <w:lang w:bidi="ar-DZ"/>
        </w:rPr>
        <w:t>100 مليون دينار للاستثمار الإنتاجي.</w:t>
      </w:r>
      <w:r w:rsidRPr="00FC71AE">
        <w:rPr>
          <w:rStyle w:val="Appeldenotedefin"/>
          <w:rFonts w:ascii="Sakkal Majalla" w:hAnsi="Sakkal Majalla" w:cs="Sakkal Majalla"/>
          <w:sz w:val="32"/>
          <w:szCs w:val="32"/>
          <w:rtl/>
          <w:lang w:bidi="ar-DZ"/>
        </w:rPr>
        <w:endnoteReference w:id="29"/>
      </w:r>
    </w:p>
    <w:p w:rsidR="005132EB" w:rsidRPr="00FC71AE" w:rsidRDefault="005132EB" w:rsidP="00AF7D88">
      <w:pPr>
        <w:bidi/>
        <w:spacing w:line="240" w:lineRule="auto"/>
        <w:ind w:firstLine="281"/>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يمكن القول أنه وفي</w:t>
      </w:r>
      <w:r w:rsidRPr="00FC71AE">
        <w:rPr>
          <w:rFonts w:ascii="Sakkal Majalla" w:hAnsi="Sakkal Majalla" w:cs="Sakkal Majalla"/>
          <w:sz w:val="32"/>
          <w:szCs w:val="32"/>
          <w:rtl/>
          <w:lang w:bidi="ar-DZ"/>
        </w:rPr>
        <w:t xml:space="preserve"> ظل مختلف هذه </w:t>
      </w:r>
      <w:r>
        <w:rPr>
          <w:rFonts w:ascii="Sakkal Majalla" w:hAnsi="Sakkal Majalla" w:cs="Sakkal Majalla" w:hint="cs"/>
          <w:sz w:val="32"/>
          <w:szCs w:val="32"/>
          <w:rtl/>
          <w:lang w:bidi="ar-DZ"/>
        </w:rPr>
        <w:t>السياسات الاقتصادية والتي تضمنتها</w:t>
      </w:r>
      <w:r w:rsidR="00B4605C">
        <w:rPr>
          <w:rFonts w:ascii="Sakkal Majalla" w:hAnsi="Sakkal Majalla" w:cs="Sakkal Majalla" w:hint="cs"/>
          <w:sz w:val="32"/>
          <w:szCs w:val="32"/>
          <w:rtl/>
          <w:lang w:bidi="ar-DZ"/>
        </w:rPr>
        <w:t xml:space="preserve"> البرامج</w:t>
      </w:r>
      <w:r>
        <w:rPr>
          <w:rFonts w:ascii="Sakkal Majalla" w:hAnsi="Sakkal Majalla" w:cs="Sakkal Majalla" w:hint="cs"/>
          <w:sz w:val="32"/>
          <w:szCs w:val="32"/>
          <w:rtl/>
          <w:lang w:bidi="ar-DZ"/>
        </w:rPr>
        <w:t xml:space="preserve"> التنموية </w:t>
      </w:r>
      <w:r w:rsidRPr="00FC71AE">
        <w:rPr>
          <w:rFonts w:ascii="Sakkal Majalla" w:hAnsi="Sakkal Majalla" w:cs="Sakkal Majalla"/>
          <w:sz w:val="32"/>
          <w:szCs w:val="32"/>
          <w:rtl/>
          <w:lang w:bidi="ar-DZ"/>
        </w:rPr>
        <w:t>نجد أن الدولة قد أعطت مكانة للقطاع الزراعي بتمويل ودعم الاستثمارات</w:t>
      </w:r>
      <w:r w:rsidR="00AF7D88">
        <w:rPr>
          <w:rFonts w:ascii="Sakkal Majalla" w:hAnsi="Sakkal Majalla" w:cs="Sakkal Majalla" w:hint="cs"/>
          <w:sz w:val="32"/>
          <w:szCs w:val="32"/>
          <w:rtl/>
          <w:lang w:bidi="ar-DZ"/>
        </w:rPr>
        <w:t xml:space="preserve"> فيه</w:t>
      </w:r>
      <w:r w:rsidRPr="00FC71AE">
        <w:rPr>
          <w:rFonts w:ascii="Sakkal Majalla" w:hAnsi="Sakkal Majalla" w:cs="Sakkal Majalla"/>
          <w:sz w:val="32"/>
          <w:szCs w:val="32"/>
          <w:rtl/>
          <w:lang w:bidi="ar-DZ"/>
        </w:rPr>
        <w:t>.</w:t>
      </w:r>
      <w:r w:rsidRPr="00FC71AE">
        <w:rPr>
          <w:rStyle w:val="Appeldenotedefin"/>
          <w:rFonts w:ascii="Sakkal Majalla" w:hAnsi="Sakkal Majalla" w:cs="Sakkal Majalla"/>
          <w:sz w:val="32"/>
          <w:szCs w:val="32"/>
          <w:rtl/>
          <w:lang w:bidi="ar-DZ"/>
        </w:rPr>
        <w:endnoteReference w:id="30"/>
      </w:r>
    </w:p>
    <w:p w:rsidR="007B2018" w:rsidRPr="007B2018" w:rsidRDefault="007B2018" w:rsidP="007B2018">
      <w:pPr>
        <w:bidi/>
        <w:spacing w:line="240" w:lineRule="auto"/>
        <w:ind w:firstLine="281"/>
        <w:jc w:val="center"/>
        <w:rPr>
          <w:rFonts w:ascii="Sakkal Majalla" w:hAnsi="Sakkal Majalla" w:cs="Sakkal Majalla"/>
          <w:b/>
          <w:bCs/>
          <w:sz w:val="32"/>
          <w:szCs w:val="32"/>
          <w:rtl/>
          <w:lang w:bidi="ar-DZ"/>
        </w:rPr>
      </w:pPr>
      <w:r w:rsidRPr="007B2018">
        <w:rPr>
          <w:rFonts w:ascii="Sakkal Majalla" w:hAnsi="Sakkal Majalla" w:cs="Sakkal Majalla" w:hint="cs"/>
          <w:b/>
          <w:bCs/>
          <w:sz w:val="32"/>
          <w:szCs w:val="32"/>
          <w:rtl/>
          <w:lang w:bidi="ar-DZ"/>
        </w:rPr>
        <w:t>المحور الثالث: دراسة قياسية لأثر الاستثمار الزراعي على الناتج الزراعي الجزائري</w:t>
      </w:r>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سنقوم بمحاولة بناء نموذج قياسي لدالة الناتج الزراعي (بشقيه النباتي والحيواني) وفق "دالة كوب- دوغلاس" ذات متغيرين وهما العمل( </w:t>
      </w:r>
      <w:r w:rsidRPr="007B2018">
        <w:rPr>
          <w:rFonts w:ascii="Sakkal Majalla" w:hAnsi="Sakkal Majalla" w:cs="Sakkal Majalla"/>
          <w:sz w:val="32"/>
          <w:szCs w:val="32"/>
          <w:lang w:bidi="ar-DZ"/>
        </w:rPr>
        <w:t>l</w:t>
      </w:r>
      <w:r w:rsidRPr="007B2018">
        <w:rPr>
          <w:rFonts w:ascii="Sakkal Majalla" w:hAnsi="Sakkal Majalla" w:cs="Sakkal Majalla" w:hint="cs"/>
          <w:sz w:val="32"/>
          <w:szCs w:val="32"/>
          <w:rtl/>
          <w:lang w:bidi="ar-DZ"/>
        </w:rPr>
        <w:t>) ورأس المال (</w:t>
      </w:r>
      <w:r w:rsidRPr="007B2018">
        <w:rPr>
          <w:rFonts w:ascii="Sakkal Majalla" w:hAnsi="Sakkal Majalla" w:cs="Sakkal Majalla"/>
          <w:sz w:val="32"/>
          <w:szCs w:val="32"/>
          <w:lang w:bidi="ar-DZ"/>
        </w:rPr>
        <w:t>k</w:t>
      </w:r>
      <w:r w:rsidR="006D7ADD">
        <w:rPr>
          <w:rFonts w:ascii="Sakkal Majalla" w:hAnsi="Sakkal Majalla" w:cs="Sakkal Majalla" w:hint="cs"/>
          <w:sz w:val="32"/>
          <w:szCs w:val="32"/>
          <w:rtl/>
          <w:lang w:bidi="ar-DZ"/>
        </w:rPr>
        <w:t>) والممثل للاستثمار الزراعي،</w:t>
      </w:r>
      <w:r w:rsidRPr="007B2018">
        <w:rPr>
          <w:rFonts w:ascii="Sakkal Majalla" w:hAnsi="Sakkal Majalla" w:cs="Sakkal Majalla" w:hint="cs"/>
          <w:sz w:val="32"/>
          <w:szCs w:val="32"/>
          <w:rtl/>
          <w:lang w:bidi="ar-DZ"/>
        </w:rPr>
        <w:t xml:space="preserve"> </w:t>
      </w:r>
      <w:r w:rsidR="006D7ADD">
        <w:rPr>
          <w:rFonts w:ascii="Sakkal Majalla" w:hAnsi="Sakkal Majalla" w:cs="Sakkal Majalla" w:hint="cs"/>
          <w:sz w:val="32"/>
          <w:szCs w:val="32"/>
          <w:rtl/>
          <w:lang w:bidi="ar-DZ"/>
        </w:rPr>
        <w:t>و</w:t>
      </w:r>
      <w:r w:rsidRPr="007B2018">
        <w:rPr>
          <w:rFonts w:ascii="Sakkal Majalla" w:hAnsi="Sakkal Majalla" w:cs="Sakkal Majalla" w:hint="cs"/>
          <w:sz w:val="32"/>
          <w:szCs w:val="32"/>
          <w:rtl/>
          <w:lang w:bidi="ar-DZ"/>
        </w:rPr>
        <w:t>لبناء النموذج وتقدير معلماته نتبع المراحل التالية:</w:t>
      </w:r>
    </w:p>
    <w:p w:rsidR="007B2018" w:rsidRPr="007B2018" w:rsidRDefault="007B2018" w:rsidP="007B2018">
      <w:pPr>
        <w:bidi/>
        <w:spacing w:line="240" w:lineRule="auto"/>
        <w:ind w:hanging="2"/>
        <w:jc w:val="both"/>
        <w:rPr>
          <w:rFonts w:ascii="Sakkal Majalla" w:hAnsi="Sakkal Majalla" w:cs="Sakkal Majalla"/>
          <w:b/>
          <w:bCs/>
          <w:sz w:val="32"/>
          <w:szCs w:val="32"/>
          <w:rtl/>
          <w:lang w:bidi="ar-DZ"/>
        </w:rPr>
      </w:pPr>
      <w:r w:rsidRPr="007B2018">
        <w:rPr>
          <w:rFonts w:ascii="Sakkal Majalla" w:hAnsi="Sakkal Majalla" w:cs="Sakkal Majalla" w:hint="cs"/>
          <w:b/>
          <w:bCs/>
          <w:sz w:val="32"/>
          <w:szCs w:val="32"/>
          <w:rtl/>
          <w:lang w:bidi="ar-DZ"/>
        </w:rPr>
        <w:t>1.تحديد عينة الدراسة:</w:t>
      </w:r>
    </w:p>
    <w:p w:rsidR="007B2018" w:rsidRPr="007B2018" w:rsidRDefault="007B2018" w:rsidP="0038296B">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يتمثل الاطار الزمني للدراسة في الفترة الممتدة من 1995 إلى 2016 أي </w:t>
      </w:r>
      <w:r w:rsidRPr="007B2018">
        <w:rPr>
          <w:rFonts w:ascii="Sakkal Majalla" w:hAnsi="Sakkal Majalla" w:cs="Sakkal Majalla"/>
          <w:sz w:val="32"/>
          <w:szCs w:val="32"/>
          <w:lang w:bidi="ar-DZ"/>
        </w:rPr>
        <w:t>t=2016-2995</w:t>
      </w:r>
      <w:r w:rsidRPr="007B2018">
        <w:rPr>
          <w:rFonts w:ascii="Sakkal Majalla" w:hAnsi="Sakkal Majalla" w:cs="Sakkal Majalla" w:hint="cs"/>
          <w:sz w:val="32"/>
          <w:szCs w:val="32"/>
          <w:rtl/>
          <w:lang w:bidi="ar-DZ"/>
        </w:rPr>
        <w:t xml:space="preserve">، أما عينة الدراسة فهي </w:t>
      </w:r>
      <w:r w:rsidRPr="007B2018">
        <w:rPr>
          <w:rFonts w:ascii="Sakkal Majalla" w:hAnsi="Sakkal Majalla" w:cs="Sakkal Majalla"/>
          <w:sz w:val="32"/>
          <w:szCs w:val="32"/>
          <w:lang w:bidi="ar-DZ"/>
        </w:rPr>
        <w:t>n=22</w:t>
      </w:r>
      <w:r w:rsidRPr="007B2018">
        <w:rPr>
          <w:rFonts w:ascii="Sakkal Majalla" w:hAnsi="Sakkal Majalla" w:cs="Sakkal Majalla" w:hint="cs"/>
          <w:sz w:val="32"/>
          <w:szCs w:val="32"/>
          <w:rtl/>
          <w:lang w:bidi="ar-DZ"/>
        </w:rPr>
        <w:t>. وقد تم تجميع بيانات الدراسة من المنظمة العالمية للزراعة والتغ</w:t>
      </w:r>
      <w:r w:rsidR="0038296B">
        <w:rPr>
          <w:rFonts w:ascii="Sakkal Majalla" w:hAnsi="Sakkal Majalla" w:cs="Sakkal Majalla" w:hint="cs"/>
          <w:sz w:val="32"/>
          <w:szCs w:val="32"/>
          <w:rtl/>
          <w:lang w:bidi="ar-DZ"/>
        </w:rPr>
        <w:t>ذ</w:t>
      </w:r>
      <w:r w:rsidRPr="007B2018">
        <w:rPr>
          <w:rFonts w:ascii="Sakkal Majalla" w:hAnsi="Sakkal Majalla" w:cs="Sakkal Majalla" w:hint="cs"/>
          <w:sz w:val="32"/>
          <w:szCs w:val="32"/>
          <w:rtl/>
          <w:lang w:bidi="ar-DZ"/>
        </w:rPr>
        <w:t>ية والمنظمة العربية للتنمية الزراعية.</w:t>
      </w:r>
    </w:p>
    <w:p w:rsidR="007B2018" w:rsidRPr="0038296B" w:rsidRDefault="007B2018" w:rsidP="0038296B">
      <w:pPr>
        <w:bidi/>
        <w:spacing w:line="240" w:lineRule="auto"/>
        <w:ind w:hanging="2"/>
        <w:jc w:val="both"/>
        <w:rPr>
          <w:rFonts w:ascii="Sakkal Majalla" w:hAnsi="Sakkal Majalla" w:cs="Sakkal Majalla"/>
          <w:b/>
          <w:bCs/>
          <w:sz w:val="32"/>
          <w:szCs w:val="32"/>
          <w:rtl/>
          <w:lang w:bidi="ar-DZ"/>
        </w:rPr>
      </w:pPr>
      <w:r w:rsidRPr="0038296B">
        <w:rPr>
          <w:rFonts w:ascii="Sakkal Majalla" w:hAnsi="Sakkal Majalla" w:cs="Sakkal Majalla" w:hint="cs"/>
          <w:b/>
          <w:bCs/>
          <w:sz w:val="32"/>
          <w:szCs w:val="32"/>
          <w:rtl/>
          <w:lang w:bidi="ar-DZ"/>
        </w:rPr>
        <w:lastRenderedPageBreak/>
        <w:t>2.التعريف بمتغيرات النموذج وشكل الدالة:</w:t>
      </w:r>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تأخذ الدالة </w:t>
      </w:r>
      <w:r w:rsidR="0038296B">
        <w:rPr>
          <w:rFonts w:ascii="Sakkal Majalla" w:hAnsi="Sakkal Majalla" w:cs="Sakkal Majalla" w:hint="cs"/>
          <w:sz w:val="32"/>
          <w:szCs w:val="32"/>
          <w:rtl/>
          <w:lang w:bidi="ar-DZ"/>
        </w:rPr>
        <w:t xml:space="preserve">عموما </w:t>
      </w:r>
      <w:r w:rsidRPr="007B2018">
        <w:rPr>
          <w:rFonts w:ascii="Sakkal Majalla" w:hAnsi="Sakkal Majalla" w:cs="Sakkal Majalla" w:hint="cs"/>
          <w:sz w:val="32"/>
          <w:szCs w:val="32"/>
          <w:rtl/>
          <w:lang w:bidi="ar-DZ"/>
        </w:rPr>
        <w:t>الشكل التالي:</w:t>
      </w:r>
    </w:p>
    <w:p w:rsidR="007B2018" w:rsidRPr="00AC531F" w:rsidRDefault="007B2018" w:rsidP="00AC531F">
      <w:pPr>
        <w:bidi/>
        <w:spacing w:line="240" w:lineRule="auto"/>
        <w:ind w:firstLine="281"/>
        <w:jc w:val="center"/>
        <w:rPr>
          <w:rFonts w:asciiTheme="majorBidi" w:hAnsiTheme="majorBidi" w:cstheme="majorBidi"/>
          <w:sz w:val="24"/>
          <w:szCs w:val="24"/>
          <w:lang w:bidi="ar-DZ"/>
        </w:rPr>
      </w:pPr>
      <w:r w:rsidRPr="007B2018">
        <w:rPr>
          <w:rFonts w:ascii="Sakkal Majalla" w:hAnsi="Sakkal Majalla" w:cs="Sakkal Majalla"/>
          <w:sz w:val="32"/>
          <w:szCs w:val="32"/>
          <w:lang w:bidi="ar-DZ"/>
        </w:rPr>
        <w:br/>
      </w:r>
      <w:r w:rsidRPr="00AC531F">
        <w:rPr>
          <w:rFonts w:asciiTheme="majorBidi" w:hAnsiTheme="majorBidi" w:cstheme="majorBidi"/>
          <w:i/>
          <w:iCs/>
          <w:sz w:val="24"/>
          <w:szCs w:val="24"/>
          <w:lang w:bidi="ar-DZ"/>
        </w:rPr>
        <w:t>y = f (k, l</w:t>
      </w:r>
      <w:r w:rsidRPr="00AC531F">
        <w:rPr>
          <w:rFonts w:asciiTheme="majorBidi" w:hAnsiTheme="majorBidi" w:cstheme="majorBidi"/>
          <w:sz w:val="24"/>
          <w:szCs w:val="24"/>
          <w:lang w:bidi="ar-DZ"/>
        </w:rPr>
        <w:t>)</w:t>
      </w:r>
    </w:p>
    <w:p w:rsidR="007B2018" w:rsidRPr="007B2018" w:rsidRDefault="0038296B" w:rsidP="007B2018">
      <w:pPr>
        <w:bidi/>
        <w:spacing w:line="240" w:lineRule="auto"/>
        <w:ind w:firstLine="281"/>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w:t>
      </w:r>
      <w:r w:rsidR="007B2018" w:rsidRPr="007B2018">
        <w:rPr>
          <w:rFonts w:ascii="Sakkal Majalla" w:hAnsi="Sakkal Majalla" w:cs="Sakkal Majalla" w:hint="cs"/>
          <w:sz w:val="32"/>
          <w:szCs w:val="32"/>
          <w:rtl/>
          <w:lang w:bidi="ar-DZ"/>
        </w:rPr>
        <w:t>تأخذ دالة "كوب-دوغلاس" الشكل الأسي لذا لابد من تحويلها إلى الشكل الخطي حتى يتسنى لنا القيام بعملية التقدير وفق طريقة المربعات الصغرى العادية، وبعد إدخال اللوغاريتم تصبح الدالة من الشكل:</w:t>
      </w:r>
    </w:p>
    <w:p w:rsidR="007B2018" w:rsidRPr="0038296B" w:rsidRDefault="00AD18D3" w:rsidP="007B2018">
      <w:pPr>
        <w:bidi/>
        <w:spacing w:line="240" w:lineRule="auto"/>
        <w:ind w:firstLine="281"/>
        <w:jc w:val="both"/>
        <w:rPr>
          <w:rFonts w:ascii="Sakkal Majalla" w:hAnsi="Sakkal Majalla" w:cs="Sakkal Majalla"/>
          <w:sz w:val="24"/>
          <w:szCs w:val="24"/>
          <w:rtl/>
          <w:lang w:bidi="ar-DZ"/>
        </w:rPr>
      </w:pPr>
      <m:oMathPara>
        <m:oMath>
          <m:func>
            <m:funcPr>
              <m:ctrlPr>
                <w:rPr>
                  <w:rFonts w:ascii="Cambria Math" w:hAnsi="Sakkal Majalla" w:cs="Sakkal Majalla"/>
                  <w:sz w:val="24"/>
                  <w:szCs w:val="24"/>
                  <w:lang w:bidi="ar-DZ"/>
                </w:rPr>
              </m:ctrlPr>
            </m:funcPr>
            <m:fName>
              <m:r>
                <m:rPr>
                  <m:sty m:val="p"/>
                </m:rPr>
                <w:rPr>
                  <w:rFonts w:ascii="Cambria Math" w:hAnsi="Sakkal Majalla" w:cs="Sakkal Majalla"/>
                  <w:sz w:val="24"/>
                  <w:szCs w:val="24"/>
                  <w:lang w:bidi="ar-DZ"/>
                </w:rPr>
                <m:t>log</m:t>
              </m:r>
            </m:fName>
            <m:e>
              <m:d>
                <m:dPr>
                  <m:ctrlPr>
                    <w:rPr>
                      <w:rFonts w:ascii="Cambria Math" w:hAnsi="Sakkal Majalla" w:cs="Sakkal Majalla"/>
                      <w:sz w:val="24"/>
                      <w:szCs w:val="24"/>
                      <w:lang w:bidi="ar-DZ"/>
                    </w:rPr>
                  </m:ctrlPr>
                </m:dPr>
                <m:e>
                  <m:r>
                    <m:rPr>
                      <m:sty m:val="p"/>
                    </m:rPr>
                    <w:rPr>
                      <w:rFonts w:ascii="Cambria Math" w:hAnsi="Sakkal Majalla" w:cs="Sakkal Majalla"/>
                      <w:sz w:val="24"/>
                      <w:szCs w:val="24"/>
                      <w:lang w:bidi="ar-DZ"/>
                    </w:rPr>
                    <m:t>pro</m:t>
                  </m:r>
                </m:e>
              </m:d>
            </m:e>
          </m:func>
          <m:r>
            <m:rPr>
              <m:sty m:val="p"/>
            </m:rPr>
            <w:rPr>
              <w:rFonts w:ascii="Cambria Math" w:hAnsi="Sakkal Majalla" w:cs="Sakkal Majalla"/>
              <w:sz w:val="24"/>
              <w:szCs w:val="24"/>
              <w:lang w:bidi="ar-DZ"/>
            </w:rPr>
            <m:t>=</m:t>
          </m:r>
          <m:r>
            <m:rPr>
              <m:sty m:val="p"/>
            </m:rPr>
            <w:rPr>
              <w:rFonts w:ascii="Cambria Math" w:hAnsi="Cambria Math" w:cs="Sakkal Majalla"/>
              <w:sz w:val="24"/>
              <w:szCs w:val="24"/>
              <w:lang w:bidi="ar-DZ"/>
            </w:rPr>
            <m:t>log</m:t>
          </m:r>
          <m:r>
            <m:rPr>
              <m:sty m:val="p"/>
            </m:rPr>
            <w:rPr>
              <w:rFonts w:ascii="Cambria Math" w:hAnsi="Sakkal Majalla" w:cs="Sakkal Majalla"/>
              <w:sz w:val="24"/>
              <w:szCs w:val="24"/>
              <w:lang w:bidi="ar-DZ"/>
            </w:rPr>
            <m:t xml:space="preserve"> A+</m:t>
          </m:r>
          <m:r>
            <m:rPr>
              <m:sty m:val="p"/>
            </m:rPr>
            <w:rPr>
              <w:rFonts w:ascii="Cambria Math" w:hAnsi="Cambria Math" w:cs="Sakkal Majalla"/>
              <w:sz w:val="24"/>
              <w:szCs w:val="24"/>
              <w:lang w:bidi="ar-DZ"/>
            </w:rPr>
            <m:t>α</m:t>
          </m:r>
          <m:func>
            <m:funcPr>
              <m:ctrlPr>
                <w:rPr>
                  <w:rFonts w:ascii="Cambria Math" w:hAnsi="Sakkal Majalla" w:cs="Sakkal Majalla"/>
                  <w:sz w:val="24"/>
                  <w:szCs w:val="24"/>
                  <w:lang w:bidi="ar-DZ"/>
                </w:rPr>
              </m:ctrlPr>
            </m:funcPr>
            <m:fName>
              <m:r>
                <m:rPr>
                  <m:sty m:val="p"/>
                </m:rPr>
                <w:rPr>
                  <w:rFonts w:ascii="Cambria Math" w:hAnsi="Sakkal Majalla" w:cs="Sakkal Majalla"/>
                  <w:sz w:val="24"/>
                  <w:szCs w:val="24"/>
                  <w:lang w:bidi="ar-DZ"/>
                </w:rPr>
                <m:t>log</m:t>
              </m:r>
            </m:fName>
            <m:e>
              <m:d>
                <m:dPr>
                  <m:ctrlPr>
                    <w:rPr>
                      <w:rFonts w:ascii="Cambria Math" w:hAnsi="Sakkal Majalla" w:cs="Sakkal Majalla"/>
                      <w:sz w:val="24"/>
                      <w:szCs w:val="24"/>
                      <w:lang w:bidi="ar-DZ"/>
                    </w:rPr>
                  </m:ctrlPr>
                </m:dPr>
                <m:e>
                  <m:r>
                    <m:rPr>
                      <m:sty m:val="p"/>
                    </m:rPr>
                    <w:rPr>
                      <w:rFonts w:ascii="Cambria Math" w:hAnsi="Cambria Math" w:cs="Sakkal Majalla"/>
                      <w:sz w:val="24"/>
                      <w:szCs w:val="24"/>
                      <w:lang w:bidi="ar-DZ"/>
                    </w:rPr>
                    <m:t>k</m:t>
                  </m:r>
                </m:e>
              </m:d>
            </m:e>
          </m:func>
          <m:r>
            <m:rPr>
              <m:sty m:val="p"/>
            </m:rPr>
            <w:rPr>
              <w:rFonts w:ascii="Cambria Math" w:hAnsi="Sakkal Majalla" w:cs="Sakkal Majalla"/>
              <w:sz w:val="24"/>
              <w:szCs w:val="24"/>
              <w:lang w:bidi="ar-DZ"/>
            </w:rPr>
            <m:t>+</m:t>
          </m:r>
          <m:r>
            <m:rPr>
              <m:sty m:val="p"/>
            </m:rPr>
            <w:rPr>
              <w:rFonts w:ascii="Cambria Math" w:hAnsi="Cambria Math" w:cs="Sakkal Majalla"/>
              <w:sz w:val="24"/>
              <w:szCs w:val="24"/>
              <w:lang w:bidi="ar-DZ"/>
            </w:rPr>
            <m:t>β</m:t>
          </m:r>
          <m:func>
            <m:funcPr>
              <m:ctrlPr>
                <w:rPr>
                  <w:rFonts w:ascii="Cambria Math" w:hAnsi="Sakkal Majalla" w:cs="Sakkal Majalla"/>
                  <w:sz w:val="24"/>
                  <w:szCs w:val="24"/>
                  <w:lang w:bidi="ar-DZ"/>
                </w:rPr>
              </m:ctrlPr>
            </m:funcPr>
            <m:fName>
              <m:r>
                <m:rPr>
                  <m:sty m:val="p"/>
                </m:rPr>
                <w:rPr>
                  <w:rFonts w:ascii="Cambria Math" w:hAnsi="Sakkal Majalla" w:cs="Sakkal Majalla"/>
                  <w:sz w:val="24"/>
                  <w:szCs w:val="24"/>
                  <w:lang w:bidi="ar-DZ"/>
                </w:rPr>
                <m:t>log</m:t>
              </m:r>
            </m:fName>
            <m:e>
              <m:d>
                <m:dPr>
                  <m:ctrlPr>
                    <w:rPr>
                      <w:rFonts w:ascii="Cambria Math" w:hAnsi="Sakkal Majalla" w:cs="Sakkal Majalla"/>
                      <w:sz w:val="24"/>
                      <w:szCs w:val="24"/>
                      <w:lang w:bidi="ar-DZ"/>
                    </w:rPr>
                  </m:ctrlPr>
                </m:dPr>
                <m:e>
                  <m:r>
                    <m:rPr>
                      <m:sty m:val="p"/>
                    </m:rPr>
                    <w:rPr>
                      <w:rFonts w:ascii="Cambria Math" w:hAnsi="Cambria Math" w:cs="Sakkal Majalla"/>
                      <w:sz w:val="24"/>
                      <w:szCs w:val="24"/>
                      <w:lang w:bidi="ar-DZ"/>
                    </w:rPr>
                    <m:t>l</m:t>
                  </m:r>
                </m:e>
              </m:d>
            </m:e>
          </m:func>
          <m:r>
            <m:rPr>
              <m:sty m:val="p"/>
            </m:rPr>
            <w:rPr>
              <w:rFonts w:ascii="Cambria Math" w:hAnsi="Sakkal Majalla" w:cs="Sakkal Majalla"/>
              <w:sz w:val="24"/>
              <w:szCs w:val="24"/>
              <w:lang w:bidi="ar-DZ"/>
            </w:rPr>
            <m:t>+</m:t>
          </m:r>
          <m:sSub>
            <m:sSubPr>
              <m:ctrlPr>
                <w:rPr>
                  <w:rFonts w:ascii="Cambria Math" w:hAnsi="Cambria Math" w:cs="Sakkal Majalla"/>
                  <w:sz w:val="24"/>
                  <w:szCs w:val="24"/>
                  <w:lang w:bidi="ar-DZ"/>
                </w:rPr>
              </m:ctrlPr>
            </m:sSubPr>
            <m:e>
              <m:r>
                <m:rPr>
                  <m:sty m:val="p"/>
                </m:rPr>
                <w:rPr>
                  <w:rFonts w:ascii="Cambria Math" w:hAnsi="Cambria Math" w:cs="Sakkal Majalla"/>
                  <w:sz w:val="24"/>
                  <w:szCs w:val="24"/>
                  <w:lang w:bidi="ar-DZ"/>
                </w:rPr>
                <m:t>ε</m:t>
              </m:r>
            </m:e>
            <m:sub>
              <m:r>
                <m:rPr>
                  <m:sty m:val="p"/>
                </m:rPr>
                <w:rPr>
                  <w:rFonts w:ascii="Cambria Math" w:hAnsi="Cambria Math" w:cs="Sakkal Majalla"/>
                  <w:sz w:val="24"/>
                  <w:szCs w:val="24"/>
                  <w:lang w:bidi="ar-DZ"/>
                </w:rPr>
                <m:t>t</m:t>
              </m:r>
            </m:sub>
          </m:sSub>
        </m:oMath>
      </m:oMathPara>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بحيث أن: </w:t>
      </w:r>
      <w:r w:rsidRPr="0038296B">
        <w:rPr>
          <w:rFonts w:ascii="Sakkal Majalla" w:hAnsi="Sakkal Majalla" w:cs="Sakkal Majalla"/>
          <w:i/>
          <w:iCs/>
          <w:sz w:val="32"/>
          <w:szCs w:val="32"/>
          <w:lang w:bidi="ar-DZ"/>
        </w:rPr>
        <w:t>pro</w:t>
      </w:r>
      <w:r w:rsidRPr="007B2018">
        <w:rPr>
          <w:rFonts w:ascii="Sakkal Majalla" w:hAnsi="Sakkal Majalla" w:cs="Sakkal Majalla" w:hint="cs"/>
          <w:sz w:val="32"/>
          <w:szCs w:val="32"/>
          <w:rtl/>
          <w:lang w:bidi="ar-DZ"/>
        </w:rPr>
        <w:t xml:space="preserve"> تمثل الناتج الزراعي (بالمليون دج) / </w:t>
      </w:r>
      <w:r w:rsidRPr="0038296B">
        <w:rPr>
          <w:rFonts w:ascii="Sakkal Majalla" w:hAnsi="Sakkal Majalla" w:cs="Sakkal Majalla"/>
          <w:i/>
          <w:iCs/>
          <w:sz w:val="32"/>
          <w:szCs w:val="32"/>
          <w:lang w:bidi="ar-DZ"/>
        </w:rPr>
        <w:t>L</w:t>
      </w:r>
      <w:r w:rsidRPr="007B2018">
        <w:rPr>
          <w:rFonts w:ascii="Sakkal Majalla" w:hAnsi="Sakkal Majalla" w:cs="Sakkal Majalla" w:hint="cs"/>
          <w:sz w:val="32"/>
          <w:szCs w:val="32"/>
          <w:rtl/>
          <w:lang w:bidi="ar-DZ"/>
        </w:rPr>
        <w:t xml:space="preserve">: تمثل اليد العاملة الزراعية (نسمة) / </w:t>
      </w:r>
      <w:r w:rsidRPr="0038296B">
        <w:rPr>
          <w:rFonts w:ascii="Sakkal Majalla" w:hAnsi="Sakkal Majalla" w:cs="Sakkal Majalla"/>
          <w:i/>
          <w:iCs/>
          <w:sz w:val="32"/>
          <w:szCs w:val="32"/>
          <w:lang w:bidi="ar-DZ"/>
        </w:rPr>
        <w:t>k</w:t>
      </w:r>
      <w:r w:rsidRPr="007B2018">
        <w:rPr>
          <w:rFonts w:ascii="Sakkal Majalla" w:hAnsi="Sakkal Majalla" w:cs="Sakkal Majalla" w:hint="cs"/>
          <w:sz w:val="32"/>
          <w:szCs w:val="32"/>
          <w:rtl/>
          <w:lang w:bidi="ar-DZ"/>
        </w:rPr>
        <w:t>: رأس المال الزراعي الصافي (بالمليون دج) ويشمل هذا الأخير وفق المنظمة العالمية للأغذية والزراعة المكونات التالية: تحسينات الأراضي، الثروة الحيوانية، الماكينات والآلات، محاصيل المزراع والمنشات الخاصة بالثروة الحيوانية.</w:t>
      </w:r>
    </w:p>
    <w:p w:rsidR="007B2018" w:rsidRPr="00AC531F" w:rsidRDefault="007B2018" w:rsidP="007B2018">
      <w:pPr>
        <w:bidi/>
        <w:spacing w:line="240" w:lineRule="auto"/>
        <w:ind w:firstLine="281"/>
        <w:jc w:val="both"/>
        <w:rPr>
          <w:rFonts w:ascii="Sakkal Majalla" w:hAnsi="Sakkal Majalla" w:cs="Sakkal Majalla"/>
          <w:b/>
          <w:bCs/>
          <w:sz w:val="32"/>
          <w:szCs w:val="32"/>
          <w:rtl/>
          <w:lang w:bidi="ar-DZ"/>
        </w:rPr>
      </w:pPr>
      <w:r w:rsidRPr="00AC531F">
        <w:rPr>
          <w:rFonts w:ascii="Sakkal Majalla" w:hAnsi="Sakkal Majalla" w:cs="Sakkal Majalla" w:hint="cs"/>
          <w:b/>
          <w:bCs/>
          <w:sz w:val="32"/>
          <w:szCs w:val="32"/>
          <w:rtl/>
          <w:lang w:bidi="ar-DZ"/>
        </w:rPr>
        <w:t>3</w:t>
      </w:r>
      <w:r w:rsidRPr="00AC531F">
        <w:rPr>
          <w:rFonts w:ascii="Sakkal Majalla" w:hAnsi="Sakkal Majalla" w:cs="Sakkal Majalla"/>
          <w:b/>
          <w:bCs/>
          <w:sz w:val="32"/>
          <w:szCs w:val="32"/>
          <w:rtl/>
          <w:lang w:bidi="ar-DZ"/>
        </w:rPr>
        <w:t>. تقدير معلمات النموذج:</w:t>
      </w:r>
    </w:p>
    <w:p w:rsidR="007B2018" w:rsidRPr="007B2018" w:rsidRDefault="007B2018" w:rsidP="007B2018">
      <w:pPr>
        <w:bidi/>
        <w:spacing w:line="240" w:lineRule="auto"/>
        <w:ind w:firstLine="281"/>
        <w:jc w:val="both"/>
        <w:rPr>
          <w:rFonts w:ascii="Sakkal Majalla" w:hAnsi="Sakkal Majalla" w:cs="Sakkal Majalla"/>
          <w:sz w:val="32"/>
          <w:szCs w:val="32"/>
          <w:lang w:bidi="ar-DZ"/>
        </w:rPr>
      </w:pPr>
      <w:r w:rsidRPr="007B2018">
        <w:rPr>
          <w:rFonts w:ascii="Sakkal Majalla" w:hAnsi="Sakkal Majalla" w:cs="Sakkal Majalla" w:hint="cs"/>
          <w:sz w:val="32"/>
          <w:szCs w:val="32"/>
          <w:rtl/>
          <w:lang w:bidi="ar-DZ"/>
        </w:rPr>
        <w:t>بعد إدخال بيانات الدراسة وباستخدام برنامج (</w:t>
      </w:r>
      <w:r w:rsidRPr="00B4605C">
        <w:rPr>
          <w:rFonts w:asciiTheme="majorBidi" w:hAnsiTheme="majorBidi" w:cstheme="majorBidi"/>
          <w:sz w:val="24"/>
          <w:szCs w:val="24"/>
          <w:lang w:bidi="ar-DZ"/>
        </w:rPr>
        <w:t>Eviews 08</w:t>
      </w:r>
      <w:r w:rsidRPr="00B4605C">
        <w:rPr>
          <w:rFonts w:asciiTheme="majorBidi" w:hAnsiTheme="majorBidi" w:cstheme="majorBidi"/>
          <w:sz w:val="24"/>
          <w:szCs w:val="24"/>
          <w:rtl/>
          <w:lang w:bidi="ar-DZ"/>
        </w:rPr>
        <w:t>)</w:t>
      </w:r>
      <w:r w:rsidRPr="007B2018">
        <w:rPr>
          <w:rFonts w:ascii="Sakkal Majalla" w:hAnsi="Sakkal Majalla" w:cs="Sakkal Majalla" w:hint="cs"/>
          <w:sz w:val="32"/>
          <w:szCs w:val="32"/>
          <w:rtl/>
          <w:lang w:bidi="ar-DZ"/>
        </w:rPr>
        <w:t xml:space="preserve"> تحصلنا على النموذج المقدر والموضح في الملحق رقم (</w:t>
      </w:r>
      <w:r w:rsidR="00B4605C">
        <w:rPr>
          <w:rFonts w:ascii="Sakkal Majalla" w:hAnsi="Sakkal Majalla" w:cs="Sakkal Majalla" w:hint="cs"/>
          <w:sz w:val="32"/>
          <w:szCs w:val="32"/>
          <w:rtl/>
          <w:lang w:bidi="ar-DZ"/>
        </w:rPr>
        <w:t>0</w:t>
      </w:r>
      <w:r w:rsidRPr="007B2018">
        <w:rPr>
          <w:rFonts w:ascii="Sakkal Majalla" w:hAnsi="Sakkal Majalla" w:cs="Sakkal Majalla" w:hint="cs"/>
          <w:sz w:val="32"/>
          <w:szCs w:val="32"/>
          <w:rtl/>
          <w:lang w:bidi="ar-DZ"/>
        </w:rPr>
        <w:t xml:space="preserve">1)، والذي كانت معادلته كما يلي:  </w:t>
      </w:r>
    </w:p>
    <w:p w:rsidR="007B2018" w:rsidRPr="00B4605C" w:rsidRDefault="007B2018" w:rsidP="0038296B">
      <w:pPr>
        <w:bidi/>
        <w:spacing w:line="240" w:lineRule="auto"/>
        <w:ind w:firstLine="281"/>
        <w:jc w:val="center"/>
        <w:rPr>
          <w:rFonts w:asciiTheme="majorBidi" w:hAnsiTheme="majorBidi" w:cstheme="majorBidi"/>
          <w:i/>
          <w:iCs/>
          <w:sz w:val="24"/>
          <w:szCs w:val="24"/>
          <w:rtl/>
          <w:lang w:bidi="ar-DZ"/>
        </w:rPr>
      </w:pPr>
      <w:r w:rsidRPr="00B4605C">
        <w:rPr>
          <w:rFonts w:asciiTheme="majorBidi" w:hAnsiTheme="majorBidi" w:cstheme="majorBidi"/>
          <w:i/>
          <w:iCs/>
          <w:sz w:val="24"/>
          <w:szCs w:val="24"/>
          <w:lang w:bidi="ar-DZ"/>
        </w:rPr>
        <w:t>LPRO = -0.244*LL + 1.160*LK + 6.904</w:t>
      </w:r>
    </w:p>
    <w:p w:rsidR="007B2018" w:rsidRPr="00AC531F" w:rsidRDefault="007B2018" w:rsidP="0038296B">
      <w:pPr>
        <w:bidi/>
        <w:spacing w:line="240" w:lineRule="auto"/>
        <w:ind w:hanging="2"/>
        <w:jc w:val="both"/>
        <w:rPr>
          <w:rFonts w:ascii="Sakkal Majalla" w:hAnsi="Sakkal Majalla" w:cs="Sakkal Majalla"/>
          <w:b/>
          <w:bCs/>
          <w:sz w:val="32"/>
          <w:szCs w:val="32"/>
          <w:rtl/>
          <w:lang w:bidi="ar-DZ"/>
        </w:rPr>
      </w:pPr>
      <w:r w:rsidRPr="00AC531F">
        <w:rPr>
          <w:rFonts w:ascii="Sakkal Majalla" w:hAnsi="Sakkal Majalla" w:cs="Sakkal Majalla"/>
          <w:b/>
          <w:bCs/>
          <w:sz w:val="32"/>
          <w:szCs w:val="32"/>
          <w:lang w:bidi="ar-DZ"/>
        </w:rPr>
        <w:t>4</w:t>
      </w:r>
      <w:r w:rsidRPr="00AC531F">
        <w:rPr>
          <w:rFonts w:ascii="Sakkal Majalla" w:hAnsi="Sakkal Majalla" w:cs="Sakkal Majalla" w:hint="cs"/>
          <w:b/>
          <w:bCs/>
          <w:sz w:val="32"/>
          <w:szCs w:val="32"/>
          <w:rtl/>
          <w:lang w:bidi="ar-DZ"/>
        </w:rPr>
        <w:t>.تحليل نتائج تقدير النموذج:</w:t>
      </w:r>
    </w:p>
    <w:p w:rsidR="007B2018" w:rsidRPr="007B2018" w:rsidRDefault="007B2018" w:rsidP="0038296B">
      <w:pPr>
        <w:bidi/>
        <w:spacing w:line="240" w:lineRule="auto"/>
        <w:ind w:hanging="2"/>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لتحليل نتائج النموذج المقدر لابد من دراسته اقتصاديا وقياسيا</w:t>
      </w:r>
    </w:p>
    <w:p w:rsidR="007B2018" w:rsidRPr="007B2018" w:rsidRDefault="007B2018" w:rsidP="0038296B">
      <w:pPr>
        <w:bidi/>
        <w:spacing w:line="240" w:lineRule="auto"/>
        <w:ind w:hanging="2"/>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أ.التحليل الاقتصادي</w:t>
      </w:r>
      <w:r w:rsidR="0038296B">
        <w:rPr>
          <w:rFonts w:ascii="Sakkal Majalla" w:hAnsi="Sakkal Majalla" w:cs="Sakkal Majalla" w:hint="cs"/>
          <w:sz w:val="32"/>
          <w:szCs w:val="32"/>
          <w:rtl/>
          <w:lang w:bidi="ar-DZ"/>
        </w:rPr>
        <w:t>:</w:t>
      </w:r>
    </w:p>
    <w:p w:rsidR="007B2018" w:rsidRPr="007B2018" w:rsidRDefault="007B2018" w:rsidP="0038296B">
      <w:pPr>
        <w:bidi/>
        <w:spacing w:line="240" w:lineRule="auto"/>
        <w:ind w:hanging="2"/>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من خلال النتائج المتوصل اليها نلاحظ مايلي:</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قيمة الحد الثابت (6.904) والممثلة للكفاءة الانتاجية الزراعية هي قيمة موجبة وتتوافق مع النظرية الاقتصادية والتي توضح وجود علاقة طردية بين الناتج الزراعي ومدخلات العملية الانتاجية من عمل ورأس مال؛</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المعلمة المقدرة للعمل والتي تمثل مرونة الانتاج للعمل هي سالبة (0.24-) وهذا ما لا يتوافق مع النظرية الاقتصادية والقائمة على أن الزيادة في العمل تؤدي الى الزيادة في الانتاجية، ولكن نجد أن النموذج يتماشى مع الواقع الاقتصادي للقطاع الزراعي في الجزائر الذي يشهد عدم استقرار في العمالة الزراعية  وقلتها، كما أنها تعتبر غير مؤهلة ولا ترقى الى المستوى الذي يجعلها ذات فعالية في العملية الانتاجية؛</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 </w:t>
      </w:r>
      <w:r w:rsidR="007B2018" w:rsidRPr="007B2018">
        <w:rPr>
          <w:rFonts w:ascii="Sakkal Majalla" w:hAnsi="Sakkal Majalla" w:cs="Sakkal Majalla" w:hint="cs"/>
          <w:sz w:val="32"/>
          <w:szCs w:val="32"/>
          <w:rtl/>
          <w:lang w:bidi="ar-DZ"/>
        </w:rPr>
        <w:t>المعلمة المقدرة لرأس المال الزراعي والتي تمثل مرونة الانتاج لرأس المال الزراعي فهي تشير الى أن تغير العامل الانتاجي (رأس المال) بوحدة واحدة يؤدي الى التغير في الانتاج بـ 1.1603 وحدة وهو ما يوضح مدى الدور الفعال لرأس المال الزراعي في العملية الانتاجية.</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مجموع المرونات والذي يساوي 0.92 وهي قيمة قريبة من الواحد الصحيح، ما يدل على أن غلة حجم الانتاج الزراعي متزايدة وأن الزيادة في الكميات المستخدمة من عوامل الانتاج بـ 1</w:t>
      </w:r>
      <w:r w:rsidR="007B2018" w:rsidRPr="007B2018">
        <w:rPr>
          <w:rFonts w:ascii="Sakkal Majalla" w:hAnsi="Sakkal Majalla" w:cs="Sakkal Majalla"/>
          <w:sz w:val="32"/>
          <w:szCs w:val="32"/>
          <w:lang w:bidi="ar-DZ"/>
        </w:rPr>
        <w:t>0</w:t>
      </w:r>
      <w:r w:rsidR="007B2018" w:rsidRPr="007B2018">
        <w:rPr>
          <w:rFonts w:ascii="Sakkal Majalla" w:hAnsi="Sakkal Majalla" w:cs="Sakkal Majalla"/>
          <w:sz w:val="32"/>
          <w:szCs w:val="32"/>
          <w:rtl/>
          <w:lang w:bidi="ar-DZ"/>
        </w:rPr>
        <w:t>%</w:t>
      </w:r>
      <w:r w:rsidR="007B2018" w:rsidRPr="007B2018">
        <w:rPr>
          <w:rFonts w:ascii="Sakkal Majalla" w:hAnsi="Sakkal Majalla" w:cs="Sakkal Majalla" w:hint="cs"/>
          <w:sz w:val="32"/>
          <w:szCs w:val="32"/>
          <w:rtl/>
          <w:lang w:bidi="ar-DZ"/>
        </w:rPr>
        <w:t xml:space="preserve"> يؤدي الى زيادة الانتاج بحوالي 92</w:t>
      </w:r>
      <w:r w:rsidR="007B2018" w:rsidRPr="007B2018">
        <w:rPr>
          <w:rFonts w:ascii="Sakkal Majalla" w:hAnsi="Sakkal Majalla" w:cs="Sakkal Majalla"/>
          <w:sz w:val="32"/>
          <w:szCs w:val="32"/>
          <w:rtl/>
          <w:lang w:bidi="ar-DZ"/>
        </w:rPr>
        <w:t>%</w:t>
      </w:r>
      <w:r w:rsidR="007B2018" w:rsidRPr="007B2018">
        <w:rPr>
          <w:rFonts w:ascii="Sakkal Majalla" w:hAnsi="Sakkal Majalla" w:cs="Sakkal Majalla" w:hint="cs"/>
          <w:sz w:val="32"/>
          <w:szCs w:val="32"/>
          <w:rtl/>
          <w:lang w:bidi="ar-DZ"/>
        </w:rPr>
        <w:t>، عموما يمكن القول بأن النموذج يتماشى مع النظرية الاقتصادية.</w:t>
      </w:r>
    </w:p>
    <w:p w:rsidR="007B2018" w:rsidRPr="007B2018" w:rsidRDefault="007B2018" w:rsidP="0038296B">
      <w:pPr>
        <w:bidi/>
        <w:spacing w:line="240" w:lineRule="auto"/>
        <w:ind w:hanging="2"/>
        <w:jc w:val="both"/>
        <w:rPr>
          <w:rFonts w:ascii="Sakkal Majalla" w:hAnsi="Sakkal Majalla" w:cs="Sakkal Majalla"/>
          <w:sz w:val="32"/>
          <w:szCs w:val="32"/>
          <w:lang w:bidi="ar-DZ"/>
        </w:rPr>
      </w:pPr>
      <w:r w:rsidRPr="007B2018">
        <w:rPr>
          <w:rFonts w:ascii="Sakkal Majalla" w:hAnsi="Sakkal Majalla" w:cs="Sakkal Majalla" w:hint="cs"/>
          <w:sz w:val="32"/>
          <w:szCs w:val="32"/>
          <w:rtl/>
          <w:lang w:bidi="ar-DZ"/>
        </w:rPr>
        <w:t>ب.التحليل الاحصائي والقياسي</w:t>
      </w:r>
    </w:p>
    <w:p w:rsidR="007B2018" w:rsidRPr="007B2018" w:rsidRDefault="007B2018" w:rsidP="0038296B">
      <w:pPr>
        <w:bidi/>
        <w:spacing w:line="240" w:lineRule="auto"/>
        <w:ind w:hanging="2"/>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استنادا على النتائج المحصل عليها من تقدير دالة الناتج الزراعي نلاحظ ما يلي:</w:t>
      </w:r>
    </w:p>
    <w:p w:rsidR="0038296B" w:rsidRDefault="0038296B" w:rsidP="0038296B">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معامل التحديد: </w:t>
      </w:r>
      <w:r w:rsidR="007B2018" w:rsidRPr="0038296B">
        <w:rPr>
          <w:rFonts w:ascii="Sakkal Majalla" w:hAnsi="Sakkal Majalla" w:cs="Sakkal Majalla" w:hint="cs"/>
          <w:sz w:val="32"/>
          <w:szCs w:val="32"/>
          <w:rtl/>
          <w:lang w:bidi="ar-DZ"/>
        </w:rPr>
        <w:t xml:space="preserve">بالنسبة لمعامل التحديد الذي بلغت قيمته </w:t>
      </w:r>
      <w:r w:rsidR="007B2018" w:rsidRPr="0038296B">
        <w:rPr>
          <w:rFonts w:ascii="Sakkal Majalla" w:hAnsi="Sakkal Majalla" w:cs="Sakkal Majalla"/>
          <w:sz w:val="32"/>
          <w:szCs w:val="32"/>
          <w:lang w:bidi="ar-DZ"/>
        </w:rPr>
        <w:t>23</w:t>
      </w:r>
      <w:r w:rsidR="007B2018" w:rsidRPr="0038296B">
        <w:rPr>
          <w:rFonts w:ascii="Sakkal Majalla" w:hAnsi="Sakkal Majalla" w:cs="Sakkal Majalla" w:hint="cs"/>
          <w:sz w:val="32"/>
          <w:szCs w:val="32"/>
          <w:rtl/>
          <w:lang w:bidi="ar-DZ"/>
        </w:rPr>
        <w:t>0.97 توضح بأن للنموذج قدرة تفسيرية عالية أي أن 97.23</w:t>
      </w:r>
      <w:r w:rsidR="007B2018" w:rsidRPr="0038296B">
        <w:rPr>
          <w:rFonts w:ascii="Sakkal Majalla" w:hAnsi="Sakkal Majalla" w:cs="Sakkal Majalla"/>
          <w:sz w:val="32"/>
          <w:szCs w:val="32"/>
          <w:rtl/>
          <w:lang w:bidi="ar-DZ"/>
        </w:rPr>
        <w:t>%</w:t>
      </w:r>
      <w:r w:rsidR="007B2018" w:rsidRPr="0038296B">
        <w:rPr>
          <w:rFonts w:ascii="Sakkal Majalla" w:hAnsi="Sakkal Majalla" w:cs="Sakkal Majalla" w:hint="cs"/>
          <w:sz w:val="32"/>
          <w:szCs w:val="32"/>
          <w:rtl/>
          <w:lang w:bidi="ar-DZ"/>
        </w:rPr>
        <w:t xml:space="preserve"> من التغيرات التي تطرأ على الناتج الزراعي تفسرها عوامل الانتاج المتمثلة في العمل ورأس المال، والنسبة المتبقية تعود لعوامل تفسيرية أخرى غير مدرجة في النموذج والتي تمثل حد الخطأ العشوائي؛</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اختبار "ستودنت": </w:t>
      </w:r>
      <w:r w:rsidR="007B2018" w:rsidRPr="007B2018">
        <w:rPr>
          <w:rFonts w:ascii="Sakkal Majalla" w:hAnsi="Sakkal Majalla" w:cs="Sakkal Majalla" w:hint="cs"/>
          <w:sz w:val="32"/>
          <w:szCs w:val="32"/>
          <w:rtl/>
          <w:lang w:bidi="ar-DZ"/>
        </w:rPr>
        <w:t>بخصوص المعنوية الفردية لمعلمات النموذج فهي توضح بأن معلمات النموذج ذات معنوية احصائية عند مستوى معنوية 5</w:t>
      </w:r>
      <w:r w:rsidR="007B2018" w:rsidRPr="007B2018">
        <w:rPr>
          <w:rFonts w:ascii="Sakkal Majalla" w:hAnsi="Sakkal Majalla" w:cs="Sakkal Majalla"/>
          <w:sz w:val="32"/>
          <w:szCs w:val="32"/>
          <w:lang w:bidi="ar-DZ"/>
        </w:rPr>
        <w:t>0</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rtl/>
          <w:lang w:bidi="ar-DZ"/>
        </w:rPr>
        <w:t>%</w:t>
      </w:r>
      <w:r w:rsidR="007B2018" w:rsidRPr="007B2018">
        <w:rPr>
          <w:rFonts w:ascii="Sakkal Majalla" w:hAnsi="Sakkal Majalla" w:cs="Sakkal Majalla" w:hint="cs"/>
          <w:sz w:val="32"/>
          <w:szCs w:val="32"/>
          <w:rtl/>
          <w:lang w:bidi="ar-DZ"/>
        </w:rPr>
        <w:t>، حيث أن القيمة الاحتمالية لاحصائية "</w:t>
      </w:r>
      <w:r w:rsidR="007B2018" w:rsidRPr="007B2018">
        <w:rPr>
          <w:rFonts w:ascii="Sakkal Majalla" w:hAnsi="Sakkal Majalla" w:cs="Sakkal Majalla"/>
          <w:sz w:val="32"/>
          <w:szCs w:val="32"/>
          <w:lang w:bidi="ar-DZ"/>
        </w:rPr>
        <w:t>t</w:t>
      </w:r>
      <w:r w:rsidR="007B2018" w:rsidRPr="007B2018">
        <w:rPr>
          <w:rFonts w:ascii="Sakkal Majalla" w:hAnsi="Sakkal Majalla" w:cs="Sakkal Majalla" w:hint="cs"/>
          <w:sz w:val="32"/>
          <w:szCs w:val="32"/>
          <w:rtl/>
          <w:lang w:bidi="ar-DZ"/>
        </w:rPr>
        <w:t>" لكل من الحد الثابت، العمل ورأس المال هي على التوالي: 0.00، 0.00، 0.01 وهي أقل من 0.05 وبالتالي نقبل الفرضية البديلة القائلة بمعنوية معلمات النموذج فرديا.</w:t>
      </w:r>
    </w:p>
    <w:p w:rsidR="007B2018" w:rsidRPr="007B2018" w:rsidRDefault="0038296B" w:rsidP="0038296B">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اختبار "فيشر": </w:t>
      </w:r>
      <w:r w:rsidR="007B2018" w:rsidRPr="007B2018">
        <w:rPr>
          <w:rFonts w:ascii="Sakkal Majalla" w:hAnsi="Sakkal Majalla" w:cs="Sakkal Majalla" w:hint="cs"/>
          <w:sz w:val="32"/>
          <w:szCs w:val="32"/>
          <w:rtl/>
          <w:lang w:bidi="ar-DZ"/>
        </w:rPr>
        <w:t>أما المعنوية الاجمالية للنموذج وفق اختبار "فيشر" فهي الأخرى تقدر بـ 0.00 أي أقل من 0.05 اذن يمكن القول بأن النموذج ذو معنوية اجمالية عند مستوى معنوية 5</w:t>
      </w:r>
      <w:r w:rsidR="007B2018" w:rsidRPr="007B2018">
        <w:rPr>
          <w:rFonts w:ascii="Sakkal Majalla" w:hAnsi="Sakkal Majalla" w:cs="Sakkal Majalla"/>
          <w:sz w:val="32"/>
          <w:szCs w:val="32"/>
          <w:rtl/>
          <w:lang w:bidi="ar-DZ"/>
        </w:rPr>
        <w:t>%</w:t>
      </w:r>
      <w:r w:rsidR="007B2018" w:rsidRPr="007B2018">
        <w:rPr>
          <w:rFonts w:ascii="Sakkal Majalla" w:hAnsi="Sakkal Majalla" w:cs="Sakkal Majalla" w:hint="cs"/>
          <w:sz w:val="32"/>
          <w:szCs w:val="32"/>
          <w:rtl/>
          <w:lang w:bidi="ar-DZ"/>
        </w:rPr>
        <w:t xml:space="preserve"> .</w:t>
      </w:r>
    </w:p>
    <w:p w:rsidR="00AF7D88" w:rsidRPr="00C96479" w:rsidRDefault="0038296B" w:rsidP="00C96479">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اختبار الارتباط الذاتي بين الأخطاء: </w:t>
      </w:r>
      <w:r w:rsidR="007B2018" w:rsidRPr="007B2018">
        <w:rPr>
          <w:rFonts w:ascii="Sakkal Majalla" w:hAnsi="Sakkal Majalla" w:cs="Sakkal Majalla" w:hint="cs"/>
          <w:sz w:val="32"/>
          <w:szCs w:val="32"/>
          <w:rtl/>
          <w:lang w:bidi="ar-DZ"/>
        </w:rPr>
        <w:t xml:space="preserve">للكشف على مشكل الارتباط الذاتي للأخطاء من الدرجة الأولى نستعين باحصائية "داربين واتسون"، بحيث </w:t>
      </w:r>
      <w:r w:rsidR="007B2018" w:rsidRPr="00B4605C">
        <w:rPr>
          <w:rFonts w:asciiTheme="majorBidi" w:hAnsiTheme="majorBidi" w:cstheme="majorBidi"/>
          <w:sz w:val="24"/>
          <w:szCs w:val="24"/>
          <w:rtl/>
          <w:lang w:bidi="ar-DZ"/>
        </w:rPr>
        <w:t>(</w:t>
      </w:r>
      <w:r w:rsidR="007B2018" w:rsidRPr="00B4605C">
        <w:rPr>
          <w:rFonts w:asciiTheme="majorBidi" w:hAnsiTheme="majorBidi" w:cstheme="majorBidi"/>
          <w:sz w:val="24"/>
          <w:szCs w:val="24"/>
          <w:lang w:bidi="ar-DZ"/>
        </w:rPr>
        <w:t>DW=1.58</w:t>
      </w:r>
      <w:r w:rsidR="007B2018" w:rsidRPr="00B4605C">
        <w:rPr>
          <w:rFonts w:asciiTheme="majorBidi" w:hAnsiTheme="majorBidi" w:cstheme="majorBidi"/>
          <w:sz w:val="24"/>
          <w:szCs w:val="24"/>
          <w:rtl/>
          <w:lang w:bidi="ar-DZ"/>
        </w:rPr>
        <w:t>)</w:t>
      </w:r>
      <w:r w:rsidR="007B2018" w:rsidRPr="007B2018">
        <w:rPr>
          <w:rFonts w:ascii="Sakkal Majalla" w:hAnsi="Sakkal Majalla" w:cs="Sakkal Majalla" w:hint="cs"/>
          <w:sz w:val="32"/>
          <w:szCs w:val="32"/>
          <w:rtl/>
          <w:lang w:bidi="ar-DZ"/>
        </w:rPr>
        <w:t xml:space="preserve"> ولكشف عن ما اذا كان هناك مشكل نقوم بمقارنة القيمة المحسوبة مع القيمة المستخرجة  من جدول "داربن واتسن" "مع </w:t>
      </w:r>
      <w:r w:rsidR="007B2018" w:rsidRPr="007B2018">
        <w:rPr>
          <w:rFonts w:ascii="Sakkal Majalla" w:hAnsi="Sakkal Majalla" w:cs="Sakkal Majalla"/>
          <w:sz w:val="32"/>
          <w:szCs w:val="32"/>
          <w:lang w:bidi="ar-DZ"/>
        </w:rPr>
        <w:t>n=22</w:t>
      </w:r>
      <w:r w:rsidR="007B2018" w:rsidRPr="007B2018">
        <w:rPr>
          <w:rFonts w:ascii="Sakkal Majalla" w:hAnsi="Sakkal Majalla" w:cs="Sakkal Majalla" w:hint="cs"/>
          <w:sz w:val="32"/>
          <w:szCs w:val="32"/>
          <w:rtl/>
          <w:lang w:bidi="ar-DZ"/>
        </w:rPr>
        <w:t xml:space="preserve"> و </w:t>
      </w:r>
      <w:r w:rsidR="007B2018" w:rsidRPr="007B2018">
        <w:rPr>
          <w:rFonts w:ascii="Sakkal Majalla" w:hAnsi="Sakkal Majalla" w:cs="Sakkal Majalla"/>
          <w:sz w:val="32"/>
          <w:szCs w:val="32"/>
          <w:lang w:bidi="ar-DZ"/>
        </w:rPr>
        <w:t>k=2</w:t>
      </w:r>
      <w:r w:rsidR="007B2018" w:rsidRPr="007B2018">
        <w:rPr>
          <w:rFonts w:ascii="Sakkal Majalla" w:hAnsi="Sakkal Majalla" w:cs="Sakkal Majalla" w:hint="cs"/>
          <w:sz w:val="32"/>
          <w:szCs w:val="32"/>
          <w:rtl/>
          <w:lang w:bidi="ar-DZ"/>
        </w:rPr>
        <w:t xml:space="preserve"> فتحصلنا على قيم </w:t>
      </w:r>
      <w:r w:rsidR="007B2018" w:rsidRPr="007B2018">
        <w:rPr>
          <w:rFonts w:ascii="Sakkal Majalla" w:hAnsi="Sakkal Majalla" w:cs="Sakkal Majalla"/>
          <w:sz w:val="32"/>
          <w:szCs w:val="32"/>
          <w:lang w:bidi="ar-DZ"/>
        </w:rPr>
        <w:t xml:space="preserve">du </w:t>
      </w:r>
      <w:r w:rsidR="007B2018" w:rsidRPr="007B2018">
        <w:rPr>
          <w:rFonts w:ascii="Sakkal Majalla" w:hAnsi="Sakkal Majalla" w:cs="Sakkal Majalla" w:hint="cs"/>
          <w:sz w:val="32"/>
          <w:szCs w:val="32"/>
          <w:rtl/>
          <w:lang w:bidi="ar-DZ"/>
        </w:rPr>
        <w:t>و</w:t>
      </w:r>
      <w:r w:rsidR="007B2018" w:rsidRPr="007B2018">
        <w:rPr>
          <w:rFonts w:ascii="Sakkal Majalla" w:hAnsi="Sakkal Majalla" w:cs="Sakkal Majalla"/>
          <w:sz w:val="32"/>
          <w:szCs w:val="32"/>
          <w:lang w:bidi="ar-DZ"/>
        </w:rPr>
        <w:t>dl</w:t>
      </w:r>
      <w:r w:rsidR="007B2018" w:rsidRPr="007B2018">
        <w:rPr>
          <w:rFonts w:ascii="Sakkal Majalla" w:hAnsi="Sakkal Majalla" w:cs="Sakkal Majalla" w:hint="cs"/>
          <w:sz w:val="32"/>
          <w:szCs w:val="32"/>
          <w:rtl/>
          <w:lang w:bidi="ar-DZ"/>
        </w:rPr>
        <w:t xml:space="preserve"> كما يلي:</w:t>
      </w:r>
      <w:r>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lang w:bidi="ar-DZ"/>
        </w:rPr>
        <w:t>dl= 1.15</w:t>
      </w:r>
      <w:r w:rsidR="007B2018" w:rsidRPr="007B2018">
        <w:rPr>
          <w:rFonts w:ascii="Sakkal Majalla" w:hAnsi="Sakkal Majalla" w:cs="Sakkal Majalla" w:hint="cs"/>
          <w:sz w:val="32"/>
          <w:szCs w:val="32"/>
          <w:rtl/>
          <w:lang w:bidi="ar-DZ"/>
        </w:rPr>
        <w:t xml:space="preserve"> و </w:t>
      </w:r>
      <w:r w:rsidR="007B2018" w:rsidRPr="007B2018">
        <w:rPr>
          <w:rFonts w:ascii="Sakkal Majalla" w:hAnsi="Sakkal Majalla" w:cs="Sakkal Majalla"/>
          <w:sz w:val="32"/>
          <w:szCs w:val="32"/>
          <w:lang w:bidi="ar-DZ"/>
        </w:rPr>
        <w:t>du=1.54</w:t>
      </w:r>
      <w:r w:rsidR="007B2018" w:rsidRPr="007B2018">
        <w:rPr>
          <w:rFonts w:ascii="Sakkal Majalla" w:hAnsi="Sakkal Majalla" w:cs="Sakkal Majalla" w:hint="cs"/>
          <w:sz w:val="32"/>
          <w:szCs w:val="32"/>
          <w:rtl/>
          <w:lang w:bidi="ar-DZ"/>
        </w:rPr>
        <w:t xml:space="preserve"> وبالتالي </w:t>
      </w:r>
      <w:r w:rsidR="007B2018" w:rsidRPr="007B2018">
        <w:rPr>
          <w:rFonts w:ascii="Sakkal Majalla" w:hAnsi="Sakkal Majalla" w:cs="Sakkal Majalla"/>
          <w:sz w:val="32"/>
          <w:szCs w:val="32"/>
          <w:lang w:bidi="ar-DZ"/>
        </w:rPr>
        <w:t>4-dl=2.85</w:t>
      </w:r>
      <w:r w:rsidR="007B2018" w:rsidRPr="007B2018">
        <w:rPr>
          <w:rFonts w:ascii="Sakkal Majalla" w:hAnsi="Sakkal Majalla" w:cs="Sakkal Majalla" w:hint="cs"/>
          <w:sz w:val="32"/>
          <w:szCs w:val="32"/>
          <w:rtl/>
          <w:lang w:bidi="ar-DZ"/>
        </w:rPr>
        <w:t xml:space="preserve"> و</w:t>
      </w:r>
      <w:r w:rsidR="007B2018" w:rsidRPr="007B2018">
        <w:rPr>
          <w:rFonts w:ascii="Sakkal Majalla" w:hAnsi="Sakkal Majalla" w:cs="Sakkal Majalla"/>
          <w:sz w:val="32"/>
          <w:szCs w:val="32"/>
          <w:lang w:bidi="ar-DZ"/>
        </w:rPr>
        <w:t>4-du= 2.46</w:t>
      </w:r>
      <w:r w:rsidR="007B2018" w:rsidRPr="007B2018">
        <w:rPr>
          <w:rFonts w:ascii="Sakkal Majalla" w:hAnsi="Sakkal Majalla" w:cs="Sakkal Majalla" w:hint="cs"/>
          <w:sz w:val="32"/>
          <w:szCs w:val="32"/>
          <w:rtl/>
          <w:lang w:bidi="ar-DZ"/>
        </w:rPr>
        <w:t xml:space="preserve">. وبالاستعانة بالمخطط التالي: </w:t>
      </w:r>
    </w:p>
    <w:p w:rsidR="007B2018" w:rsidRPr="00AC531F" w:rsidRDefault="007B2018" w:rsidP="00AF7D88">
      <w:pPr>
        <w:bidi/>
        <w:spacing w:line="240" w:lineRule="auto"/>
        <w:ind w:firstLine="281"/>
        <w:jc w:val="center"/>
        <w:rPr>
          <w:rFonts w:ascii="Sakkal Majalla" w:hAnsi="Sakkal Majalla" w:cs="Sakkal Majalla"/>
          <w:b/>
          <w:bCs/>
          <w:sz w:val="32"/>
          <w:szCs w:val="32"/>
          <w:lang w:bidi="ar-DZ"/>
        </w:rPr>
      </w:pPr>
      <w:r w:rsidRPr="00AC531F">
        <w:rPr>
          <w:rFonts w:ascii="Sakkal Majalla" w:hAnsi="Sakkal Majalla" w:cs="Sakkal Majalla" w:hint="cs"/>
          <w:b/>
          <w:bCs/>
          <w:sz w:val="32"/>
          <w:szCs w:val="32"/>
          <w:rtl/>
          <w:lang w:bidi="ar-DZ"/>
        </w:rPr>
        <w:t>الشكل رقم (</w:t>
      </w:r>
      <w:r w:rsidR="0038296B">
        <w:rPr>
          <w:rFonts w:ascii="Sakkal Majalla" w:hAnsi="Sakkal Majalla" w:cs="Sakkal Majalla" w:hint="cs"/>
          <w:b/>
          <w:bCs/>
          <w:sz w:val="32"/>
          <w:szCs w:val="32"/>
          <w:rtl/>
          <w:lang w:bidi="ar-DZ"/>
        </w:rPr>
        <w:t>0</w:t>
      </w:r>
      <w:r w:rsidR="005F277A">
        <w:rPr>
          <w:rFonts w:ascii="Sakkal Majalla" w:hAnsi="Sakkal Majalla" w:cs="Sakkal Majalla" w:hint="cs"/>
          <w:b/>
          <w:bCs/>
          <w:sz w:val="32"/>
          <w:szCs w:val="32"/>
          <w:rtl/>
          <w:lang w:bidi="ar-DZ"/>
        </w:rPr>
        <w:t>1</w:t>
      </w:r>
      <w:r w:rsidRPr="00AC531F">
        <w:rPr>
          <w:rFonts w:ascii="Sakkal Majalla" w:hAnsi="Sakkal Majalla" w:cs="Sakkal Majalla" w:hint="cs"/>
          <w:b/>
          <w:bCs/>
          <w:sz w:val="32"/>
          <w:szCs w:val="32"/>
          <w:rtl/>
          <w:lang w:bidi="ar-DZ"/>
        </w:rPr>
        <w:t xml:space="preserve">): مخطط </w:t>
      </w:r>
      <w:r w:rsidRPr="00AC531F">
        <w:rPr>
          <w:rFonts w:ascii="Sakkal Majalla" w:hAnsi="Sakkal Majalla" w:cs="Sakkal Majalla"/>
          <w:b/>
          <w:bCs/>
          <w:sz w:val="32"/>
          <w:szCs w:val="32"/>
          <w:lang w:bidi="ar-DZ"/>
        </w:rPr>
        <w:t>D.W</w:t>
      </w:r>
      <w:r w:rsidRPr="00AC531F">
        <w:rPr>
          <w:rFonts w:ascii="Sakkal Majalla" w:hAnsi="Sakkal Majalla" w:cs="Sakkal Majalla" w:hint="cs"/>
          <w:b/>
          <w:bCs/>
          <w:sz w:val="32"/>
          <w:szCs w:val="32"/>
          <w:rtl/>
          <w:lang w:bidi="ar-DZ"/>
        </w:rPr>
        <w:t xml:space="preserve"> للكشف عن مشكل الارتباط الذاتي</w:t>
      </w:r>
    </w:p>
    <w:p w:rsidR="007B2018" w:rsidRPr="007B2018" w:rsidRDefault="00AD18D3" w:rsidP="003351F4">
      <w:pPr>
        <w:bidi/>
        <w:spacing w:line="240" w:lineRule="auto"/>
        <w:ind w:firstLine="281"/>
        <w:jc w:val="both"/>
        <w:rPr>
          <w:rFonts w:ascii="Sakkal Majalla" w:hAnsi="Sakkal Majalla" w:cs="Sakkal Majalla"/>
          <w:sz w:val="32"/>
          <w:szCs w:val="32"/>
          <w:rtl/>
          <w:lang w:bidi="ar-DZ"/>
        </w:rPr>
      </w:pPr>
      <w:r>
        <w:rPr>
          <w:rFonts w:ascii="Sakkal Majalla" w:hAnsi="Sakkal Majalla" w:cs="Sakkal Majalla"/>
          <w:sz w:val="32"/>
          <w:szCs w:val="32"/>
          <w:rtl/>
          <w:lang w:bidi="ar-DZ"/>
        </w:rPr>
        <w:pict>
          <v:shapetype id="_x0000_t32" coordsize="21600,21600" o:spt="32" o:oned="t" path="m,l21600,21600e" filled="f">
            <v:path arrowok="t" fillok="f" o:connecttype="none"/>
            <o:lock v:ext="edit" shapetype="t"/>
          </v:shapetype>
          <v:shape id="_x0000_s1034" type="#_x0000_t32" style="position:absolute;left:0;text-align:left;margin-left:195.35pt;margin-top:30.45pt;width:0;height:31.2pt;flip:y;z-index:251653632" o:connectortype="straight">
            <v:stroke endarrow="block"/>
          </v:shape>
        </w:pict>
      </w:r>
      <w:r>
        <w:rPr>
          <w:rFonts w:ascii="Sakkal Majalla" w:hAnsi="Sakkal Majalla" w:cs="Sakkal Majalla"/>
          <w:sz w:val="32"/>
          <w:szCs w:val="32"/>
          <w:rtl/>
          <w:lang w:bidi="ar-DZ"/>
        </w:rPr>
        <w:pict>
          <v:shape id="_x0000_s1032" type="#_x0000_t32" style="position:absolute;left:0;text-align:left;margin-left:292.8pt;margin-top:16.95pt;width:.05pt;height:13.5pt;z-index:251654656" o:connectortype="straight"/>
        </w:pict>
      </w:r>
      <w:r>
        <w:rPr>
          <w:rFonts w:ascii="Sakkal Majalla" w:hAnsi="Sakkal Majalla" w:cs="Sakkal Majalla"/>
          <w:sz w:val="32"/>
          <w:szCs w:val="32"/>
          <w:rtl/>
          <w:lang w:bidi="ar-DZ"/>
        </w:rPr>
        <w:pict>
          <v:shape id="_x0000_s1029" type="#_x0000_t32" style="position:absolute;left:0;text-align:left;margin-left:237.3pt;margin-top:16.95pt;width:.05pt;height:13.5pt;z-index:251655680" o:connectortype="straight"/>
        </w:pict>
      </w:r>
      <w:r>
        <w:rPr>
          <w:rFonts w:ascii="Sakkal Majalla" w:hAnsi="Sakkal Majalla" w:cs="Sakkal Majalla"/>
          <w:sz w:val="32"/>
          <w:szCs w:val="32"/>
          <w:rtl/>
          <w:lang w:bidi="ar-DZ"/>
        </w:rPr>
        <w:pict>
          <v:shape id="_x0000_s1030" type="#_x0000_t32" style="position:absolute;left:0;text-align:left;margin-left:166.1pt;margin-top:16.95pt;width:.05pt;height:13.5pt;z-index:251656704" o:connectortype="straight"/>
        </w:pict>
      </w:r>
      <w:r>
        <w:rPr>
          <w:rFonts w:ascii="Sakkal Majalla" w:hAnsi="Sakkal Majalla" w:cs="Sakkal Majalla"/>
          <w:sz w:val="32"/>
          <w:szCs w:val="32"/>
          <w:rtl/>
          <w:lang w:bidi="ar-DZ"/>
        </w:rPr>
        <w:pict>
          <v:shape id="_x0000_s1033" type="#_x0000_t32" style="position:absolute;left:0;text-align:left;margin-left:353.55pt;margin-top:16.95pt;width:0;height:13.5pt;z-index:251657728" o:connectortype="straight"/>
        </w:pict>
      </w:r>
      <w:r>
        <w:rPr>
          <w:rFonts w:ascii="Sakkal Majalla" w:hAnsi="Sakkal Majalla" w:cs="Sakkal Majalla"/>
          <w:sz w:val="32"/>
          <w:szCs w:val="32"/>
          <w:rtl/>
          <w:lang w:bidi="ar-DZ"/>
        </w:rPr>
        <w:pict>
          <v:shape id="_x0000_s1031" type="#_x0000_t32" style="position:absolute;left:0;text-align:left;margin-left:108.3pt;margin-top:16.95pt;width:.75pt;height:13.5pt;z-index:251658752" o:connectortype="straight"/>
        </w:pict>
      </w:r>
      <w:r>
        <w:rPr>
          <w:rFonts w:ascii="Sakkal Majalla" w:hAnsi="Sakkal Majalla" w:cs="Sakkal Majalla"/>
          <w:sz w:val="32"/>
          <w:szCs w:val="32"/>
          <w:rtl/>
          <w:lang w:bidi="ar-DZ"/>
        </w:rPr>
        <w:pict>
          <v:shape id="_x0000_s1028" type="#_x0000_t32" style="position:absolute;left:0;text-align:left;margin-left:408.35pt;margin-top:13.2pt;width:.05pt;height:17.25pt;flip:y;z-index:251659776" o:connectortype="straight"/>
        </w:pict>
      </w:r>
      <w:r>
        <w:rPr>
          <w:rFonts w:ascii="Sakkal Majalla" w:hAnsi="Sakkal Majalla" w:cs="Sakkal Majalla"/>
          <w:sz w:val="32"/>
          <w:szCs w:val="32"/>
          <w:rtl/>
          <w:lang w:bidi="ar-DZ"/>
        </w:rPr>
        <w:pict>
          <v:shape id="_x0000_s1027" type="#_x0000_t32" style="position:absolute;left:0;text-align:left;margin-left:48.3pt;margin-top:16.95pt;width:0;height:13.5pt;z-index:251660800" o:connectortype="straight"/>
        </w:pict>
      </w:r>
      <w:r>
        <w:rPr>
          <w:rFonts w:ascii="Sakkal Majalla" w:hAnsi="Sakkal Majalla" w:cs="Sakkal Majalla"/>
          <w:sz w:val="32"/>
          <w:szCs w:val="32"/>
          <w:rtl/>
          <w:lang w:bidi="ar-DZ"/>
        </w:rPr>
        <w:pict>
          <v:shape id="_x0000_s1026" type="#_x0000_t32" style="position:absolute;left:0;text-align:left;margin-left:48.3pt;margin-top:22.25pt;width:360.05pt;height:0;z-index:251661824" o:connectortype="straight"/>
        </w:pict>
      </w:r>
      <w:r w:rsidR="007B2018" w:rsidRPr="007B2018">
        <w:rPr>
          <w:rFonts w:ascii="Sakkal Majalla" w:hAnsi="Sakkal Majalla" w:cs="Sakkal Majalla"/>
          <w:sz w:val="32"/>
          <w:szCs w:val="32"/>
          <w:rtl/>
          <w:lang w:bidi="ar-DZ"/>
        </w:rPr>
        <w:tab/>
      </w:r>
      <w:r w:rsidR="007B2018" w:rsidRPr="007B2018">
        <w:rPr>
          <w:rFonts w:ascii="Sakkal Majalla" w:hAnsi="Sakkal Majalla" w:cs="Sakkal Majalla" w:hint="cs"/>
          <w:sz w:val="32"/>
          <w:szCs w:val="32"/>
          <w:rtl/>
          <w:lang w:bidi="ar-DZ"/>
        </w:rPr>
        <w:t xml:space="preserve">   </w:t>
      </w:r>
      <w:r w:rsidR="00AC531F">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4   </w:t>
      </w:r>
      <w:r w:rsidR="00AA22EE">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lang w:bidi="ar-DZ"/>
        </w:rPr>
        <w:t>4-dl</w:t>
      </w:r>
      <w:r w:rsidR="007B2018" w:rsidRPr="007B2018">
        <w:rPr>
          <w:rFonts w:ascii="Sakkal Majalla" w:hAnsi="Sakkal Majalla" w:cs="Sakkal Majalla" w:hint="cs"/>
          <w:sz w:val="32"/>
          <w:szCs w:val="32"/>
          <w:rtl/>
          <w:lang w:bidi="ar-DZ"/>
        </w:rPr>
        <w:t xml:space="preserve">        </w:t>
      </w:r>
      <w:r w:rsidR="00AA22EE">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lang w:bidi="ar-DZ"/>
        </w:rPr>
        <w:t>4-du</w:t>
      </w:r>
      <w:r w:rsidR="007B2018" w:rsidRPr="007B2018">
        <w:rPr>
          <w:rFonts w:ascii="Sakkal Majalla" w:hAnsi="Sakkal Majalla" w:cs="Sakkal Majalla"/>
          <w:sz w:val="32"/>
          <w:szCs w:val="32"/>
          <w:rtl/>
          <w:lang w:bidi="ar-DZ"/>
        </w:rPr>
        <w:tab/>
      </w:r>
      <w:r w:rsidR="007B2018" w:rsidRPr="007B2018">
        <w:rPr>
          <w:rFonts w:ascii="Sakkal Majalla" w:hAnsi="Sakkal Majalla" w:cs="Sakkal Majalla"/>
          <w:sz w:val="32"/>
          <w:szCs w:val="32"/>
          <w:rtl/>
          <w:lang w:bidi="ar-DZ"/>
        </w:rPr>
        <w:tab/>
      </w:r>
      <w:r w:rsidR="003351F4">
        <w:rPr>
          <w:rFonts w:ascii="Sakkal Majalla" w:hAnsi="Sakkal Majalla" w:cs="Sakkal Majalla" w:hint="cs"/>
          <w:sz w:val="32"/>
          <w:szCs w:val="32"/>
          <w:rtl/>
          <w:lang w:bidi="ar-DZ"/>
        </w:rPr>
        <w:t>2</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rtl/>
          <w:lang w:bidi="ar-DZ"/>
        </w:rPr>
        <w:tab/>
      </w:r>
      <w:r w:rsidR="00AC531F">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lang w:bidi="ar-DZ"/>
        </w:rPr>
        <w:t>du</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rtl/>
          <w:lang w:bidi="ar-DZ"/>
        </w:rPr>
        <w:tab/>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lang w:bidi="ar-DZ"/>
        </w:rPr>
        <w:t>dl</w:t>
      </w:r>
      <w:r w:rsidR="007B2018" w:rsidRPr="007B2018">
        <w:rPr>
          <w:rFonts w:ascii="Sakkal Majalla" w:hAnsi="Sakkal Majalla" w:cs="Sakkal Majalla"/>
          <w:sz w:val="32"/>
          <w:szCs w:val="32"/>
          <w:rtl/>
          <w:lang w:bidi="ar-DZ"/>
        </w:rPr>
        <w:tab/>
      </w:r>
      <w:r w:rsidR="00AC531F">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     0</w:t>
      </w:r>
    </w:p>
    <w:p w:rsidR="007B2018" w:rsidRPr="007B2018" w:rsidRDefault="007B2018" w:rsidP="00AC531F">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                 سالب  2.85</w:t>
      </w:r>
      <w:r w:rsidR="00AC531F">
        <w:rPr>
          <w:rFonts w:ascii="Sakkal Majalla" w:hAnsi="Sakkal Majalla" w:cs="Sakkal Majalla" w:hint="cs"/>
          <w:sz w:val="32"/>
          <w:szCs w:val="32"/>
          <w:rtl/>
          <w:lang w:bidi="ar-DZ"/>
        </w:rPr>
        <w:t xml:space="preserve">   </w:t>
      </w:r>
      <w:r w:rsidRPr="007B2018">
        <w:rPr>
          <w:rFonts w:ascii="Sakkal Majalla" w:hAnsi="Sakkal Majalla" w:cs="Sakkal Majalla" w:hint="cs"/>
          <w:sz w:val="32"/>
          <w:szCs w:val="32"/>
          <w:rtl/>
          <w:lang w:bidi="ar-DZ"/>
        </w:rPr>
        <w:t xml:space="preserve"> شك</w:t>
      </w:r>
      <w:r w:rsidR="00AC531F">
        <w:rPr>
          <w:rFonts w:ascii="Sakkal Majalla" w:hAnsi="Sakkal Majalla" w:cs="Sakkal Majalla" w:hint="cs"/>
          <w:sz w:val="32"/>
          <w:szCs w:val="32"/>
          <w:rtl/>
          <w:lang w:bidi="ar-DZ"/>
        </w:rPr>
        <w:t xml:space="preserve"> </w:t>
      </w:r>
      <w:r w:rsidRPr="007B2018">
        <w:rPr>
          <w:rFonts w:ascii="Sakkal Majalla" w:hAnsi="Sakkal Majalla" w:cs="Sakkal Majalla"/>
          <w:sz w:val="32"/>
          <w:szCs w:val="32"/>
          <w:rtl/>
          <w:lang w:bidi="ar-DZ"/>
        </w:rPr>
        <w:tab/>
      </w:r>
      <w:r w:rsidRPr="007B2018">
        <w:rPr>
          <w:rFonts w:ascii="Sakkal Majalla" w:hAnsi="Sakkal Majalla" w:cs="Sakkal Majalla" w:hint="cs"/>
          <w:sz w:val="32"/>
          <w:szCs w:val="32"/>
          <w:rtl/>
          <w:lang w:bidi="ar-DZ"/>
        </w:rPr>
        <w:t>2.46</w:t>
      </w:r>
      <w:r w:rsidRPr="007B2018">
        <w:rPr>
          <w:rFonts w:ascii="Sakkal Majalla" w:hAnsi="Sakkal Majalla" w:cs="Sakkal Majalla"/>
          <w:sz w:val="32"/>
          <w:szCs w:val="32"/>
          <w:rtl/>
          <w:lang w:bidi="ar-DZ"/>
        </w:rPr>
        <w:tab/>
      </w:r>
      <w:r w:rsidRPr="007B2018">
        <w:rPr>
          <w:rFonts w:ascii="Sakkal Majalla" w:hAnsi="Sakkal Majalla" w:cs="Sakkal Majalla" w:hint="cs"/>
          <w:sz w:val="32"/>
          <w:szCs w:val="32"/>
          <w:rtl/>
          <w:lang w:bidi="ar-DZ"/>
        </w:rPr>
        <w:t xml:space="preserve">استقلالية </w:t>
      </w:r>
      <w:r w:rsidRPr="007B2018">
        <w:rPr>
          <w:rFonts w:ascii="Sakkal Majalla" w:hAnsi="Sakkal Majalla" w:cs="Sakkal Majalla"/>
          <w:sz w:val="32"/>
          <w:szCs w:val="32"/>
          <w:lang w:bidi="ar-DZ"/>
        </w:rPr>
        <w:t xml:space="preserve">  </w:t>
      </w:r>
      <w:r w:rsidRPr="007B2018">
        <w:rPr>
          <w:rFonts w:ascii="Sakkal Majalla" w:hAnsi="Sakkal Majalla" w:cs="Sakkal Majalla" w:hint="cs"/>
          <w:sz w:val="32"/>
          <w:szCs w:val="32"/>
          <w:rtl/>
          <w:lang w:bidi="ar-DZ"/>
        </w:rPr>
        <w:t xml:space="preserve"> </w:t>
      </w:r>
      <w:r w:rsidRPr="007B2018">
        <w:rPr>
          <w:rFonts w:ascii="Sakkal Majalla" w:hAnsi="Sakkal Majalla" w:cs="Sakkal Majalla"/>
          <w:sz w:val="32"/>
          <w:szCs w:val="32"/>
          <w:lang w:bidi="ar-DZ"/>
        </w:rPr>
        <w:t xml:space="preserve">1.54  </w:t>
      </w:r>
      <w:r w:rsidR="00AC531F">
        <w:rPr>
          <w:rFonts w:ascii="Sakkal Majalla" w:hAnsi="Sakkal Majalla" w:cs="Sakkal Majalla" w:hint="cs"/>
          <w:sz w:val="32"/>
          <w:szCs w:val="32"/>
          <w:rtl/>
          <w:lang w:bidi="ar-DZ"/>
        </w:rPr>
        <w:t xml:space="preserve"> </w:t>
      </w:r>
      <w:r w:rsidRPr="007B2018">
        <w:rPr>
          <w:rFonts w:ascii="Sakkal Majalla" w:hAnsi="Sakkal Majalla" w:cs="Sakkal Majalla"/>
          <w:sz w:val="32"/>
          <w:szCs w:val="32"/>
          <w:lang w:bidi="ar-DZ"/>
        </w:rPr>
        <w:t xml:space="preserve">   </w:t>
      </w:r>
      <w:r w:rsidRPr="007B2018">
        <w:rPr>
          <w:rFonts w:ascii="Sakkal Majalla" w:hAnsi="Sakkal Majalla" w:cs="Sakkal Majalla"/>
          <w:sz w:val="32"/>
          <w:szCs w:val="32"/>
          <w:rtl/>
          <w:lang w:bidi="ar-DZ"/>
        </w:rPr>
        <w:tab/>
      </w:r>
      <w:r w:rsidR="00AC531F">
        <w:rPr>
          <w:rFonts w:ascii="Sakkal Majalla" w:hAnsi="Sakkal Majalla" w:cs="Sakkal Majalla" w:hint="cs"/>
          <w:sz w:val="32"/>
          <w:szCs w:val="32"/>
          <w:rtl/>
          <w:lang w:bidi="ar-DZ"/>
        </w:rPr>
        <w:t xml:space="preserve">     </w:t>
      </w:r>
      <w:r w:rsidRPr="007B2018">
        <w:rPr>
          <w:rFonts w:ascii="Sakkal Majalla" w:hAnsi="Sakkal Majalla" w:cs="Sakkal Majalla" w:hint="cs"/>
          <w:sz w:val="32"/>
          <w:szCs w:val="32"/>
          <w:rtl/>
          <w:lang w:bidi="ar-DZ"/>
        </w:rPr>
        <w:t>شك</w:t>
      </w:r>
      <w:r w:rsidRPr="007B2018">
        <w:rPr>
          <w:rFonts w:ascii="Sakkal Majalla" w:hAnsi="Sakkal Majalla" w:cs="Sakkal Majalla"/>
          <w:sz w:val="32"/>
          <w:szCs w:val="32"/>
          <w:rtl/>
          <w:lang w:bidi="ar-DZ"/>
        </w:rPr>
        <w:tab/>
      </w:r>
      <w:r w:rsidRPr="007B2018">
        <w:rPr>
          <w:rFonts w:ascii="Sakkal Majalla" w:hAnsi="Sakkal Majalla" w:cs="Sakkal Majalla" w:hint="cs"/>
          <w:sz w:val="32"/>
          <w:szCs w:val="32"/>
          <w:rtl/>
          <w:lang w:bidi="ar-DZ"/>
        </w:rPr>
        <w:t xml:space="preserve"> </w:t>
      </w:r>
      <w:r w:rsidR="00AC531F">
        <w:rPr>
          <w:rFonts w:ascii="Sakkal Majalla" w:hAnsi="Sakkal Majalla" w:cs="Sakkal Majalla" w:hint="cs"/>
          <w:sz w:val="32"/>
          <w:szCs w:val="32"/>
          <w:rtl/>
          <w:lang w:bidi="ar-DZ"/>
        </w:rPr>
        <w:t xml:space="preserve">            </w:t>
      </w:r>
      <w:r w:rsidRPr="007B2018">
        <w:rPr>
          <w:rFonts w:ascii="Sakkal Majalla" w:hAnsi="Sakkal Majalla" w:cs="Sakkal Majalla" w:hint="cs"/>
          <w:sz w:val="32"/>
          <w:szCs w:val="32"/>
          <w:rtl/>
          <w:lang w:bidi="ar-DZ"/>
        </w:rPr>
        <w:t xml:space="preserve">  </w:t>
      </w:r>
      <w:r w:rsidRPr="007B2018">
        <w:rPr>
          <w:rFonts w:ascii="Sakkal Majalla" w:hAnsi="Sakkal Majalla" w:cs="Sakkal Majalla"/>
          <w:sz w:val="32"/>
          <w:szCs w:val="32"/>
          <w:lang w:bidi="ar-DZ"/>
        </w:rPr>
        <w:t>1.15</w:t>
      </w:r>
      <w:r w:rsidRPr="007B2018">
        <w:rPr>
          <w:rFonts w:ascii="Sakkal Majalla" w:hAnsi="Sakkal Majalla" w:cs="Sakkal Majalla"/>
          <w:sz w:val="32"/>
          <w:szCs w:val="32"/>
          <w:rtl/>
          <w:lang w:bidi="ar-DZ"/>
        </w:rPr>
        <w:tab/>
      </w:r>
      <w:r w:rsidRPr="007B2018">
        <w:rPr>
          <w:rFonts w:ascii="Sakkal Majalla" w:hAnsi="Sakkal Majalla" w:cs="Sakkal Majalla" w:hint="cs"/>
          <w:sz w:val="32"/>
          <w:szCs w:val="32"/>
          <w:rtl/>
          <w:lang w:bidi="ar-DZ"/>
        </w:rPr>
        <w:t xml:space="preserve">      موجب</w:t>
      </w:r>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sz w:val="32"/>
          <w:szCs w:val="32"/>
          <w:rtl/>
          <w:lang w:bidi="ar-DZ"/>
        </w:rPr>
        <w:tab/>
      </w:r>
      <w:r w:rsidR="00AC531F">
        <w:rPr>
          <w:rFonts w:ascii="Sakkal Majalla" w:hAnsi="Sakkal Majalla" w:cs="Sakkal Majalla" w:hint="cs"/>
          <w:sz w:val="32"/>
          <w:szCs w:val="32"/>
          <w:rtl/>
          <w:lang w:bidi="ar-DZ"/>
        </w:rPr>
        <w:t xml:space="preserve">                                                                                                      </w:t>
      </w:r>
      <w:r w:rsidRPr="007B2018">
        <w:rPr>
          <w:rFonts w:ascii="Sakkal Majalla" w:hAnsi="Sakkal Majalla" w:cs="Sakkal Majalla"/>
          <w:sz w:val="32"/>
          <w:szCs w:val="32"/>
          <w:lang w:bidi="ar-DZ"/>
        </w:rPr>
        <w:t>D.W =1.58</w:t>
      </w:r>
    </w:p>
    <w:p w:rsidR="007B2018" w:rsidRPr="007B2018" w:rsidRDefault="007B2018" w:rsidP="0038296B">
      <w:pPr>
        <w:bidi/>
        <w:spacing w:line="240" w:lineRule="auto"/>
        <w:ind w:firstLine="281"/>
        <w:jc w:val="center"/>
        <w:rPr>
          <w:rFonts w:ascii="Sakkal Majalla" w:hAnsi="Sakkal Majalla" w:cs="Sakkal Majalla"/>
          <w:sz w:val="32"/>
          <w:szCs w:val="32"/>
          <w:rtl/>
          <w:lang w:bidi="ar-DZ"/>
        </w:rPr>
      </w:pPr>
      <w:r w:rsidRPr="0038296B">
        <w:rPr>
          <w:rFonts w:ascii="Sakkal Majalla" w:hAnsi="Sakkal Majalla" w:cs="Sakkal Majalla" w:hint="cs"/>
          <w:b/>
          <w:bCs/>
          <w:sz w:val="32"/>
          <w:szCs w:val="32"/>
          <w:rtl/>
          <w:lang w:bidi="ar-DZ"/>
        </w:rPr>
        <w:t>المصدر</w:t>
      </w:r>
      <w:r w:rsidRPr="007B2018">
        <w:rPr>
          <w:rFonts w:ascii="Sakkal Majalla" w:hAnsi="Sakkal Majalla" w:cs="Sakkal Majalla" w:hint="cs"/>
          <w:sz w:val="32"/>
          <w:szCs w:val="32"/>
          <w:rtl/>
          <w:lang w:bidi="ar-DZ"/>
        </w:rPr>
        <w:t>: من اعداد ال</w:t>
      </w:r>
      <w:r w:rsidR="0038296B">
        <w:rPr>
          <w:rFonts w:ascii="Sakkal Majalla" w:hAnsi="Sakkal Majalla" w:cs="Sakkal Majalla" w:hint="cs"/>
          <w:sz w:val="32"/>
          <w:szCs w:val="32"/>
          <w:rtl/>
          <w:lang w:bidi="ar-DZ"/>
        </w:rPr>
        <w:t>باحثين</w:t>
      </w:r>
      <w:r w:rsidRPr="007B2018">
        <w:rPr>
          <w:rFonts w:ascii="Sakkal Majalla" w:hAnsi="Sakkal Majalla" w:cs="Sakkal Majalla" w:hint="cs"/>
          <w:sz w:val="32"/>
          <w:szCs w:val="32"/>
          <w:rtl/>
          <w:lang w:bidi="ar-DZ"/>
        </w:rPr>
        <w:t xml:space="preserve"> بالاعتماد على الجدول الاحصائي </w:t>
      </w:r>
      <w:r w:rsidR="0038296B">
        <w:rPr>
          <w:rFonts w:ascii="Sakkal Majalla" w:hAnsi="Sakkal Majalla" w:cs="Sakkal Majalla" w:hint="cs"/>
          <w:sz w:val="32"/>
          <w:szCs w:val="32"/>
          <w:rtl/>
          <w:lang w:bidi="ar-DZ"/>
        </w:rPr>
        <w:t>"</w:t>
      </w:r>
      <w:r w:rsidRPr="007B2018">
        <w:rPr>
          <w:rFonts w:ascii="Sakkal Majalla" w:hAnsi="Sakkal Majalla" w:cs="Sakkal Majalla" w:hint="cs"/>
          <w:sz w:val="32"/>
          <w:szCs w:val="32"/>
          <w:rtl/>
          <w:lang w:bidi="ar-DZ"/>
        </w:rPr>
        <w:t>كاي تربيع</w:t>
      </w:r>
      <w:r w:rsidR="0038296B">
        <w:rPr>
          <w:rFonts w:ascii="Sakkal Majalla" w:hAnsi="Sakkal Majalla" w:cs="Sakkal Majalla" w:hint="cs"/>
          <w:sz w:val="32"/>
          <w:szCs w:val="32"/>
          <w:rtl/>
          <w:lang w:bidi="ar-DZ"/>
        </w:rPr>
        <w:t>"</w:t>
      </w:r>
    </w:p>
    <w:p w:rsidR="007B2018" w:rsidRPr="007B2018" w:rsidRDefault="007B2018" w:rsidP="00AA22EE">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lastRenderedPageBreak/>
        <w:t xml:space="preserve">من خلال الشكل نلاحظ أن قيمة </w:t>
      </w:r>
      <w:r w:rsidRPr="00AA22EE">
        <w:rPr>
          <w:rFonts w:asciiTheme="majorBidi" w:hAnsiTheme="majorBidi" w:cstheme="majorBidi"/>
          <w:sz w:val="24"/>
          <w:szCs w:val="24"/>
          <w:lang w:bidi="ar-DZ"/>
        </w:rPr>
        <w:t>D.W</w:t>
      </w:r>
      <w:r w:rsidR="00AA22EE">
        <w:rPr>
          <w:rFonts w:ascii="Sakkal Majalla" w:hAnsi="Sakkal Majalla" w:cs="Sakkal Majalla" w:hint="cs"/>
          <w:sz w:val="32"/>
          <w:szCs w:val="32"/>
          <w:rtl/>
          <w:lang w:bidi="ar-DZ"/>
        </w:rPr>
        <w:t xml:space="preserve"> </w:t>
      </w:r>
      <w:r w:rsidRPr="007B2018">
        <w:rPr>
          <w:rFonts w:ascii="Sakkal Majalla" w:hAnsi="Sakkal Majalla" w:cs="Sakkal Majalla"/>
          <w:sz w:val="32"/>
          <w:szCs w:val="32"/>
          <w:rtl/>
          <w:lang w:bidi="ar-DZ"/>
        </w:rPr>
        <w:t xml:space="preserve">المحسوبة </w:t>
      </w:r>
      <w:r w:rsidRPr="007B2018">
        <w:rPr>
          <w:rFonts w:ascii="Sakkal Majalla" w:hAnsi="Sakkal Majalla" w:cs="Sakkal Majalla" w:hint="cs"/>
          <w:sz w:val="32"/>
          <w:szCs w:val="32"/>
          <w:rtl/>
          <w:lang w:bidi="ar-DZ"/>
        </w:rPr>
        <w:t>تقع ضمن منطقة عدم وجود ارتباط ذاتي بين الأخطاء وبالتالي النموذج المقدر لا يعاني من مشكل الارتباط الذاتي للأخطاء من الدرجة الأولى.</w:t>
      </w:r>
    </w:p>
    <w:p w:rsidR="007B2018" w:rsidRPr="007B2018" w:rsidRDefault="0038296B" w:rsidP="00AA22EE">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38296B">
        <w:rPr>
          <w:rFonts w:ascii="Sakkal Majalla" w:hAnsi="Sakkal Majalla" w:cs="Sakkal Majalla" w:hint="cs"/>
          <w:sz w:val="32"/>
          <w:szCs w:val="32"/>
          <w:rtl/>
          <w:lang w:bidi="ar-DZ"/>
        </w:rPr>
        <w:t xml:space="preserve">اختبار تجانس تباين حد الخطأ العشوائي: </w:t>
      </w:r>
      <w:r w:rsidR="007B2018" w:rsidRPr="0038296B">
        <w:rPr>
          <w:rFonts w:ascii="Sakkal Majalla" w:hAnsi="Sakkal Majalla" w:cs="Sakkal Majalla" w:hint="cs"/>
          <w:sz w:val="32"/>
          <w:szCs w:val="32"/>
          <w:rtl/>
          <w:lang w:bidi="ar-DZ"/>
        </w:rPr>
        <w:t xml:space="preserve">أما عن مشكل عدم تجانس تباين الأخطاء فيوجد عدة اختبارات للكشف عنه، نكتفي باختبار </w:t>
      </w:r>
      <w:r w:rsidR="007B2018" w:rsidRPr="00AA22EE">
        <w:rPr>
          <w:rFonts w:asciiTheme="majorBidi" w:hAnsiTheme="majorBidi" w:cstheme="majorBidi"/>
          <w:sz w:val="24"/>
          <w:szCs w:val="24"/>
          <w:lang w:bidi="ar-DZ"/>
        </w:rPr>
        <w:t>white</w:t>
      </w:r>
      <w:r w:rsidR="007B2018" w:rsidRPr="0038296B">
        <w:rPr>
          <w:rFonts w:ascii="Sakkal Majalla" w:hAnsi="Sakkal Majalla" w:cs="Sakkal Majalla" w:hint="cs"/>
          <w:sz w:val="32"/>
          <w:szCs w:val="32"/>
          <w:rtl/>
          <w:lang w:bidi="ar-DZ"/>
        </w:rPr>
        <w:t xml:space="preserve"> والذي توضح نتائجه في الملحق رقم (0</w:t>
      </w:r>
      <w:r w:rsidR="00AA22EE">
        <w:rPr>
          <w:rFonts w:ascii="Sakkal Majalla" w:hAnsi="Sakkal Majalla" w:cs="Sakkal Majalla" w:hint="cs"/>
          <w:sz w:val="32"/>
          <w:szCs w:val="32"/>
          <w:rtl/>
          <w:lang w:bidi="ar-DZ"/>
        </w:rPr>
        <w:t>2</w:t>
      </w:r>
      <w:r w:rsidR="007B2018" w:rsidRPr="0038296B">
        <w:rPr>
          <w:rFonts w:ascii="Sakkal Majalla" w:hAnsi="Sakkal Majalla" w:cs="Sakkal Majalla" w:hint="cs"/>
          <w:sz w:val="32"/>
          <w:szCs w:val="32"/>
          <w:rtl/>
          <w:lang w:bidi="ar-DZ"/>
        </w:rPr>
        <w:t>).</w:t>
      </w:r>
      <w:r w:rsidR="00AA22EE">
        <w:rPr>
          <w:rFonts w:ascii="Sakkal Majalla" w:hAnsi="Sakkal Majalla" w:cs="Sakkal Majalla" w:hint="cs"/>
          <w:sz w:val="32"/>
          <w:szCs w:val="32"/>
          <w:rtl/>
          <w:lang w:bidi="ar-DZ"/>
        </w:rPr>
        <w:t xml:space="preserve"> </w:t>
      </w:r>
      <w:r w:rsidR="007B2018" w:rsidRPr="007B2018">
        <w:rPr>
          <w:rFonts w:ascii="Sakkal Majalla" w:hAnsi="Sakkal Majalla" w:cs="Sakkal Majalla" w:hint="cs"/>
          <w:sz w:val="32"/>
          <w:szCs w:val="32"/>
          <w:rtl/>
          <w:lang w:bidi="ar-DZ"/>
        </w:rPr>
        <w:t xml:space="preserve">من خلال اختبار </w:t>
      </w:r>
      <w:r w:rsidR="007B2018" w:rsidRPr="00AA22EE">
        <w:rPr>
          <w:rFonts w:asciiTheme="majorBidi" w:hAnsiTheme="majorBidi" w:cstheme="majorBidi"/>
          <w:sz w:val="24"/>
          <w:szCs w:val="24"/>
          <w:lang w:bidi="ar-DZ"/>
        </w:rPr>
        <w:t>white</w:t>
      </w:r>
      <w:r w:rsidR="007B2018" w:rsidRPr="007B2018">
        <w:rPr>
          <w:rFonts w:ascii="Sakkal Majalla" w:hAnsi="Sakkal Majalla" w:cs="Sakkal Majalla" w:hint="cs"/>
          <w:sz w:val="32"/>
          <w:szCs w:val="32"/>
          <w:rtl/>
          <w:lang w:bidi="ar-DZ"/>
        </w:rPr>
        <w:t xml:space="preserve"> نجد أن:</w:t>
      </w:r>
    </w:p>
    <w:p w:rsidR="007B2018" w:rsidRPr="007B2018" w:rsidRDefault="007B2018" w:rsidP="007B2018">
      <w:pPr>
        <w:bidi/>
        <w:spacing w:line="240" w:lineRule="auto"/>
        <w:ind w:firstLine="281"/>
        <w:jc w:val="both"/>
        <w:rPr>
          <w:rFonts w:ascii="Sakkal Majalla" w:hAnsi="Sakkal Majalla" w:cs="Sakkal Majalla"/>
          <w:sz w:val="32"/>
          <w:szCs w:val="32"/>
          <w:lang w:bidi="ar-DZ"/>
        </w:rPr>
      </w:pPr>
      <m:oMathPara>
        <m:oMath>
          <m:r>
            <m:rPr>
              <m:sty m:val="p"/>
            </m:rPr>
            <w:rPr>
              <w:rFonts w:ascii="Cambria Math" w:hAnsi="Cambria Math" w:cs="Sakkal Majalla"/>
              <w:sz w:val="24"/>
              <w:szCs w:val="24"/>
              <w:lang w:bidi="ar-DZ"/>
            </w:rPr>
            <m:t>LM=n</m:t>
          </m:r>
          <m:sSup>
            <m:sSupPr>
              <m:ctrlPr>
                <w:rPr>
                  <w:rFonts w:ascii="Cambria Math" w:hAnsi="Cambria Math" w:cs="Sakkal Majalla"/>
                  <w:sz w:val="24"/>
                  <w:szCs w:val="24"/>
                  <w:lang w:bidi="ar-DZ"/>
                </w:rPr>
              </m:ctrlPr>
            </m:sSupPr>
            <m:e>
              <m:r>
                <m:rPr>
                  <m:sty m:val="p"/>
                </m:rPr>
                <w:rPr>
                  <w:rFonts w:ascii="Cambria Math" w:hAnsi="Cambria Math" w:cs="Sakkal Majalla"/>
                  <w:sz w:val="24"/>
                  <w:szCs w:val="24"/>
                  <w:lang w:bidi="ar-DZ"/>
                </w:rPr>
                <m:t>R</m:t>
              </m:r>
            </m:e>
            <m:sup>
              <m:r>
                <m:rPr>
                  <m:sty m:val="p"/>
                </m:rPr>
                <w:rPr>
                  <w:rFonts w:ascii="Cambria Math" w:hAnsi="Cambria Math" w:cs="Sakkal Majalla"/>
                  <w:sz w:val="24"/>
                  <w:szCs w:val="24"/>
                  <w:lang w:bidi="ar-DZ"/>
                </w:rPr>
                <m:t>2</m:t>
              </m:r>
            </m:sup>
          </m:sSup>
          <m:r>
            <m:rPr>
              <m:sty m:val="p"/>
            </m:rPr>
            <w:rPr>
              <w:rFonts w:ascii="Cambria Math" w:hAnsi="Cambria Math" w:cs="Sakkal Majalla"/>
              <w:sz w:val="24"/>
              <w:szCs w:val="24"/>
              <w:lang w:bidi="ar-DZ"/>
            </w:rPr>
            <m:t xml:space="preserve">=8.47 ~ </m:t>
          </m:r>
          <m:sSubSup>
            <m:sSubSupPr>
              <m:ctrlPr>
                <w:rPr>
                  <w:rFonts w:ascii="Cambria Math" w:hAnsi="Cambria Math" w:cs="Sakkal Majalla"/>
                  <w:sz w:val="24"/>
                  <w:szCs w:val="24"/>
                  <w:lang w:bidi="ar-DZ"/>
                </w:rPr>
              </m:ctrlPr>
            </m:sSubSupPr>
            <m:e>
              <m:r>
                <m:rPr>
                  <m:sty m:val="p"/>
                </m:rPr>
                <w:rPr>
                  <w:rFonts w:ascii="Cambria Math" w:hAnsi="Cambria Math" w:cs="Sakkal Majalla"/>
                  <w:sz w:val="24"/>
                  <w:szCs w:val="24"/>
                  <w:lang w:bidi="ar-DZ"/>
                </w:rPr>
                <m:t>x</m:t>
              </m:r>
            </m:e>
            <m:sub>
              <m:r>
                <m:rPr>
                  <m:sty m:val="p"/>
                </m:rPr>
                <w:rPr>
                  <w:rFonts w:ascii="Cambria Math" w:hAnsi="Cambria Math" w:cs="Sakkal Majalla"/>
                  <w:sz w:val="24"/>
                  <w:szCs w:val="24"/>
                  <w:lang w:bidi="ar-DZ"/>
                </w:rPr>
                <m:t>(5)</m:t>
              </m:r>
            </m:sub>
            <m:sup>
              <m:r>
                <m:rPr>
                  <m:sty m:val="p"/>
                </m:rPr>
                <w:rPr>
                  <w:rFonts w:ascii="Cambria Math" w:hAnsi="Cambria Math" w:cs="Sakkal Majalla"/>
                  <w:sz w:val="24"/>
                  <w:szCs w:val="24"/>
                  <w:lang w:bidi="ar-DZ"/>
                </w:rPr>
                <m:t>2</m:t>
              </m:r>
            </m:sup>
          </m:sSubSup>
        </m:oMath>
        <w:r w:rsidRPr="007B2018">
          <w:rPr>
            <w:rFonts w:ascii="Sakkal Majalla" w:hAnsi="Sakkal Majalla" w:cs="Sakkal Majalla"/>
            <w:sz w:val="32"/>
            <w:szCs w:val="32"/>
            <w:lang w:bidi="ar-DZ"/>
          </w:rPr>
          <w:br/>
        </w:r>
        <m:oMath>
          <m:sSubSup>
            <m:sSubSupPr>
              <m:ctrlPr>
                <w:rPr>
                  <w:rFonts w:ascii="Cambria Math" w:hAnsi="Cambria Math" w:cs="Sakkal Majalla"/>
                  <w:sz w:val="24"/>
                  <w:szCs w:val="24"/>
                  <w:lang w:bidi="ar-DZ"/>
                </w:rPr>
              </m:ctrlPr>
            </m:sSubSupPr>
            <m:e>
              <m:r>
                <m:rPr>
                  <m:sty m:val="p"/>
                </m:rPr>
                <w:rPr>
                  <w:rFonts w:ascii="Cambria Math" w:hAnsi="Cambria Math" w:cs="Sakkal Majalla"/>
                  <w:sz w:val="24"/>
                  <w:szCs w:val="24"/>
                  <w:lang w:bidi="ar-DZ"/>
                </w:rPr>
                <m:t>x</m:t>
              </m:r>
            </m:e>
            <m:sub>
              <m:r>
                <m:rPr>
                  <m:sty m:val="p"/>
                </m:rPr>
                <w:rPr>
                  <w:rFonts w:ascii="Cambria Math" w:hAnsi="Cambria Math" w:cs="Sakkal Majalla"/>
                  <w:sz w:val="24"/>
                  <w:szCs w:val="24"/>
                  <w:lang w:bidi="ar-DZ"/>
                </w:rPr>
                <m:t>(5)</m:t>
              </m:r>
            </m:sub>
            <m:sup>
              <m:r>
                <m:rPr>
                  <m:sty m:val="p"/>
                </m:rPr>
                <w:rPr>
                  <w:rFonts w:ascii="Cambria Math" w:hAnsi="Cambria Math" w:cs="Sakkal Majalla"/>
                  <w:sz w:val="24"/>
                  <w:szCs w:val="24"/>
                  <w:lang w:bidi="ar-DZ"/>
                </w:rPr>
                <m:t>2</m:t>
              </m:r>
            </m:sup>
          </m:sSubSup>
          <m:r>
            <m:rPr>
              <m:sty m:val="p"/>
            </m:rPr>
            <w:rPr>
              <w:rFonts w:ascii="Cambria Math" w:hAnsi="Cambria Math" w:cs="Sakkal Majalla"/>
              <w:sz w:val="24"/>
              <w:szCs w:val="24"/>
              <w:lang w:bidi="ar-DZ"/>
            </w:rPr>
            <m:t>=11.070</m:t>
          </m:r>
        </m:oMath>
      </m:oMathPara>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 xml:space="preserve">وبالتالي: القيمة المجدولة أكبر من المحسوبة ومنه نقبل فرضية العدم أي تباين حد الخطأ متجانس عند مستوى معنوية 5 </w:t>
      </w:r>
      <w:r w:rsidRPr="007B2018">
        <w:rPr>
          <w:rFonts w:ascii="Sakkal Majalla" w:hAnsi="Sakkal Majalla" w:cs="Sakkal Majalla"/>
          <w:sz w:val="32"/>
          <w:szCs w:val="32"/>
          <w:rtl/>
          <w:lang w:bidi="ar-DZ"/>
        </w:rPr>
        <w:t>%</w:t>
      </w:r>
      <w:r w:rsidRPr="007B2018">
        <w:rPr>
          <w:rFonts w:ascii="Sakkal Majalla" w:hAnsi="Sakkal Majalla" w:cs="Sakkal Majalla" w:hint="cs"/>
          <w:sz w:val="32"/>
          <w:szCs w:val="32"/>
          <w:rtl/>
          <w:lang w:bidi="ar-DZ"/>
        </w:rPr>
        <w:t>.</w:t>
      </w:r>
    </w:p>
    <w:p w:rsidR="007B2018" w:rsidRPr="007B2018" w:rsidRDefault="00AA22EE" w:rsidP="00AA22EE">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w:t>
      </w:r>
      <w:r w:rsidR="007B2018" w:rsidRPr="007B2018">
        <w:rPr>
          <w:rFonts w:ascii="Sakkal Majalla" w:hAnsi="Sakkal Majalla" w:cs="Sakkal Majalla" w:hint="cs"/>
          <w:sz w:val="32"/>
          <w:szCs w:val="32"/>
          <w:rtl/>
          <w:lang w:bidi="ar-DZ"/>
        </w:rPr>
        <w:t>اختبار التوزيع الطبيعي للبواقي: بالاعتماد على شكل المدرج التكراري لبواقي النموذج والموضحة في الملحق رقم (0</w:t>
      </w:r>
      <w:r>
        <w:rPr>
          <w:rFonts w:ascii="Sakkal Majalla" w:hAnsi="Sakkal Majalla" w:cs="Sakkal Majalla" w:hint="cs"/>
          <w:sz w:val="32"/>
          <w:szCs w:val="32"/>
          <w:rtl/>
          <w:lang w:bidi="ar-DZ"/>
        </w:rPr>
        <w:t>3</w:t>
      </w:r>
      <w:r w:rsidR="007B2018" w:rsidRPr="007B2018">
        <w:rPr>
          <w:rFonts w:ascii="Sakkal Majalla" w:hAnsi="Sakkal Majalla" w:cs="Sakkal Majalla" w:hint="cs"/>
          <w:sz w:val="32"/>
          <w:szCs w:val="32"/>
          <w:rtl/>
          <w:lang w:bidi="ar-DZ"/>
        </w:rPr>
        <w:t>) نتخلص ما يلي:</w:t>
      </w:r>
    </w:p>
    <w:p w:rsidR="007B2018" w:rsidRPr="007B2018" w:rsidRDefault="007B2018" w:rsidP="007B2018">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sz w:val="32"/>
          <w:szCs w:val="32"/>
          <w:rtl/>
          <w:lang w:bidi="ar-DZ"/>
        </w:rPr>
        <w:t>لدينا:</w:t>
      </w:r>
      <w:r w:rsidRPr="007B2018">
        <w:rPr>
          <w:rFonts w:ascii="Sakkal Majalla" w:hAnsi="Sakkal Majalla" w:cs="Sakkal Majalla" w:hint="cs"/>
          <w:sz w:val="32"/>
          <w:szCs w:val="32"/>
          <w:rtl/>
          <w:lang w:bidi="ar-DZ"/>
        </w:rPr>
        <w:t xml:space="preserve"> </w:t>
      </w:r>
      <m:oMath>
        <m:sSubSup>
          <m:sSubSupPr>
            <m:ctrlPr>
              <w:rPr>
                <w:rFonts w:ascii="Cambria Math" w:hAnsi="Cambria Math" w:cs="Sakkal Majalla"/>
                <w:sz w:val="24"/>
                <w:szCs w:val="24"/>
                <w:lang w:bidi="ar-DZ"/>
              </w:rPr>
            </m:ctrlPr>
          </m:sSubSupPr>
          <m:e>
            <m:r>
              <m:rPr>
                <m:sty m:val="p"/>
              </m:rPr>
              <w:rPr>
                <w:rFonts w:ascii="Cambria Math" w:hAnsi="Cambria Math" w:cs="Sakkal Majalla"/>
                <w:sz w:val="24"/>
                <w:szCs w:val="24"/>
                <w:lang w:bidi="ar-DZ"/>
              </w:rPr>
              <m:t>x</m:t>
            </m:r>
          </m:e>
          <m:sub>
            <m:r>
              <m:rPr>
                <m:sty m:val="p"/>
              </m:rPr>
              <w:rPr>
                <w:rFonts w:ascii="Cambria Math" w:hAnsi="Cambria Math" w:cs="Sakkal Majalla"/>
                <w:sz w:val="24"/>
                <w:szCs w:val="24"/>
                <w:lang w:bidi="ar-DZ"/>
              </w:rPr>
              <m:t>2,0.05</m:t>
            </m:r>
          </m:sub>
          <m:sup>
            <m:r>
              <m:rPr>
                <m:sty m:val="p"/>
              </m:rPr>
              <w:rPr>
                <w:rFonts w:ascii="Cambria Math" w:hAnsi="Cambria Math" w:cs="Sakkal Majalla"/>
                <w:sz w:val="24"/>
                <w:szCs w:val="24"/>
                <w:lang w:bidi="ar-DZ"/>
              </w:rPr>
              <m:t>2</m:t>
            </m:r>
          </m:sup>
        </m:sSubSup>
        <m:r>
          <m:rPr>
            <m:sty m:val="p"/>
          </m:rPr>
          <w:rPr>
            <w:rFonts w:ascii="Cambria Math" w:hAnsi="Cambria Math" w:cs="Sakkal Majalla"/>
            <w:sz w:val="24"/>
            <w:szCs w:val="24"/>
            <w:lang w:bidi="ar-DZ"/>
          </w:rPr>
          <m:t>=5.99</m:t>
        </m:r>
      </m:oMath>
      <w:r w:rsidRPr="007B2018">
        <w:rPr>
          <w:rFonts w:ascii="Sakkal Majalla" w:hAnsi="Sakkal Majalla" w:cs="Sakkal Majalla" w:hint="cs"/>
          <w:sz w:val="32"/>
          <w:szCs w:val="32"/>
          <w:rtl/>
          <w:lang w:bidi="ar-DZ"/>
        </w:rPr>
        <w:t xml:space="preserve"> </w:t>
      </w:r>
      <w:r w:rsidRPr="007B2018">
        <w:rPr>
          <w:rFonts w:ascii="Sakkal Majalla" w:hAnsi="Sakkal Majalla" w:cs="Sakkal Majalla"/>
          <w:sz w:val="32"/>
          <w:szCs w:val="32"/>
          <w:rtl/>
          <w:lang w:bidi="ar-DZ"/>
        </w:rPr>
        <w:t xml:space="preserve">أكبر من احصائية جاك-بيرا (1.40)، كما أن </w:t>
      </w:r>
      <w:r w:rsidRPr="00AA22EE">
        <w:rPr>
          <w:rFonts w:asciiTheme="majorBidi" w:hAnsiTheme="majorBidi" w:cstheme="majorBidi"/>
          <w:sz w:val="24"/>
          <w:szCs w:val="24"/>
          <w:lang w:bidi="ar-DZ"/>
        </w:rPr>
        <w:t>prob (j.b) =0.49 &gt;0.05</w:t>
      </w:r>
      <w:r w:rsidRPr="00AA22EE">
        <w:rPr>
          <w:rFonts w:asciiTheme="majorBidi" w:hAnsiTheme="majorBidi" w:cstheme="majorBidi"/>
          <w:sz w:val="24"/>
          <w:szCs w:val="24"/>
          <w:rtl/>
          <w:lang w:bidi="ar-DZ"/>
        </w:rPr>
        <w:t xml:space="preserve"> </w:t>
      </w:r>
      <w:r w:rsidRPr="007B2018">
        <w:rPr>
          <w:rFonts w:ascii="Sakkal Majalla" w:hAnsi="Sakkal Majalla" w:cs="Sakkal Majalla" w:hint="cs"/>
          <w:sz w:val="32"/>
          <w:szCs w:val="32"/>
          <w:rtl/>
          <w:lang w:bidi="ar-DZ"/>
        </w:rPr>
        <w:t>ومنه فالأخطاء تتبع التوزيع الطبيعي عند مستوى معنوية 5</w:t>
      </w:r>
      <w:r w:rsidRPr="007B2018">
        <w:rPr>
          <w:rFonts w:ascii="Sakkal Majalla" w:hAnsi="Sakkal Majalla" w:cs="Sakkal Majalla"/>
          <w:sz w:val="32"/>
          <w:szCs w:val="32"/>
          <w:rtl/>
          <w:lang w:bidi="ar-DZ"/>
        </w:rPr>
        <w:t>%</w:t>
      </w:r>
      <w:r w:rsidRPr="007B2018">
        <w:rPr>
          <w:rFonts w:ascii="Sakkal Majalla" w:hAnsi="Sakkal Majalla" w:cs="Sakkal Majalla" w:hint="cs"/>
          <w:sz w:val="32"/>
          <w:szCs w:val="32"/>
          <w:rtl/>
          <w:lang w:bidi="ar-DZ"/>
        </w:rPr>
        <w:t>.</w:t>
      </w:r>
    </w:p>
    <w:p w:rsidR="007B2018" w:rsidRPr="007B2018" w:rsidRDefault="00AA22EE" w:rsidP="00AA22EE">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7B2018" w:rsidRPr="007B2018">
        <w:rPr>
          <w:rFonts w:ascii="Sakkal Majalla" w:hAnsi="Sakkal Majalla" w:cs="Sakkal Majalla" w:hint="cs"/>
          <w:sz w:val="32"/>
          <w:szCs w:val="32"/>
          <w:rtl/>
          <w:lang w:bidi="ar-DZ"/>
        </w:rPr>
        <w:t>دراسة استقرارية النموذج: نقوم بالاستعانة بشكل دالة الارتباط الذاتي ودالة الارتباط الذاتي الجزئي والموضحة في الملحق رقم (0</w:t>
      </w:r>
      <w:r>
        <w:rPr>
          <w:rFonts w:ascii="Sakkal Majalla" w:hAnsi="Sakkal Majalla" w:cs="Sakkal Majalla" w:hint="cs"/>
          <w:sz w:val="32"/>
          <w:szCs w:val="32"/>
          <w:rtl/>
          <w:lang w:bidi="ar-DZ"/>
        </w:rPr>
        <w:t>4</w:t>
      </w:r>
      <w:r w:rsidR="007B2018" w:rsidRPr="007B2018">
        <w:rPr>
          <w:rFonts w:ascii="Sakkal Majalla" w:hAnsi="Sakkal Majalla" w:cs="Sakkal Majalla" w:hint="cs"/>
          <w:sz w:val="32"/>
          <w:szCs w:val="32"/>
          <w:rtl/>
          <w:lang w:bidi="ar-DZ"/>
        </w:rPr>
        <w:t xml:space="preserve">)، حيث نلاحظ من خلال الشكل أن جميع الأعمدة تقع ضمن مجال الثقة، وبالتالي يمكن القول بأن النموذج مستقر، بالاضافة الى أن احصائية </w:t>
      </w:r>
      <w:r w:rsidR="007B2018" w:rsidRPr="007B2018">
        <w:rPr>
          <w:rFonts w:ascii="Sakkal Majalla" w:hAnsi="Sakkal Majalla" w:cs="Sakkal Majalla"/>
          <w:sz w:val="32"/>
          <w:szCs w:val="32"/>
          <w:lang w:bidi="ar-DZ"/>
        </w:rPr>
        <w:t>Ljung-Box</w:t>
      </w:r>
      <w:r w:rsidR="007B2018" w:rsidRPr="007B2018">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rtl/>
          <w:lang w:bidi="ar-DZ"/>
        </w:rPr>
        <w:t>المحسوبة</w:t>
      </w:r>
      <w:r w:rsidR="007B2018" w:rsidRPr="007B2018">
        <w:rPr>
          <w:rFonts w:ascii="Sakkal Majalla" w:hAnsi="Sakkal Majalla" w:cs="Sakkal Majalla" w:hint="cs"/>
          <w:sz w:val="32"/>
          <w:szCs w:val="32"/>
          <w:rtl/>
          <w:lang w:bidi="ar-DZ"/>
        </w:rPr>
        <w:t xml:space="preserve"> (اخر قيمة من العمود </w:t>
      </w:r>
      <w:r w:rsidR="007B2018" w:rsidRPr="007B2018">
        <w:rPr>
          <w:rFonts w:ascii="Sakkal Majalla" w:hAnsi="Sakkal Majalla" w:cs="Sakkal Majalla"/>
          <w:sz w:val="32"/>
          <w:szCs w:val="32"/>
          <w:lang w:bidi="ar-DZ"/>
        </w:rPr>
        <w:t>Q-Stat</w:t>
      </w:r>
      <w:r w:rsidR="007B2018" w:rsidRPr="007B2018">
        <w:rPr>
          <w:rFonts w:ascii="Sakkal Majalla" w:hAnsi="Sakkal Majalla" w:cs="Sakkal Majalla" w:hint="cs"/>
          <w:sz w:val="32"/>
          <w:szCs w:val="32"/>
          <w:rtl/>
          <w:lang w:bidi="ar-DZ"/>
        </w:rPr>
        <w:t>) والتي تساوي 0.084 أكبر من 0.05 اذن يمكن القول بأن البواقي عبارة عن تشويش أبيض.</w:t>
      </w:r>
      <w:r w:rsidR="0038296B">
        <w:rPr>
          <w:rFonts w:ascii="Sakkal Majalla" w:hAnsi="Sakkal Majalla" w:cs="Sakkal Majalla" w:hint="cs"/>
          <w:sz w:val="32"/>
          <w:szCs w:val="32"/>
          <w:rtl/>
          <w:lang w:bidi="ar-DZ"/>
        </w:rPr>
        <w:t xml:space="preserve"> </w:t>
      </w:r>
      <w:r w:rsidR="007B2018" w:rsidRPr="007B2018">
        <w:rPr>
          <w:rFonts w:ascii="Sakkal Majalla" w:hAnsi="Sakkal Majalla" w:cs="Sakkal Majalla"/>
          <w:sz w:val="32"/>
          <w:szCs w:val="32"/>
          <w:rtl/>
          <w:lang w:bidi="ar-DZ"/>
        </w:rPr>
        <w:t xml:space="preserve">وبالتالي فان </w:t>
      </w:r>
      <w:r w:rsidR="007B2018" w:rsidRPr="007B2018">
        <w:rPr>
          <w:rFonts w:ascii="Sakkal Majalla" w:hAnsi="Sakkal Majalla" w:cs="Sakkal Majalla" w:hint="cs"/>
          <w:sz w:val="32"/>
          <w:szCs w:val="32"/>
          <w:rtl/>
          <w:lang w:bidi="ar-DZ"/>
        </w:rPr>
        <w:t>معلمات</w:t>
      </w:r>
      <w:r w:rsidR="007B2018" w:rsidRPr="007B2018">
        <w:rPr>
          <w:rFonts w:ascii="Sakkal Majalla" w:hAnsi="Sakkal Majalla" w:cs="Sakkal Majalla"/>
          <w:sz w:val="32"/>
          <w:szCs w:val="32"/>
          <w:rtl/>
          <w:lang w:bidi="ar-DZ"/>
        </w:rPr>
        <w:t xml:space="preserve"> النموذج مستقرة.</w:t>
      </w:r>
      <w:r w:rsidR="007B2018" w:rsidRPr="007B2018">
        <w:rPr>
          <w:rFonts w:ascii="Sakkal Majalla" w:hAnsi="Sakkal Majalla" w:cs="Sakkal Majalla" w:hint="cs"/>
          <w:sz w:val="32"/>
          <w:szCs w:val="32"/>
          <w:rtl/>
          <w:lang w:bidi="ar-DZ"/>
        </w:rPr>
        <w:t xml:space="preserve"> وبالتالي فان النموذج المختار مقبول.</w:t>
      </w:r>
      <w:r w:rsidR="007B2018" w:rsidRPr="007B2018">
        <w:rPr>
          <w:rFonts w:ascii="Sakkal Majalla" w:hAnsi="Sakkal Majalla" w:cs="Sakkal Majalla"/>
          <w:sz w:val="32"/>
          <w:szCs w:val="32"/>
          <w:rtl/>
          <w:lang w:bidi="ar-DZ"/>
        </w:rPr>
        <w:t xml:space="preserve"> </w:t>
      </w:r>
    </w:p>
    <w:p w:rsidR="007B2018" w:rsidRPr="00AC531F" w:rsidRDefault="007B2018" w:rsidP="00AC531F">
      <w:pPr>
        <w:bidi/>
        <w:spacing w:line="240" w:lineRule="auto"/>
        <w:ind w:hanging="2"/>
        <w:jc w:val="both"/>
        <w:rPr>
          <w:rFonts w:ascii="Sakkal Majalla" w:hAnsi="Sakkal Majalla" w:cs="Sakkal Majalla"/>
          <w:b/>
          <w:bCs/>
          <w:sz w:val="32"/>
          <w:szCs w:val="32"/>
          <w:rtl/>
          <w:lang w:bidi="ar-DZ"/>
        </w:rPr>
      </w:pPr>
      <w:r w:rsidRPr="00AC531F">
        <w:rPr>
          <w:rFonts w:ascii="Sakkal Majalla" w:hAnsi="Sakkal Majalla" w:cs="Sakkal Majalla" w:hint="cs"/>
          <w:b/>
          <w:bCs/>
          <w:sz w:val="32"/>
          <w:szCs w:val="32"/>
          <w:rtl/>
          <w:lang w:bidi="ar-DZ"/>
        </w:rPr>
        <w:t>5.اختبار مدى مقدرة النموذج على التنبؤ</w:t>
      </w:r>
      <w:r w:rsidR="0038296B">
        <w:rPr>
          <w:rFonts w:ascii="Sakkal Majalla" w:hAnsi="Sakkal Majalla" w:cs="Sakkal Majalla" w:hint="cs"/>
          <w:b/>
          <w:bCs/>
          <w:sz w:val="32"/>
          <w:szCs w:val="32"/>
          <w:rtl/>
          <w:lang w:bidi="ar-DZ"/>
        </w:rPr>
        <w:t>:</w:t>
      </w:r>
    </w:p>
    <w:p w:rsidR="007B2018" w:rsidRPr="007B2018" w:rsidRDefault="007B2018" w:rsidP="00AA22EE">
      <w:pPr>
        <w:bidi/>
        <w:spacing w:line="240" w:lineRule="auto"/>
        <w:ind w:firstLine="281"/>
        <w:jc w:val="both"/>
        <w:rPr>
          <w:rFonts w:ascii="Sakkal Majalla" w:hAnsi="Sakkal Majalla" w:cs="Sakkal Majalla"/>
          <w:sz w:val="32"/>
          <w:szCs w:val="32"/>
          <w:rtl/>
          <w:lang w:bidi="ar-DZ"/>
        </w:rPr>
      </w:pPr>
      <w:r w:rsidRPr="007B2018">
        <w:rPr>
          <w:rFonts w:ascii="Sakkal Majalla" w:hAnsi="Sakkal Majalla" w:cs="Sakkal Majalla" w:hint="cs"/>
          <w:sz w:val="32"/>
          <w:szCs w:val="32"/>
          <w:rtl/>
          <w:lang w:bidi="ar-DZ"/>
        </w:rPr>
        <w:t>من خلال تأكدنا من أن النموذج صالح للتنبؤ لابد من اختبار ذلك وهذا بالاعتماد على معيار عدم التساوي لثايل، كما هو موضح في الملحق رقم (0</w:t>
      </w:r>
      <w:r w:rsidR="00AA22EE">
        <w:rPr>
          <w:rFonts w:ascii="Sakkal Majalla" w:hAnsi="Sakkal Majalla" w:cs="Sakkal Majalla" w:hint="cs"/>
          <w:sz w:val="32"/>
          <w:szCs w:val="32"/>
          <w:rtl/>
          <w:lang w:bidi="ar-DZ"/>
        </w:rPr>
        <w:t>5</w:t>
      </w:r>
      <w:r w:rsidRPr="007B2018">
        <w:rPr>
          <w:rFonts w:ascii="Sakkal Majalla" w:hAnsi="Sakkal Majalla" w:cs="Sakkal Majalla" w:hint="cs"/>
          <w:sz w:val="32"/>
          <w:szCs w:val="32"/>
          <w:rtl/>
          <w:lang w:bidi="ar-DZ"/>
        </w:rPr>
        <w:t xml:space="preserve">). والذي نجد من خلاله أن معامل ثايل يساوي 0.0046 وهي قيمة قريبة جدا من الصفر، الأمر الذي يشير الى تمتع النموذج بمقدرة على التنبؤ. </w:t>
      </w:r>
    </w:p>
    <w:p w:rsidR="00395444" w:rsidRPr="007B2018" w:rsidRDefault="00395444" w:rsidP="007B2018">
      <w:pPr>
        <w:bidi/>
        <w:jc w:val="both"/>
        <w:rPr>
          <w:rFonts w:ascii="Traditional Arabic" w:hAnsi="Traditional Arabic" w:cs="Traditional Arabic"/>
          <w:sz w:val="32"/>
          <w:szCs w:val="32"/>
          <w:rtl/>
          <w:lang w:bidi="ar-DZ"/>
        </w:rPr>
      </w:pPr>
      <w:r w:rsidRPr="00FC71AE">
        <w:rPr>
          <w:rFonts w:ascii="Sakkal Majalla" w:hAnsi="Sakkal Majalla" w:cs="Sakkal Majalla"/>
          <w:b/>
          <w:bCs/>
          <w:sz w:val="32"/>
          <w:szCs w:val="32"/>
          <w:rtl/>
          <w:lang w:bidi="ar-DZ"/>
        </w:rPr>
        <w:t xml:space="preserve">الخاتمة: </w:t>
      </w:r>
    </w:p>
    <w:p w:rsidR="00541374" w:rsidRPr="00FC71AE" w:rsidRDefault="00AE308A" w:rsidP="003C17A7">
      <w:pPr>
        <w:bidi/>
        <w:spacing w:line="240" w:lineRule="auto"/>
        <w:ind w:firstLine="281"/>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يعتبر الاستثمار الزراعي جزء مهم للنهوض بالاقتصاد عموما والاقتصاد الزراعي والريفي خصوصا، لأنه يساهم وبشدة في تشجيع السكان الريفي</w:t>
      </w:r>
      <w:r w:rsidR="00AC531F">
        <w:rPr>
          <w:rFonts w:ascii="Sakkal Majalla" w:hAnsi="Sakkal Majalla" w:cs="Sakkal Majalla" w:hint="cs"/>
          <w:sz w:val="32"/>
          <w:szCs w:val="32"/>
          <w:rtl/>
          <w:lang w:bidi="ar-DZ"/>
        </w:rPr>
        <w:t>ي</w:t>
      </w:r>
      <w:r>
        <w:rPr>
          <w:rFonts w:ascii="Sakkal Majalla" w:hAnsi="Sakkal Majalla" w:cs="Sakkal Majalla" w:hint="cs"/>
          <w:sz w:val="32"/>
          <w:szCs w:val="32"/>
          <w:rtl/>
          <w:lang w:bidi="ar-DZ"/>
        </w:rPr>
        <w:t>ن والمزارعين في الاستقرار بقراهم، فهو يحقق التنمية الريفية التي توفر لهم مختلف متطلباتهم</w:t>
      </w:r>
      <w:r w:rsidR="00BA0561">
        <w:rPr>
          <w:rFonts w:ascii="Sakkal Majalla" w:hAnsi="Sakkal Majalla" w:cs="Sakkal Majalla" w:hint="cs"/>
          <w:sz w:val="32"/>
          <w:szCs w:val="32"/>
          <w:rtl/>
          <w:lang w:bidi="ar-DZ"/>
        </w:rPr>
        <w:t xml:space="preserve">، </w:t>
      </w:r>
      <w:r w:rsidR="003C17A7">
        <w:rPr>
          <w:rFonts w:ascii="Sakkal Majalla" w:hAnsi="Sakkal Majalla" w:cs="Sakkal Majalla" w:hint="cs"/>
          <w:sz w:val="32"/>
          <w:szCs w:val="32"/>
          <w:rtl/>
          <w:lang w:bidi="ar-DZ"/>
        </w:rPr>
        <w:t xml:space="preserve">لذا قد أولت الجزائر أهمية لهذا القطاع في سياساتها الاقتصادية، </w:t>
      </w:r>
      <w:r w:rsidR="00AC531F">
        <w:rPr>
          <w:rFonts w:ascii="Sakkal Majalla" w:hAnsi="Sakkal Majalla" w:cs="Sakkal Majalla" w:hint="cs"/>
          <w:sz w:val="32"/>
          <w:szCs w:val="32"/>
          <w:rtl/>
          <w:lang w:bidi="ar-DZ"/>
        </w:rPr>
        <w:t xml:space="preserve">وقد خلصت الدراسة إلى أن رأس المال الزراعي والمعبر عن الاستثمار الزراعي ذو فعالية كبيرة في تحسين الناتج الزراعي على </w:t>
      </w:r>
      <w:r w:rsidR="00AC531F">
        <w:rPr>
          <w:rFonts w:ascii="Sakkal Majalla" w:hAnsi="Sakkal Majalla" w:cs="Sakkal Majalla" w:hint="cs"/>
          <w:sz w:val="32"/>
          <w:szCs w:val="32"/>
          <w:rtl/>
          <w:lang w:bidi="ar-DZ"/>
        </w:rPr>
        <w:lastRenderedPageBreak/>
        <w:t>خلاف اليد العاملة ال</w:t>
      </w:r>
      <w:r w:rsidR="003C17A7">
        <w:rPr>
          <w:rFonts w:ascii="Sakkal Majalla" w:hAnsi="Sakkal Majalla" w:cs="Sakkal Majalla" w:hint="cs"/>
          <w:sz w:val="32"/>
          <w:szCs w:val="32"/>
          <w:rtl/>
          <w:lang w:bidi="ar-DZ"/>
        </w:rPr>
        <w:t>ت</w:t>
      </w:r>
      <w:r w:rsidR="00AC531F">
        <w:rPr>
          <w:rFonts w:ascii="Sakkal Majalla" w:hAnsi="Sakkal Majalla" w:cs="Sakkal Majalla" w:hint="cs"/>
          <w:sz w:val="32"/>
          <w:szCs w:val="32"/>
          <w:rtl/>
          <w:lang w:bidi="ar-DZ"/>
        </w:rPr>
        <w:t>ي تعتبر مساهمتها في ذلك لا ترقى للمستوى</w:t>
      </w:r>
      <w:r w:rsidR="003C17A7">
        <w:rPr>
          <w:rFonts w:ascii="Sakkal Majalla" w:hAnsi="Sakkal Majalla" w:cs="Sakkal Majalla" w:hint="cs"/>
          <w:sz w:val="32"/>
          <w:szCs w:val="32"/>
          <w:rtl/>
          <w:lang w:bidi="ar-DZ"/>
        </w:rPr>
        <w:t xml:space="preserve"> المطلوب. </w:t>
      </w:r>
      <w:r w:rsidR="003C17A7" w:rsidRPr="003C17A7">
        <w:rPr>
          <w:rFonts w:ascii="Sakkal Majalla" w:hAnsi="Sakkal Majalla" w:cs="Sakkal Majalla" w:hint="cs"/>
          <w:sz w:val="32"/>
          <w:szCs w:val="32"/>
          <w:rtl/>
          <w:lang w:bidi="ar-DZ"/>
        </w:rPr>
        <w:t>وفي هذا الاطار يمكننا وضع</w:t>
      </w:r>
      <w:r w:rsidR="00395444" w:rsidRPr="00FC71AE">
        <w:rPr>
          <w:rFonts w:ascii="Sakkal Majalla" w:hAnsi="Sakkal Majalla" w:cs="Sakkal Majalla"/>
          <w:sz w:val="32"/>
          <w:szCs w:val="32"/>
          <w:rtl/>
          <w:lang w:bidi="ar-DZ"/>
        </w:rPr>
        <w:t xml:space="preserve"> الاقتراحات التالية:</w:t>
      </w:r>
    </w:p>
    <w:p w:rsidR="00983A2D" w:rsidRPr="00B95599" w:rsidRDefault="00B95599" w:rsidP="00B95599">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983A2D" w:rsidRPr="00B95599">
        <w:rPr>
          <w:rFonts w:ascii="Sakkal Majalla" w:hAnsi="Sakkal Majalla" w:cs="Sakkal Majalla"/>
          <w:sz w:val="32"/>
          <w:szCs w:val="32"/>
          <w:rtl/>
          <w:lang w:bidi="ar-DZ"/>
        </w:rPr>
        <w:t>توجيه عناية مكثفة للاستثمارات الزراعية؛</w:t>
      </w:r>
    </w:p>
    <w:p w:rsidR="00983A2D" w:rsidRPr="00B95599" w:rsidRDefault="00B95599" w:rsidP="00B95599">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983A2D" w:rsidRPr="00B95599">
        <w:rPr>
          <w:rFonts w:ascii="Sakkal Majalla" w:hAnsi="Sakkal Majalla" w:cs="Sakkal Majalla"/>
          <w:sz w:val="32"/>
          <w:szCs w:val="32"/>
          <w:rtl/>
          <w:lang w:bidi="ar-DZ"/>
        </w:rPr>
        <w:t>الاستغلال الأمثل للموارد الطبيعية والبشرية والمالية لزيادة إنتاجية القطاع الزراعي؛</w:t>
      </w:r>
    </w:p>
    <w:p w:rsidR="00983A2D" w:rsidRPr="00B95599" w:rsidRDefault="00B95599" w:rsidP="00B95599">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983A2D" w:rsidRPr="00B95599">
        <w:rPr>
          <w:rFonts w:ascii="Sakkal Majalla" w:hAnsi="Sakkal Majalla" w:cs="Sakkal Majalla"/>
          <w:sz w:val="32"/>
          <w:szCs w:val="32"/>
          <w:rtl/>
          <w:lang w:bidi="ar-DZ"/>
        </w:rPr>
        <w:t>عصرنة القطاع الزراعي بالاهتمام بالتقدم العلمي الخاص بالأساليب الزراعية؛</w:t>
      </w:r>
    </w:p>
    <w:p w:rsidR="00691C67" w:rsidRPr="00B95599" w:rsidRDefault="00B95599" w:rsidP="00B95599">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691C67" w:rsidRPr="00B95599">
        <w:rPr>
          <w:rFonts w:ascii="Sakkal Majalla" w:hAnsi="Sakkal Majalla" w:cs="Sakkal Majalla"/>
          <w:sz w:val="32"/>
          <w:szCs w:val="32"/>
          <w:rtl/>
          <w:lang w:bidi="ar-DZ"/>
        </w:rPr>
        <w:t>توفير المدخلات الزراعية المحسنة من الأسمدة والمبيدات؛</w:t>
      </w:r>
    </w:p>
    <w:p w:rsidR="00691C67" w:rsidRPr="00B95599" w:rsidRDefault="00B95599" w:rsidP="00B95599">
      <w:pPr>
        <w:bidi/>
        <w:spacing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691C67" w:rsidRPr="00B95599">
        <w:rPr>
          <w:rFonts w:ascii="Sakkal Majalla" w:hAnsi="Sakkal Majalla" w:cs="Sakkal Majalla"/>
          <w:sz w:val="32"/>
          <w:szCs w:val="32"/>
          <w:rtl/>
          <w:lang w:bidi="ar-DZ"/>
        </w:rPr>
        <w:t xml:space="preserve">توفير مؤسسات </w:t>
      </w:r>
      <w:r w:rsidR="00C86BD7" w:rsidRPr="00B95599">
        <w:rPr>
          <w:rFonts w:ascii="Sakkal Majalla" w:hAnsi="Sakkal Majalla" w:cs="Sakkal Majalla"/>
          <w:sz w:val="32"/>
          <w:szCs w:val="32"/>
          <w:rtl/>
          <w:lang w:bidi="ar-DZ"/>
        </w:rPr>
        <w:t>للإقراض</w:t>
      </w:r>
      <w:r w:rsidR="00691C67" w:rsidRPr="00B95599">
        <w:rPr>
          <w:rFonts w:ascii="Sakkal Majalla" w:hAnsi="Sakkal Majalla" w:cs="Sakkal Majalla"/>
          <w:sz w:val="32"/>
          <w:szCs w:val="32"/>
          <w:rtl/>
          <w:lang w:bidi="ar-DZ"/>
        </w:rPr>
        <w:t xml:space="preserve"> الزراعي والاستثمار في البحوث الزراعية؛</w:t>
      </w:r>
    </w:p>
    <w:p w:rsidR="00AC531F" w:rsidRPr="003C17A7" w:rsidRDefault="00B95599" w:rsidP="003C17A7">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691C67" w:rsidRPr="00B95599">
        <w:rPr>
          <w:rFonts w:ascii="Sakkal Majalla" w:hAnsi="Sakkal Majalla" w:cs="Sakkal Majalla"/>
          <w:sz w:val="32"/>
          <w:szCs w:val="32"/>
          <w:rtl/>
          <w:lang w:bidi="ar-DZ"/>
        </w:rPr>
        <w:t>تكوين رأس المال البشري والكفاءات الفكرية.</w:t>
      </w:r>
    </w:p>
    <w:p w:rsidR="00281073" w:rsidRPr="005132EB" w:rsidRDefault="00C13260" w:rsidP="00AC531F">
      <w:pPr>
        <w:bidi/>
        <w:spacing w:line="240" w:lineRule="auto"/>
        <w:jc w:val="both"/>
        <w:rPr>
          <w:rFonts w:ascii="Sakkal Majalla" w:hAnsi="Sakkal Majalla" w:cs="Sakkal Majalla"/>
          <w:b/>
          <w:bCs/>
          <w:sz w:val="32"/>
          <w:szCs w:val="32"/>
          <w:rtl/>
          <w:lang w:bidi="ar-DZ"/>
        </w:rPr>
      </w:pPr>
      <w:r w:rsidRPr="00FC71AE">
        <w:rPr>
          <w:rFonts w:ascii="Sakkal Majalla" w:hAnsi="Sakkal Majalla" w:cs="Sakkal Majalla"/>
          <w:b/>
          <w:bCs/>
          <w:sz w:val="32"/>
          <w:szCs w:val="32"/>
          <w:rtl/>
          <w:lang w:bidi="ar-DZ"/>
        </w:rPr>
        <w:t>المراجع:</w:t>
      </w:r>
    </w:p>
    <w:sectPr w:rsidR="00281073" w:rsidRPr="005132EB" w:rsidSect="00D92C52">
      <w:endnotePr>
        <w:numFmt w:val="decimal"/>
      </w:endnotePr>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61" w:rsidRDefault="00D00861" w:rsidP="0062059E">
      <w:pPr>
        <w:spacing w:after="0" w:line="240" w:lineRule="auto"/>
      </w:pPr>
      <w:r>
        <w:separator/>
      </w:r>
    </w:p>
  </w:endnote>
  <w:endnote w:type="continuationSeparator" w:id="1">
    <w:p w:rsidR="00D00861" w:rsidRDefault="00D00861" w:rsidP="0062059E">
      <w:pPr>
        <w:spacing w:after="0" w:line="240" w:lineRule="auto"/>
      </w:pPr>
      <w:r>
        <w:continuationSeparator/>
      </w:r>
    </w:p>
  </w:endnote>
  <w:endnote w:id="2">
    <w:p w:rsidR="005132EB" w:rsidRPr="009E0AFC" w:rsidRDefault="005132EB" w:rsidP="00EB6DDF">
      <w:pPr>
        <w:pStyle w:val="Notedefin"/>
        <w:bidi/>
        <w:jc w:val="both"/>
        <w:rPr>
          <w:rtl/>
          <w:lang w:bidi="ar-DZ"/>
        </w:rPr>
      </w:pPr>
      <w:r>
        <w:rPr>
          <w:rStyle w:val="Appeldenotedefin"/>
        </w:rPr>
        <w:endnoteRef/>
      </w:r>
      <w:r>
        <w:t xml:space="preserve"> </w:t>
      </w:r>
      <w:r>
        <w:rPr>
          <w:rFonts w:hint="cs"/>
          <w:rtl/>
          <w:lang w:bidi="ar-DZ"/>
        </w:rPr>
        <w:t xml:space="preserve"> </w:t>
      </w:r>
      <w:r w:rsidRPr="00DA1A2A">
        <w:rPr>
          <w:rFonts w:ascii="Sakkal Majalla" w:hAnsi="Sakkal Majalla" w:cs="Sakkal Majalla"/>
          <w:rtl/>
          <w:lang w:bidi="ar-DZ"/>
        </w:rPr>
        <w:t>دعاء ممدوح محمد ويحي عبد الرحمان يحي، التحليل الاقتصادي القياسي للاستثمار الزراعي في مصر، المجلة المصرية للبحوث الزراعي، 92 (03)، سنة 2014، ص 177.</w:t>
      </w:r>
      <w:r>
        <w:rPr>
          <w:rFonts w:hint="cs"/>
          <w:rtl/>
          <w:lang w:bidi="ar-DZ"/>
        </w:rPr>
        <w:t xml:space="preserve"> </w:t>
      </w:r>
    </w:p>
  </w:endnote>
  <w:endnote w:id="3">
    <w:p w:rsidR="005132EB" w:rsidRDefault="005132EB" w:rsidP="00EB6DDF">
      <w:pPr>
        <w:pStyle w:val="Notedefin"/>
        <w:bidi/>
        <w:jc w:val="both"/>
        <w:rPr>
          <w:rtl/>
          <w:lang w:bidi="ar-DZ"/>
        </w:rPr>
      </w:pPr>
      <w:r>
        <w:rPr>
          <w:rStyle w:val="Appeldenotedefin"/>
        </w:rPr>
        <w:endnoteRef/>
      </w:r>
      <w:r>
        <w:rPr>
          <w:rFonts w:hint="cs"/>
          <w:rtl/>
          <w:lang w:bidi="ar-DZ"/>
        </w:rPr>
        <w:t xml:space="preserve"> </w:t>
      </w:r>
      <w:r w:rsidRPr="00DA1A2A">
        <w:rPr>
          <w:rFonts w:ascii="Sakkal Majalla" w:hAnsi="Sakkal Majalla" w:cs="Sakkal Majalla" w:hint="cs"/>
          <w:rtl/>
          <w:lang w:bidi="ar-DZ"/>
        </w:rPr>
        <w:t xml:space="preserve">غردي محمد، </w:t>
      </w:r>
      <w:r w:rsidRPr="00DA1A2A">
        <w:rPr>
          <w:rFonts w:ascii="Sakkal Majalla" w:hAnsi="Sakkal Majalla" w:cs="Sakkal Majalla" w:hint="cs"/>
          <w:b/>
          <w:bCs/>
          <w:rtl/>
          <w:lang w:bidi="ar-DZ"/>
        </w:rPr>
        <w:t>القطاع الزراعي الجزائري وإشكالية الدعم والاستثمار في ظل الانضمام إلى المنظمة العالمية للتجارة</w:t>
      </w:r>
      <w:r w:rsidRPr="00DA1A2A">
        <w:rPr>
          <w:rFonts w:ascii="Sakkal Majalla" w:hAnsi="Sakkal Majalla" w:cs="Sakkal Majalla" w:hint="cs"/>
          <w:rtl/>
          <w:lang w:bidi="ar-DZ"/>
        </w:rPr>
        <w:t xml:space="preserve">، أطروحة دكتوراه في العلوم الاقتصادية، فرع تحليل اقتصادي، جامعة الجزائر 03، السنة الجامعية 2011-2012، ص 88. </w:t>
      </w:r>
    </w:p>
  </w:endnote>
  <w:endnote w:id="4">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lang w:bidi="ar-DZ"/>
        </w:rPr>
        <w:t xml:space="preserve"> </w:t>
      </w:r>
      <w:r w:rsidRPr="00EB6DDF">
        <w:rPr>
          <w:rFonts w:ascii="Sakkal Majalla" w:hAnsi="Sakkal Majalla" w:cs="Sakkal Majalla" w:hint="cs"/>
          <w:rtl/>
          <w:lang w:bidi="ar-DZ"/>
        </w:rPr>
        <w:t xml:space="preserve"> قطاف عبد القادر وعبيد فريد زكريا، الرؤية المستقبلية لمعالجة مشاكل الاستثمار الزراعي في الجزائر من تحقيق الأمن الغذائي (دراسة حالة الجنوب)، مداخلة في ملتقى علمي وطني حول دور التنمية الزراعية المستدامة في تعزيز الأمن الغذائي الوطني، جامعة يحي فارس، المدية، ص 04.</w:t>
      </w:r>
    </w:p>
  </w:endnote>
  <w:endnote w:id="5">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غردي محمد، مرجع سابق، ص 90.</w:t>
      </w:r>
    </w:p>
  </w:endnote>
  <w:endnote w:id="6">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بن تفات عبد الحق، دور التسويق الزراعي في تحسين الأمن الغذائي (مع إشارة إلى حالة الصناعات الغذائية الزراعية)، مجلة الباحث، العدد 09، جامعة، سنة 2011، ص 179.</w:t>
      </w:r>
    </w:p>
  </w:endnote>
  <w:endnote w:id="7">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سليمان دحو، التسويق الدولي للمنتوج الزراعي كأداة لتنمية الصادرات الجزائري خارج المحروقات (دراسة واقع تسويق التمور في الجزائر)، أطروحة دكتوراه علوم في علوم التسيير، جامعة محمد خيضر ، بسكرة، السنة الجامعية 2015-2016، ص 171.</w:t>
      </w:r>
    </w:p>
  </w:endnote>
  <w:endnote w:id="8">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غردي محمد، مرجع سابق، ص 91. </w:t>
      </w:r>
    </w:p>
  </w:endnote>
  <w:endnote w:id="9">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هاشمي الطيب، التوجه الجديد لسياسة التنمية الريفية في الجزائر، أطروحة دكتوراه في العلوم الاقتصادية، تخصص اقتصاد التنمية، جامعة أبو بكر بلقايد، تلمسان السنة الجامعية 2013-2014، ص 171.</w:t>
      </w:r>
    </w:p>
  </w:endnote>
  <w:endnote w:id="10">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زهير عماري، </w:t>
      </w:r>
      <w:r w:rsidRPr="00EB6DDF">
        <w:rPr>
          <w:rFonts w:ascii="Sakkal Majalla" w:hAnsi="Sakkal Majalla" w:cs="Sakkal Majalla" w:hint="cs"/>
          <w:b/>
          <w:bCs/>
          <w:rtl/>
          <w:lang w:bidi="ar-DZ"/>
        </w:rPr>
        <w:t>تحليل اقتصادي قياسي لأهم العوامل المؤثرة في قيمة الناتج المحلي الفلاحي الجزائري خلال الفترة (1980-2009</w:t>
      </w:r>
      <w:r w:rsidRPr="00EB6DDF">
        <w:rPr>
          <w:rFonts w:ascii="Sakkal Majalla" w:hAnsi="Sakkal Majalla" w:cs="Sakkal Majalla" w:hint="cs"/>
          <w:rtl/>
          <w:lang w:bidi="ar-DZ"/>
        </w:rPr>
        <w:t>)، أطروحة دكتوراه في العلوم الاقتصادية، تخصص اقتصاد تطبيقي، جامعة محمد خيضر ، بسكرة، السن الجامعية 2013-2014، ص 64.</w:t>
      </w:r>
    </w:p>
  </w:endnote>
  <w:endnote w:id="11">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هاشمي الطيب، مرجع سابق، ص 173.</w:t>
      </w:r>
    </w:p>
  </w:endnote>
  <w:endnote w:id="12">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زهير عماري، مرجع وموضوع نفسهما، ص 64.</w:t>
      </w:r>
    </w:p>
  </w:endnote>
  <w:endnote w:id="13">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كبداني سيد أحمد، </w:t>
      </w:r>
      <w:r w:rsidRPr="00EB6DDF">
        <w:rPr>
          <w:rFonts w:ascii="Sakkal Majalla" w:hAnsi="Sakkal Majalla" w:cs="Sakkal Majalla" w:hint="cs"/>
          <w:b/>
          <w:bCs/>
          <w:rtl/>
          <w:lang w:bidi="ar-DZ"/>
        </w:rPr>
        <w:t>أثر النمو الاقتصادي على عدالة توزيع الدخل في الجزائر مقارنة بالدول العربية (دراسة تحليلية وقياسية)،</w:t>
      </w:r>
      <w:r w:rsidRPr="00EB6DDF">
        <w:rPr>
          <w:rFonts w:ascii="Sakkal Majalla" w:hAnsi="Sakkal Majalla" w:cs="Sakkal Majalla" w:hint="cs"/>
          <w:rtl/>
          <w:lang w:bidi="ar-DZ"/>
        </w:rPr>
        <w:t xml:space="preserve"> أطروحة دكتوراه في العلوم الاقتصادية، تخصص اقتصاد، جامعة أبو بكر بلقايد تلمسان، السنة الجامعية 2012-2013، ص 249.</w:t>
      </w:r>
    </w:p>
  </w:endnote>
  <w:endnote w:id="14">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إيمان بوعكاز، </w:t>
      </w:r>
      <w:r w:rsidRPr="00EB6DDF">
        <w:rPr>
          <w:rFonts w:ascii="Sakkal Majalla" w:hAnsi="Sakkal Majalla" w:cs="Sakkal Majalla" w:hint="cs"/>
          <w:b/>
          <w:bCs/>
          <w:rtl/>
          <w:lang w:bidi="ar-DZ"/>
        </w:rPr>
        <w:t>أثر الإنفاق العمومي على النمو الاقتصادي "دراسة قياسية على الاقتصاد الجزائري خلال الفترة (2001-2011)</w:t>
      </w:r>
      <w:r w:rsidRPr="00EB6DDF">
        <w:rPr>
          <w:rFonts w:ascii="Sakkal Majalla" w:hAnsi="Sakkal Majalla" w:cs="Sakkal Majalla" w:hint="cs"/>
          <w:rtl/>
          <w:lang w:bidi="ar-DZ"/>
        </w:rPr>
        <w:t>، أطروحة دكتوراه في العلوم الاقتصادية تخصص اقتصاد مالي، جامعة باتنة، السنة الجامعية 2015-2016، ص 216.</w:t>
      </w:r>
    </w:p>
  </w:endnote>
  <w:endnote w:id="15">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موري سمية</w:t>
      </w:r>
      <w:r w:rsidRPr="00EB6DDF">
        <w:rPr>
          <w:rFonts w:ascii="Sakkal Majalla" w:hAnsi="Sakkal Majalla" w:cs="Sakkal Majalla" w:hint="cs"/>
          <w:b/>
          <w:bCs/>
          <w:rtl/>
          <w:lang w:bidi="ar-DZ"/>
        </w:rPr>
        <w:t>، أثر تقلبات أسعار البترول على التنمية الاقتصادية في الجزائر "دراسة قياسية"،</w:t>
      </w:r>
      <w:r w:rsidRPr="00EB6DDF">
        <w:rPr>
          <w:rFonts w:ascii="Sakkal Majalla" w:hAnsi="Sakkal Majalla" w:cs="Sakkal Majalla" w:hint="cs"/>
          <w:rtl/>
          <w:lang w:bidi="ar-DZ"/>
        </w:rPr>
        <w:t xml:space="preserve"> أطروحة دكتوراه في العلوم الاقتصادية، تخصص مالية دولية، جامعة أبو بكر بلقايد، تلمسان، السنة الجامعية 2014-2015، ص 154.</w:t>
      </w:r>
    </w:p>
  </w:endnote>
  <w:endnote w:id="16">
    <w:p w:rsidR="005132EB" w:rsidRPr="00EB6DDF" w:rsidRDefault="005132EB" w:rsidP="00AF32CE">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فاتح حركاتي، </w:t>
      </w:r>
      <w:r w:rsidRPr="00AF32CE">
        <w:rPr>
          <w:rFonts w:ascii="Sakkal Majalla" w:hAnsi="Sakkal Majalla" w:cs="Sakkal Majalla" w:hint="cs"/>
          <w:b/>
          <w:bCs/>
          <w:rtl/>
          <w:lang w:bidi="ar-DZ"/>
        </w:rPr>
        <w:t>الاكتفاء الغذائي في ظل السياسة التنموية الجديدة في الجزائر</w:t>
      </w:r>
      <w:r w:rsidRPr="00EB6DDF">
        <w:rPr>
          <w:rFonts w:ascii="Sakkal Majalla" w:hAnsi="Sakkal Majalla" w:cs="Sakkal Majalla" w:hint="cs"/>
          <w:rtl/>
          <w:lang w:bidi="ar-DZ"/>
        </w:rPr>
        <w:t>، مؤسسة عالم الرياضة والنشر ودار الوفاء لدنيا الطباعة، الطبعة الأولى، سنة 2015، ص 150.</w:t>
      </w:r>
    </w:p>
  </w:endnote>
  <w:endnote w:id="17">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زهير عماري، مرجع سابق، ص 66.</w:t>
      </w:r>
    </w:p>
  </w:endnote>
  <w:endnote w:id="18">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بن ناصر عيسى، </w:t>
      </w:r>
      <w:r w:rsidRPr="00EB6DDF">
        <w:rPr>
          <w:rFonts w:ascii="Sakkal Majalla" w:hAnsi="Sakkal Majalla" w:cs="Sakkal Majalla"/>
          <w:b/>
          <w:bCs/>
          <w:rtl/>
          <w:lang w:bidi="ar-DZ"/>
        </w:rPr>
        <w:t>مشكلة الغذاء في الجزائر "دراسة تحليلية وسياسات علاجها"</w:t>
      </w:r>
      <w:r w:rsidRPr="00EB6DDF">
        <w:rPr>
          <w:rFonts w:ascii="Sakkal Majalla" w:hAnsi="Sakkal Majalla" w:cs="Sakkal Majalla"/>
          <w:rtl/>
          <w:lang w:bidi="ar-DZ"/>
        </w:rPr>
        <w:t>، أطروحة دكتوراه في العلوم الاقتصادية، فرع اقتصاد، جامعة منتوري، قسنطينة، سنة 2005</w:t>
      </w:r>
      <w:r w:rsidRPr="00EB6DDF">
        <w:rPr>
          <w:rFonts w:ascii="Sakkal Majalla" w:hAnsi="Sakkal Majalla" w:cs="Sakkal Majalla" w:hint="cs"/>
          <w:rtl/>
          <w:lang w:bidi="ar-DZ"/>
        </w:rPr>
        <w:t>، ص 259.</w:t>
      </w:r>
    </w:p>
  </w:endnote>
  <w:endnote w:id="19">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شعابنة إيمان، "مدى فعالية الدعم في إطار سياسة التجديد الفلاحي"، مجلة دفاتر السياسة والقانون، العدد 16، جانفي 2017، ص 310.</w:t>
      </w:r>
    </w:p>
  </w:endnote>
  <w:endnote w:id="20">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غردي محمد، مرجع سابق، ص 136.</w:t>
      </w:r>
    </w:p>
  </w:endnote>
  <w:endnote w:id="21">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إيمان بوعكاز، مرجع سابق، ص 219. </w:t>
      </w:r>
    </w:p>
  </w:endnote>
  <w:endnote w:id="22">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فاتح حركاتي، مرجع سابق، ص 164.</w:t>
      </w:r>
    </w:p>
  </w:endnote>
  <w:endnote w:id="23">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هيشر أحمد التيجاني، </w:t>
      </w:r>
      <w:r w:rsidRPr="00EB6DDF">
        <w:rPr>
          <w:rFonts w:ascii="Sakkal Majalla" w:hAnsi="Sakkal Majalla" w:cs="Sakkal Majalla" w:hint="cs"/>
          <w:b/>
          <w:bCs/>
          <w:rtl/>
          <w:lang w:bidi="ar-DZ"/>
        </w:rPr>
        <w:t>مدى</w:t>
      </w:r>
      <w:r w:rsidRPr="00EB6DDF">
        <w:rPr>
          <w:rFonts w:ascii="Sakkal Majalla" w:hAnsi="Sakkal Majalla" w:cs="Sakkal Majalla" w:hint="cs"/>
          <w:rtl/>
          <w:lang w:bidi="ar-DZ"/>
        </w:rPr>
        <w:t xml:space="preserve"> </w:t>
      </w:r>
      <w:r w:rsidRPr="00EB6DDF">
        <w:rPr>
          <w:rFonts w:ascii="Sakkal Majalla" w:hAnsi="Sakkal Majalla" w:cs="Sakkal Majalla" w:hint="cs"/>
          <w:b/>
          <w:bCs/>
          <w:rtl/>
          <w:lang w:bidi="ar-DZ"/>
        </w:rPr>
        <w:t>مساهمة قطاع الزراعة الجزائري في الاقتصاد الوطني من خلال دراسة سلوك متغيرات حساب الإنتاج وحساب الاستغلال للفترة من 1974-2012</w:t>
      </w:r>
      <w:r w:rsidRPr="00EB6DDF">
        <w:rPr>
          <w:rFonts w:ascii="Sakkal Majalla" w:hAnsi="Sakkal Majalla" w:cs="Sakkal Majalla" w:hint="cs"/>
          <w:rtl/>
          <w:lang w:bidi="ar-DZ"/>
        </w:rPr>
        <w:t>، أطروحة دكتوراه في العلوم الاقتصادية، تخصص اقتصاد كمي، جامعة أبو بكر بلقايد، تلمسان، السنة الجامعية 2015-2016، ص 70.</w:t>
      </w:r>
    </w:p>
  </w:endnote>
  <w:endnote w:id="24">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غردي محمد، مرجع سابق، ص 172.</w:t>
      </w:r>
    </w:p>
  </w:endnote>
  <w:endnote w:id="25">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 xml:space="preserve"> فاتح حركاتي، مرجع سابق، ص 164. </w:t>
      </w:r>
    </w:p>
  </w:endnote>
  <w:endnote w:id="26">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lang w:bidi="ar-DZ"/>
        </w:rPr>
        <w:t xml:space="preserve"> </w:t>
      </w:r>
      <w:r w:rsidRPr="00EB6DDF">
        <w:rPr>
          <w:rFonts w:ascii="Sakkal Majalla" w:hAnsi="Sakkal Majalla" w:cs="Sakkal Majalla" w:hint="cs"/>
          <w:rtl/>
          <w:lang w:bidi="ar-DZ"/>
        </w:rPr>
        <w:t xml:space="preserve"> الجريدة الرسمية، </w:t>
      </w:r>
      <w:r w:rsidRPr="00EB6DDF">
        <w:rPr>
          <w:rFonts w:ascii="Sakkal Majalla" w:hAnsi="Sakkal Majalla" w:cs="Sakkal Majalla" w:hint="eastAsia"/>
          <w:rtl/>
          <w:lang w:bidi="ar-DZ"/>
        </w:rPr>
        <w:t>العدد</w:t>
      </w:r>
      <w:r w:rsidRPr="00EB6DDF">
        <w:rPr>
          <w:rFonts w:ascii="Sakkal Majalla" w:hAnsi="Sakkal Majalla" w:cs="Sakkal Majalla"/>
          <w:rtl/>
          <w:lang w:bidi="ar-DZ"/>
        </w:rPr>
        <w:t xml:space="preserve"> 46 </w:t>
      </w:r>
      <w:r w:rsidRPr="00EB6DDF">
        <w:rPr>
          <w:rFonts w:ascii="Sakkal Majalla" w:hAnsi="Sakkal Majalla" w:cs="Sakkal Majalla" w:hint="eastAsia"/>
          <w:rtl/>
          <w:lang w:bidi="ar-DZ"/>
        </w:rPr>
        <w:t>قانون</w:t>
      </w:r>
      <w:r w:rsidRPr="00EB6DDF">
        <w:rPr>
          <w:rFonts w:ascii="Sakkal Majalla" w:hAnsi="Sakkal Majalla" w:cs="Sakkal Majalla" w:hint="cs"/>
          <w:rtl/>
          <w:lang w:bidi="ar-DZ"/>
        </w:rPr>
        <w:t xml:space="preserve"> </w:t>
      </w:r>
      <w:r w:rsidRPr="00EB6DDF">
        <w:rPr>
          <w:rFonts w:ascii="Sakkal Majalla" w:hAnsi="Sakkal Majalla" w:cs="Sakkal Majalla" w:hint="eastAsia"/>
          <w:rtl/>
          <w:lang w:bidi="ar-DZ"/>
        </w:rPr>
        <w:t>رقم</w:t>
      </w:r>
      <w:r w:rsidRPr="00EB6DDF">
        <w:rPr>
          <w:rFonts w:ascii="Sakkal Majalla" w:hAnsi="Sakkal Majalla" w:cs="Sakkal Majalla"/>
          <w:rtl/>
          <w:lang w:bidi="ar-DZ"/>
        </w:rPr>
        <w:t xml:space="preserve"> 10-03</w:t>
      </w:r>
      <w:r w:rsidRPr="00EB6DDF">
        <w:rPr>
          <w:rFonts w:ascii="Sakkal Majalla" w:hAnsi="Sakkal Majalla" w:cs="Sakkal Majalla" w:hint="eastAsia"/>
          <w:rtl/>
          <w:lang w:bidi="ar-DZ"/>
        </w:rPr>
        <w:t>،</w:t>
      </w:r>
      <w:r w:rsidRPr="00EB6DDF">
        <w:rPr>
          <w:rFonts w:ascii="Sakkal Majalla" w:hAnsi="Sakkal Majalla" w:cs="Sakkal Majalla" w:hint="cs"/>
          <w:rtl/>
          <w:lang w:bidi="ar-DZ"/>
        </w:rPr>
        <w:t xml:space="preserve"> </w:t>
      </w:r>
      <w:r w:rsidRPr="00EB6DDF">
        <w:rPr>
          <w:rFonts w:ascii="Sakkal Majalla" w:hAnsi="Sakkal Majalla" w:cs="Sakkal Majalla" w:hint="eastAsia"/>
          <w:rtl/>
          <w:lang w:bidi="ar-DZ"/>
        </w:rPr>
        <w:t>الصادرة</w:t>
      </w:r>
      <w:r w:rsidRPr="00EB6DDF">
        <w:rPr>
          <w:rFonts w:ascii="Sakkal Majalla" w:hAnsi="Sakkal Majalla" w:cs="Sakkal Majalla" w:hint="cs"/>
          <w:rtl/>
          <w:lang w:bidi="ar-DZ"/>
        </w:rPr>
        <w:t xml:space="preserve"> </w:t>
      </w:r>
      <w:r w:rsidRPr="00EB6DDF">
        <w:rPr>
          <w:rFonts w:ascii="Sakkal Majalla" w:hAnsi="Sakkal Majalla" w:cs="Sakkal Majalla" w:hint="eastAsia"/>
          <w:rtl/>
          <w:lang w:bidi="ar-DZ"/>
        </w:rPr>
        <w:t>بتاريخ</w:t>
      </w:r>
      <w:r w:rsidRPr="00EB6DDF">
        <w:rPr>
          <w:rFonts w:ascii="Sakkal Majalla" w:hAnsi="Sakkal Majalla" w:cs="Sakkal Majalla"/>
          <w:rtl/>
          <w:lang w:bidi="ar-DZ"/>
        </w:rPr>
        <w:t xml:space="preserve"> 18 </w:t>
      </w:r>
      <w:r w:rsidRPr="00EB6DDF">
        <w:rPr>
          <w:rFonts w:ascii="Sakkal Majalla" w:hAnsi="Sakkal Majalla" w:cs="Sakkal Majalla" w:hint="eastAsia"/>
          <w:rtl/>
          <w:lang w:bidi="ar-DZ"/>
        </w:rPr>
        <w:t>أوت</w:t>
      </w:r>
      <w:r w:rsidRPr="00EB6DDF">
        <w:rPr>
          <w:rFonts w:ascii="Sakkal Majalla" w:hAnsi="Sakkal Majalla" w:cs="Sakkal Majalla"/>
          <w:rtl/>
          <w:lang w:bidi="ar-DZ"/>
        </w:rPr>
        <w:t xml:space="preserve"> 2010 .</w:t>
      </w:r>
      <w:r w:rsidRPr="00EB6DDF">
        <w:rPr>
          <w:rFonts w:ascii="Sakkal Majalla" w:hAnsi="Sakkal Majalla" w:cs="Sakkal Majalla" w:hint="cs"/>
          <w:rtl/>
          <w:lang w:bidi="ar-DZ"/>
        </w:rPr>
        <w:t xml:space="preserve"> </w:t>
      </w:r>
    </w:p>
  </w:endnote>
  <w:endnote w:id="27">
    <w:p w:rsidR="005132EB" w:rsidRPr="00EB6DDF" w:rsidRDefault="005132EB" w:rsidP="00EB6DDF">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lang w:bidi="ar-DZ"/>
        </w:rPr>
        <w:t xml:space="preserve"> </w:t>
      </w:r>
      <w:r w:rsidRPr="00EB6DDF">
        <w:rPr>
          <w:rFonts w:ascii="Sakkal Majalla" w:hAnsi="Sakkal Majalla" w:cs="Sakkal Majalla" w:hint="cs"/>
          <w:rtl/>
          <w:lang w:bidi="ar-DZ"/>
        </w:rPr>
        <w:t xml:space="preserve"> وعيل ميلود وششوي حسنى، </w:t>
      </w:r>
      <w:r w:rsidR="00EB6DDF">
        <w:rPr>
          <w:rFonts w:ascii="Sakkal Majalla" w:hAnsi="Sakkal Majalla" w:cs="Sakkal Majalla" w:hint="cs"/>
          <w:rtl/>
          <w:lang w:bidi="ar-DZ"/>
        </w:rPr>
        <w:t>"</w:t>
      </w:r>
      <w:r w:rsidRPr="00EB6DDF">
        <w:rPr>
          <w:rFonts w:ascii="Sakkal Majalla" w:hAnsi="Sakkal Majalla" w:cs="Sakkal Majalla" w:hint="cs"/>
          <w:rtl/>
          <w:lang w:bidi="ar-DZ"/>
        </w:rPr>
        <w:t>الوضع الحالي والتحديات المستقبلية لتكامل السياسات الزراعية والأمن الغذائي المستدام في الجزائر</w:t>
      </w:r>
      <w:r w:rsidR="00EB6DDF">
        <w:rPr>
          <w:rFonts w:ascii="Sakkal Majalla" w:hAnsi="Sakkal Majalla" w:cs="Sakkal Majalla" w:hint="cs"/>
          <w:rtl/>
          <w:lang w:bidi="ar-DZ"/>
        </w:rPr>
        <w:t>"</w:t>
      </w:r>
      <w:r w:rsidRPr="00EB6DDF">
        <w:rPr>
          <w:rFonts w:ascii="Sakkal Majalla" w:hAnsi="Sakkal Majalla" w:cs="Sakkal Majalla" w:hint="cs"/>
          <w:rtl/>
          <w:lang w:bidi="ar-DZ"/>
        </w:rPr>
        <w:t>، مداخلة في ملتقى وطني حول دور التنمية الزراعية المستدامة في تعزيز الأمن الغذائي الوطني، يوم 10 مارس 2018، جامعة يحي فارس، المدية، ص 13.</w:t>
      </w:r>
    </w:p>
  </w:endnote>
  <w:endnote w:id="28">
    <w:p w:rsidR="005132EB" w:rsidRPr="00096361" w:rsidRDefault="005132EB" w:rsidP="00EB6DDF">
      <w:pPr>
        <w:jc w:val="both"/>
        <w:rPr>
          <w:rFonts w:asciiTheme="majorBidi" w:hAnsiTheme="majorBidi" w:cstheme="majorBidi"/>
          <w:b/>
          <w:bCs/>
          <w:color w:val="9BBB59" w:themeColor="accent3"/>
          <w:rtl/>
          <w:lang w:bidi="ar-DZ"/>
        </w:rPr>
      </w:pPr>
      <w:r>
        <w:rPr>
          <w:rStyle w:val="Appeldenotedefin"/>
        </w:rPr>
        <w:endnoteRef/>
      </w:r>
      <w:r>
        <w:t xml:space="preserve"> </w:t>
      </w:r>
      <w:r>
        <w:rPr>
          <w:rFonts w:hint="cs"/>
          <w:rtl/>
          <w:lang w:bidi="ar-DZ"/>
        </w:rPr>
        <w:t xml:space="preserve"> </w:t>
      </w:r>
      <w:r w:rsidRPr="00EB6DDF">
        <w:rPr>
          <w:rFonts w:asciiTheme="majorBidi" w:hAnsiTheme="majorBidi" w:cstheme="majorBidi"/>
          <w:sz w:val="18"/>
          <w:szCs w:val="18"/>
          <w:lang w:bidi="ar-DZ"/>
        </w:rPr>
        <w:t>Rahal-Bouziane H, L’ORGE EN ALGÉRIE : PASSÉ, PRÉSENT ET IMPORTANCE POUR LA SÉCURITÉ ALIMENTAIRE, FACE AUX NOUVEAUX DÉFIS, Institut National de la Recherche Agronomique d’Algérie, n 27, 2015 p 19.</w:t>
      </w:r>
    </w:p>
  </w:endnote>
  <w:endnote w:id="29">
    <w:p w:rsidR="005132EB" w:rsidRPr="00504CA3" w:rsidRDefault="005132EB" w:rsidP="00EB6DDF">
      <w:pPr>
        <w:pStyle w:val="Notedefin"/>
        <w:jc w:val="both"/>
        <w:rPr>
          <w:lang w:bidi="ar-DZ"/>
        </w:rPr>
      </w:pPr>
      <w:r>
        <w:rPr>
          <w:rStyle w:val="Appeldenotedefin"/>
        </w:rPr>
        <w:endnoteRef/>
      </w:r>
      <w:r w:rsidRPr="00EB6DDF">
        <w:rPr>
          <w:rFonts w:asciiTheme="majorBidi" w:hAnsiTheme="majorBidi" w:cstheme="majorBidi"/>
          <w:sz w:val="18"/>
          <w:szCs w:val="18"/>
          <w:lang w:bidi="ar-DZ"/>
        </w:rPr>
        <w:t>ministère de l’agriculture, du développement rurale et de la pèche, </w:t>
      </w:r>
      <w:r w:rsidRPr="00EB6DDF">
        <w:rPr>
          <w:rFonts w:asciiTheme="majorBidi" w:hAnsiTheme="majorBidi" w:cstheme="majorBidi"/>
          <w:b/>
          <w:bCs/>
          <w:sz w:val="18"/>
          <w:szCs w:val="18"/>
          <w:lang w:bidi="ar-DZ"/>
        </w:rPr>
        <w:t>Plan d’action felaha 2019</w:t>
      </w:r>
      <w:r w:rsidRPr="00EB6DDF">
        <w:rPr>
          <w:rFonts w:asciiTheme="majorBidi" w:hAnsiTheme="majorBidi" w:cstheme="majorBidi"/>
          <w:sz w:val="18"/>
          <w:szCs w:val="18"/>
          <w:lang w:bidi="ar-DZ"/>
        </w:rPr>
        <w:t> ; réunion sectorielle ; 02/06/2016 ; p03.</w:t>
      </w:r>
      <w:r>
        <w:rPr>
          <w:lang w:bidi="ar-DZ"/>
        </w:rPr>
        <w:t xml:space="preserve">   </w:t>
      </w:r>
    </w:p>
  </w:endnote>
  <w:endnote w:id="30">
    <w:p w:rsidR="005F277A" w:rsidRPr="005F277A" w:rsidRDefault="005132EB" w:rsidP="005F277A">
      <w:pPr>
        <w:pStyle w:val="Notedefin"/>
        <w:bidi/>
        <w:jc w:val="both"/>
        <w:rPr>
          <w:rFonts w:ascii="Sakkal Majalla" w:hAnsi="Sakkal Majalla" w:cs="Sakkal Majalla"/>
          <w:rtl/>
          <w:lang w:bidi="ar-DZ"/>
        </w:rPr>
      </w:pPr>
      <w:r w:rsidRPr="00EB6DDF">
        <w:rPr>
          <w:rFonts w:ascii="Sakkal Majalla" w:hAnsi="Sakkal Majalla" w:cs="Sakkal Majalla"/>
          <w:lang w:bidi="ar-DZ"/>
        </w:rPr>
        <w:endnoteRef/>
      </w:r>
      <w:r w:rsidRPr="00EB6DDF">
        <w:rPr>
          <w:rFonts w:ascii="Sakkal Majalla" w:hAnsi="Sakkal Majalla" w:cs="Sakkal Majalla" w:hint="cs"/>
          <w:rtl/>
          <w:lang w:bidi="ar-DZ"/>
        </w:rPr>
        <w:t>باشوش حميد، واقع قطاع الفلاحة في الجزائر ودوره في التنمية الاقتصادية "دراسة تحليلية للفترة 2000-2015"، مجلة دفاتر بوادكس، العدد رقم 06، سبتمبر 2016، ص 19.</w:t>
      </w:r>
    </w:p>
    <w:p w:rsidR="005F277A" w:rsidRDefault="005F277A" w:rsidP="005F277A">
      <w:pPr>
        <w:pStyle w:val="Notedefin"/>
        <w:bidi/>
        <w:jc w:val="both"/>
        <w:rPr>
          <w:rFonts w:ascii="Sakkal Majalla" w:hAnsi="Sakkal Majalla" w:cs="Sakkal Majalla"/>
          <w:b/>
          <w:bCs/>
          <w:sz w:val="32"/>
          <w:szCs w:val="32"/>
          <w:rtl/>
          <w:lang w:bidi="ar-DZ"/>
        </w:rPr>
      </w:pPr>
    </w:p>
    <w:p w:rsidR="007B2018" w:rsidRPr="00AA22EE" w:rsidRDefault="00727093" w:rsidP="005F277A">
      <w:pPr>
        <w:pStyle w:val="Notedefin"/>
        <w:bidi/>
        <w:jc w:val="both"/>
        <w:rPr>
          <w:rFonts w:ascii="Sakkal Majalla" w:hAnsi="Sakkal Majalla" w:cs="Sakkal Majalla"/>
          <w:b/>
          <w:bCs/>
          <w:sz w:val="32"/>
          <w:szCs w:val="32"/>
          <w:rtl/>
          <w:lang w:bidi="ar-DZ"/>
        </w:rPr>
      </w:pPr>
      <w:r w:rsidRPr="00AA22EE">
        <w:rPr>
          <w:rFonts w:ascii="Sakkal Majalla" w:hAnsi="Sakkal Majalla" w:cs="Sakkal Majalla"/>
          <w:b/>
          <w:bCs/>
          <w:sz w:val="32"/>
          <w:szCs w:val="32"/>
          <w:rtl/>
          <w:lang w:bidi="ar-DZ"/>
        </w:rPr>
        <w:t>الملاحق:</w:t>
      </w:r>
    </w:p>
    <w:p w:rsidR="00727093" w:rsidRDefault="00727093" w:rsidP="00160293">
      <w:pPr>
        <w:tabs>
          <w:tab w:val="left" w:pos="1165"/>
        </w:tabs>
        <w:jc w:val="center"/>
        <w:rPr>
          <w:rFonts w:ascii="Traditional Arabic" w:eastAsia="Calibri" w:hAnsi="Traditional Arabic" w:cs="Traditional Arabic"/>
          <w:sz w:val="32"/>
          <w:szCs w:val="32"/>
          <w:rtl/>
          <w:lang w:bidi="ar-DZ"/>
        </w:rPr>
      </w:pPr>
      <w:r w:rsidRPr="00AA22EE">
        <w:rPr>
          <w:rFonts w:ascii="Sakkal Majalla" w:eastAsia="Calibri" w:hAnsi="Sakkal Majalla" w:cs="Sakkal Majalla"/>
          <w:b/>
          <w:bCs/>
          <w:sz w:val="32"/>
          <w:szCs w:val="32"/>
          <w:rtl/>
          <w:lang w:bidi="ar-DZ"/>
        </w:rPr>
        <w:t>الملحق رقم (0</w:t>
      </w:r>
      <w:r w:rsidR="00160293" w:rsidRPr="00AA22EE">
        <w:rPr>
          <w:rFonts w:ascii="Sakkal Majalla" w:eastAsia="Calibri" w:hAnsi="Sakkal Majalla" w:cs="Sakkal Majalla"/>
          <w:b/>
          <w:bCs/>
          <w:sz w:val="32"/>
          <w:szCs w:val="32"/>
          <w:rtl/>
          <w:lang w:bidi="ar-DZ"/>
        </w:rPr>
        <w:t>1</w:t>
      </w:r>
      <w:r w:rsidRPr="00AA22EE">
        <w:rPr>
          <w:rFonts w:ascii="Sakkal Majalla" w:eastAsia="Calibri" w:hAnsi="Sakkal Majalla" w:cs="Sakkal Majalla"/>
          <w:b/>
          <w:bCs/>
          <w:sz w:val="32"/>
          <w:szCs w:val="32"/>
          <w:rtl/>
          <w:lang w:bidi="ar-DZ"/>
        </w:rPr>
        <w:t>):</w:t>
      </w:r>
      <w:r w:rsidRPr="00AA22EE">
        <w:rPr>
          <w:rFonts w:ascii="Sakkal Majalla" w:eastAsia="Calibri" w:hAnsi="Sakkal Majalla" w:cs="Sakkal Majalla"/>
          <w:sz w:val="32"/>
          <w:szCs w:val="32"/>
          <w:rtl/>
          <w:lang w:bidi="ar-DZ"/>
        </w:rPr>
        <w:t xml:space="preserve"> نتائج تقدير </w:t>
      </w:r>
      <w:r w:rsidR="00160293" w:rsidRPr="00AA22EE">
        <w:rPr>
          <w:rFonts w:ascii="Sakkal Majalla" w:eastAsia="Calibri" w:hAnsi="Sakkal Majalla" w:cs="Sakkal Majalla"/>
          <w:sz w:val="32"/>
          <w:szCs w:val="32"/>
          <w:rtl/>
          <w:lang w:bidi="ar-DZ"/>
        </w:rPr>
        <w:t xml:space="preserve">النموذج </w:t>
      </w:r>
    </w:p>
    <w:p w:rsidR="00727093" w:rsidRPr="00727093" w:rsidRDefault="00C70EE0" w:rsidP="00160293">
      <w:pPr>
        <w:tabs>
          <w:tab w:val="left" w:pos="1165"/>
        </w:tabs>
        <w:jc w:val="center"/>
        <w:rPr>
          <w:rFonts w:ascii="Traditional Arabic" w:eastAsia="Calibri" w:hAnsi="Traditional Arabic" w:cs="Traditional Arabic"/>
          <w:sz w:val="32"/>
          <w:szCs w:val="32"/>
          <w:rtl/>
          <w:lang w:bidi="ar-DZ"/>
        </w:rPr>
      </w:pPr>
      <w:r>
        <w:rPr>
          <w:rFonts w:ascii="Traditional Arabic" w:eastAsia="Calibri" w:hAnsi="Traditional Arabic" w:cs="Traditional Arabic"/>
          <w:noProof/>
          <w:sz w:val="32"/>
          <w:szCs w:val="32"/>
          <w:rtl/>
          <w:lang w:eastAsia="fr-FR"/>
        </w:rPr>
        <w:drawing>
          <wp:inline distT="0" distB="0" distL="0" distR="0">
            <wp:extent cx="4258117" cy="2441216"/>
            <wp:effectExtent l="38100" t="57150" r="123383" b="92434"/>
            <wp:docPr id="10" name="Image 9" descr="00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10.PNG"/>
                    <pic:cNvPicPr/>
                  </pic:nvPicPr>
                  <pic:blipFill>
                    <a:blip r:embed="rId1"/>
                    <a:stretch>
                      <a:fillRect/>
                    </a:stretch>
                  </pic:blipFill>
                  <pic:spPr>
                    <a:xfrm>
                      <a:off x="0" y="0"/>
                      <a:ext cx="4258270" cy="2441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7093" w:rsidRDefault="00727093" w:rsidP="0038296B">
      <w:pPr>
        <w:autoSpaceDE w:val="0"/>
        <w:autoSpaceDN w:val="0"/>
        <w:adjustRightInd w:val="0"/>
        <w:jc w:val="center"/>
        <w:rPr>
          <w:rFonts w:ascii="Traditional Arabic" w:hAnsi="Traditional Arabic" w:cs="Traditional Arabic"/>
          <w:sz w:val="32"/>
          <w:szCs w:val="32"/>
          <w:rtl/>
          <w:lang w:bidi="ar-DZ"/>
        </w:rPr>
      </w:pPr>
      <w:r w:rsidRPr="00C70EE0">
        <w:rPr>
          <w:rFonts w:asciiTheme="majorBidi" w:hAnsiTheme="majorBidi" w:cstheme="majorBidi"/>
          <w:sz w:val="24"/>
          <w:szCs w:val="24"/>
          <w:lang w:bidi="ar-DZ"/>
        </w:rPr>
        <w:t>Eveiws 8</w:t>
      </w:r>
      <w:r w:rsidRPr="007B779A">
        <w:rPr>
          <w:rFonts w:ascii="Traditional Arabic" w:hAnsi="Traditional Arabic" w:cs="Traditional Arabic" w:hint="cs"/>
          <w:b/>
          <w:bCs/>
          <w:sz w:val="32"/>
          <w:szCs w:val="32"/>
          <w:rtl/>
          <w:lang w:bidi="ar-DZ"/>
        </w:rPr>
        <w:t xml:space="preserve"> </w:t>
      </w:r>
      <w:r w:rsidRPr="00AA22EE">
        <w:rPr>
          <w:rFonts w:ascii="Sakkal Majalla" w:hAnsi="Sakkal Majalla" w:cs="Sakkal Majalla"/>
          <w:b/>
          <w:bCs/>
          <w:sz w:val="32"/>
          <w:szCs w:val="32"/>
          <w:rtl/>
          <w:lang w:bidi="ar-DZ"/>
        </w:rPr>
        <w:t>المصدر:</w:t>
      </w:r>
      <w:r w:rsidRPr="00AA22EE">
        <w:rPr>
          <w:rFonts w:ascii="Sakkal Majalla" w:hAnsi="Sakkal Majalla" w:cs="Sakkal Majalla"/>
          <w:sz w:val="32"/>
          <w:szCs w:val="32"/>
          <w:rtl/>
          <w:lang w:bidi="ar-DZ"/>
        </w:rPr>
        <w:t xml:space="preserve"> من </w:t>
      </w:r>
      <w:r w:rsidR="00C70EE0" w:rsidRPr="00AA22EE">
        <w:rPr>
          <w:rFonts w:ascii="Sakkal Majalla" w:hAnsi="Sakkal Majalla" w:cs="Sakkal Majalla"/>
          <w:sz w:val="32"/>
          <w:szCs w:val="32"/>
          <w:rtl/>
          <w:lang w:bidi="ar-DZ"/>
        </w:rPr>
        <w:t>إعداد</w:t>
      </w:r>
      <w:r w:rsidRPr="00AA22EE">
        <w:rPr>
          <w:rFonts w:ascii="Sakkal Majalla" w:hAnsi="Sakkal Majalla" w:cs="Sakkal Majalla"/>
          <w:sz w:val="32"/>
          <w:szCs w:val="32"/>
          <w:rtl/>
          <w:lang w:bidi="ar-DZ"/>
        </w:rPr>
        <w:t xml:space="preserve"> ال</w:t>
      </w:r>
      <w:r w:rsidR="0038296B" w:rsidRPr="00AA22EE">
        <w:rPr>
          <w:rFonts w:ascii="Sakkal Majalla" w:hAnsi="Sakkal Majalla" w:cs="Sakkal Majalla"/>
          <w:sz w:val="32"/>
          <w:szCs w:val="32"/>
          <w:rtl/>
          <w:lang w:bidi="ar-DZ"/>
        </w:rPr>
        <w:t>باحثين</w:t>
      </w:r>
      <w:r w:rsidRPr="00AA22EE">
        <w:rPr>
          <w:rFonts w:ascii="Sakkal Majalla" w:hAnsi="Sakkal Majalla" w:cs="Sakkal Majalla"/>
          <w:sz w:val="32"/>
          <w:szCs w:val="32"/>
          <w:rtl/>
          <w:lang w:bidi="ar-DZ"/>
        </w:rPr>
        <w:t xml:space="preserve"> بالاعتماد على مخرجات برنامج</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bidi="ar-DZ"/>
        </w:rPr>
        <w:t xml:space="preserve"> </w:t>
      </w:r>
    </w:p>
    <w:p w:rsidR="00160293" w:rsidRPr="00160293" w:rsidRDefault="00160293" w:rsidP="00160293">
      <w:pPr>
        <w:autoSpaceDE w:val="0"/>
        <w:autoSpaceDN w:val="0"/>
        <w:adjustRightInd w:val="0"/>
        <w:jc w:val="center"/>
        <w:rPr>
          <w:rFonts w:ascii="Arial" w:hAnsi="Arial" w:cs="Arial"/>
          <w:sz w:val="18"/>
          <w:szCs w:val="18"/>
          <w:lang w:eastAsia="fr-FR"/>
        </w:rPr>
      </w:pP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w:t>
      </w:r>
      <w:r w:rsidRPr="00AA22EE">
        <w:rPr>
          <w:rFonts w:ascii="Sakkal Majalla" w:hAnsi="Sakkal Majalla" w:cs="Sakkal Majalla"/>
          <w:sz w:val="32"/>
          <w:szCs w:val="32"/>
          <w:rtl/>
          <w:lang w:bidi="ar-DZ"/>
        </w:rPr>
        <w:t>للنموذج المقدر</w:t>
      </w:r>
      <w:r w:rsidRPr="00C70EE0">
        <w:rPr>
          <w:rFonts w:asciiTheme="majorBidi" w:hAnsiTheme="majorBidi" w:cstheme="majorBidi"/>
          <w:sz w:val="24"/>
          <w:szCs w:val="24"/>
          <w:lang w:bidi="ar-DZ"/>
        </w:rPr>
        <w:t>white</w:t>
      </w:r>
      <w:r w:rsidRPr="00160293">
        <w:rPr>
          <w:rFonts w:ascii="Traditional Arabic" w:hAnsi="Traditional Arabic" w:cs="Traditional Arabic" w:hint="cs"/>
          <w:sz w:val="32"/>
          <w:szCs w:val="32"/>
          <w:rtl/>
          <w:lang w:bidi="ar-DZ"/>
        </w:rPr>
        <w:t xml:space="preserve"> </w:t>
      </w:r>
      <w:r w:rsidRPr="00AA22EE">
        <w:rPr>
          <w:rFonts w:ascii="Sakkal Majalla" w:hAnsi="Sakkal Majalla" w:cs="Sakkal Majalla"/>
          <w:b/>
          <w:bCs/>
          <w:sz w:val="32"/>
          <w:szCs w:val="32"/>
          <w:rtl/>
          <w:lang w:bidi="ar-DZ"/>
        </w:rPr>
        <w:t>الملحق رقم (02)</w:t>
      </w:r>
      <w:r w:rsidRPr="00AA22EE">
        <w:rPr>
          <w:rFonts w:ascii="Sakkal Majalla" w:hAnsi="Sakkal Majalla" w:cs="Sakkal Majalla"/>
          <w:sz w:val="32"/>
          <w:szCs w:val="32"/>
          <w:rtl/>
          <w:lang w:bidi="ar-DZ"/>
        </w:rPr>
        <w:t>: نتائج اختبار</w:t>
      </w:r>
    </w:p>
    <w:p w:rsidR="00160293" w:rsidRDefault="00160293" w:rsidP="00160293">
      <w:pPr>
        <w:tabs>
          <w:tab w:val="left" w:pos="1165"/>
        </w:tabs>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drawing>
          <wp:inline distT="0" distB="0" distL="0" distR="0">
            <wp:extent cx="3595749" cy="3470844"/>
            <wp:effectExtent l="38100" t="57150" r="119001" b="91506"/>
            <wp:docPr id="3" name="Imag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
                    <a:stretch>
                      <a:fillRect/>
                    </a:stretch>
                  </pic:blipFill>
                  <pic:spPr>
                    <a:xfrm>
                      <a:off x="0" y="0"/>
                      <a:ext cx="3597113" cy="34721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0293" w:rsidRPr="00AA22EE" w:rsidRDefault="00160293" w:rsidP="00AA22EE">
      <w:pPr>
        <w:autoSpaceDE w:val="0"/>
        <w:autoSpaceDN w:val="0"/>
        <w:adjustRightInd w:val="0"/>
        <w:jc w:val="center"/>
        <w:rPr>
          <w:rFonts w:ascii="Traditional Arabic" w:hAnsi="Traditional Arabic" w:cs="Traditional Arabic"/>
          <w:sz w:val="32"/>
          <w:szCs w:val="32"/>
          <w:rtl/>
          <w:lang w:bidi="ar-DZ"/>
        </w:rPr>
      </w:pPr>
      <w:r w:rsidRPr="00C70EE0">
        <w:rPr>
          <w:rFonts w:asciiTheme="majorBidi" w:hAnsiTheme="majorBidi" w:cstheme="majorBidi"/>
          <w:sz w:val="24"/>
          <w:szCs w:val="24"/>
          <w:lang w:bidi="ar-DZ"/>
        </w:rPr>
        <w:t>Eveiws 8</w:t>
      </w:r>
      <w:r w:rsidRPr="007B779A">
        <w:rPr>
          <w:rFonts w:ascii="Traditional Arabic" w:hAnsi="Traditional Arabic" w:cs="Traditional Arabic" w:hint="cs"/>
          <w:b/>
          <w:bCs/>
          <w:sz w:val="32"/>
          <w:szCs w:val="32"/>
          <w:rtl/>
          <w:lang w:bidi="ar-DZ"/>
        </w:rPr>
        <w:t xml:space="preserve"> المصدر:</w:t>
      </w:r>
      <w:r>
        <w:rPr>
          <w:rFonts w:ascii="Traditional Arabic" w:hAnsi="Traditional Arabic" w:cs="Traditional Arabic" w:hint="cs"/>
          <w:sz w:val="32"/>
          <w:szCs w:val="32"/>
          <w:rtl/>
          <w:lang w:bidi="ar-DZ"/>
        </w:rPr>
        <w:t xml:space="preserve"> من </w:t>
      </w:r>
      <w:r w:rsidR="00C70EE0">
        <w:rPr>
          <w:rFonts w:ascii="Traditional Arabic" w:hAnsi="Traditional Arabic" w:cs="Traditional Arabic" w:hint="cs"/>
          <w:sz w:val="32"/>
          <w:szCs w:val="32"/>
          <w:rtl/>
          <w:lang w:bidi="ar-DZ"/>
        </w:rPr>
        <w:t>إعداد</w:t>
      </w:r>
      <w:r>
        <w:rPr>
          <w:rFonts w:ascii="Traditional Arabic" w:hAnsi="Traditional Arabic" w:cs="Traditional Arabic" w:hint="cs"/>
          <w:sz w:val="32"/>
          <w:szCs w:val="32"/>
          <w:rtl/>
          <w:lang w:bidi="ar-DZ"/>
        </w:rPr>
        <w:t xml:space="preserve"> ال</w:t>
      </w:r>
      <w:r w:rsidR="0038296B">
        <w:rPr>
          <w:rFonts w:ascii="Traditional Arabic" w:hAnsi="Traditional Arabic" w:cs="Traditional Arabic" w:hint="cs"/>
          <w:sz w:val="32"/>
          <w:szCs w:val="32"/>
          <w:rtl/>
          <w:lang w:bidi="ar-DZ"/>
        </w:rPr>
        <w:t>باحثين</w:t>
      </w:r>
      <w:r>
        <w:rPr>
          <w:rFonts w:ascii="Traditional Arabic" w:hAnsi="Traditional Arabic" w:cs="Traditional Arabic" w:hint="cs"/>
          <w:sz w:val="32"/>
          <w:szCs w:val="32"/>
          <w:rtl/>
          <w:lang w:bidi="ar-DZ"/>
        </w:rPr>
        <w:t xml:space="preserve"> بالاعتماد على مخرجات برنامج </w:t>
      </w:r>
      <w:r>
        <w:rPr>
          <w:rFonts w:ascii="Traditional Arabic" w:hAnsi="Traditional Arabic" w:cs="Traditional Arabic"/>
          <w:sz w:val="32"/>
          <w:szCs w:val="32"/>
          <w:lang w:bidi="ar-DZ"/>
        </w:rPr>
        <w:t xml:space="preserve"> </w:t>
      </w:r>
      <w:r w:rsidR="00727093">
        <w:rPr>
          <w:rFonts w:ascii="Traditional Arabic" w:eastAsia="Calibri" w:hAnsi="Traditional Arabic" w:cs="Traditional Arabic"/>
          <w:sz w:val="32"/>
          <w:szCs w:val="32"/>
          <w:rtl/>
        </w:rPr>
        <w:br w:type="page"/>
      </w:r>
      <w:r w:rsidR="00727093" w:rsidRPr="00C70EE0">
        <w:rPr>
          <w:rFonts w:ascii="Sakkal Majalla" w:eastAsia="Calibri" w:hAnsi="Sakkal Majalla" w:cs="Sakkal Majalla"/>
          <w:b/>
          <w:bCs/>
          <w:sz w:val="32"/>
          <w:szCs w:val="32"/>
          <w:rtl/>
        </w:rPr>
        <w:t>الملحق رقم (0</w:t>
      </w:r>
      <w:r w:rsidR="00C70EE0" w:rsidRPr="00C70EE0">
        <w:rPr>
          <w:rFonts w:ascii="Sakkal Majalla" w:eastAsia="Calibri" w:hAnsi="Sakkal Majalla" w:cs="Sakkal Majalla"/>
          <w:b/>
          <w:bCs/>
          <w:sz w:val="32"/>
          <w:szCs w:val="32"/>
          <w:rtl/>
        </w:rPr>
        <w:t>3</w:t>
      </w:r>
      <w:r w:rsidR="00727093" w:rsidRPr="00C70EE0">
        <w:rPr>
          <w:rFonts w:ascii="Sakkal Majalla" w:eastAsia="Calibri" w:hAnsi="Sakkal Majalla" w:cs="Sakkal Majalla"/>
          <w:b/>
          <w:bCs/>
          <w:sz w:val="32"/>
          <w:szCs w:val="32"/>
          <w:rtl/>
        </w:rPr>
        <w:t>):</w:t>
      </w:r>
      <w:r w:rsidR="00727093" w:rsidRPr="00C70EE0">
        <w:rPr>
          <w:rFonts w:ascii="Sakkal Majalla" w:eastAsia="Calibri" w:hAnsi="Sakkal Majalla" w:cs="Sakkal Majalla"/>
          <w:sz w:val="32"/>
          <w:szCs w:val="32"/>
          <w:rtl/>
        </w:rPr>
        <w:t xml:space="preserve"> </w:t>
      </w:r>
      <w:r w:rsidR="00727093" w:rsidRPr="00C70EE0">
        <w:rPr>
          <w:rFonts w:ascii="Sakkal Majalla" w:hAnsi="Sakkal Majalla" w:cs="Sakkal Majalla"/>
          <w:sz w:val="32"/>
          <w:szCs w:val="32"/>
          <w:rtl/>
          <w:lang w:bidi="ar-DZ"/>
        </w:rPr>
        <w:t xml:space="preserve">المدرج التكراري لبواقي النموذج </w:t>
      </w:r>
      <w:r w:rsidR="00C70EE0">
        <w:rPr>
          <w:rFonts w:ascii="Sakkal Majalla" w:hAnsi="Sakkal Majalla" w:cs="Sakkal Majalla" w:hint="cs"/>
          <w:sz w:val="32"/>
          <w:szCs w:val="32"/>
          <w:rtl/>
          <w:lang w:bidi="ar-DZ"/>
        </w:rPr>
        <w:t>المقدر</w:t>
      </w:r>
    </w:p>
    <w:p w:rsidR="00727093" w:rsidRPr="00160293" w:rsidRDefault="00160293" w:rsidP="00160293">
      <w:pPr>
        <w:tabs>
          <w:tab w:val="left" w:pos="1165"/>
        </w:tabs>
        <w:jc w:val="center"/>
        <w:rPr>
          <w:rtl/>
          <w:lang w:bidi="ar-DZ"/>
        </w:rPr>
      </w:pPr>
      <w:r w:rsidRPr="00160293">
        <w:rPr>
          <w:noProof/>
          <w:lang w:eastAsia="fr-FR"/>
        </w:rPr>
        <w:drawing>
          <wp:inline distT="0" distB="0" distL="0" distR="0">
            <wp:extent cx="3810532" cy="1686160"/>
            <wp:effectExtent l="38100" t="57150" r="113768" b="104540"/>
            <wp:docPr id="8" name="Image 6" descr="Capture.PNG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11111.PNG"/>
                    <pic:cNvPicPr/>
                  </pic:nvPicPr>
                  <pic:blipFill>
                    <a:blip r:embed="rId3"/>
                    <a:stretch>
                      <a:fillRect/>
                    </a:stretch>
                  </pic:blipFill>
                  <pic:spPr>
                    <a:xfrm>
                      <a:off x="0" y="0"/>
                      <a:ext cx="3810532" cy="168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7093" w:rsidRPr="00C70EE0" w:rsidRDefault="00727093" w:rsidP="00C70EE0">
      <w:pPr>
        <w:tabs>
          <w:tab w:val="left" w:pos="1165"/>
        </w:tabs>
        <w:jc w:val="center"/>
        <w:rPr>
          <w:rFonts w:ascii="Sakkal Majalla" w:hAnsi="Sakkal Majalla" w:cs="Sakkal Majalla"/>
          <w:sz w:val="32"/>
          <w:szCs w:val="32"/>
          <w:rtl/>
          <w:lang w:bidi="ar-DZ"/>
        </w:rPr>
      </w:pPr>
      <w:r w:rsidRPr="00C70EE0">
        <w:rPr>
          <w:rFonts w:asciiTheme="majorBidi" w:hAnsiTheme="majorBidi" w:cstheme="majorBidi"/>
          <w:sz w:val="24"/>
          <w:szCs w:val="24"/>
          <w:lang w:bidi="ar-DZ"/>
        </w:rPr>
        <w:t>Eveiws 8</w:t>
      </w:r>
      <w:r w:rsidR="00160293" w:rsidRPr="00C70EE0">
        <w:rPr>
          <w:rFonts w:asciiTheme="majorBidi" w:hAnsiTheme="majorBidi" w:cstheme="majorBidi"/>
          <w:sz w:val="24"/>
          <w:szCs w:val="24"/>
          <w:rtl/>
          <w:lang w:bidi="ar-DZ"/>
        </w:rPr>
        <w:t xml:space="preserve"> </w:t>
      </w:r>
      <w:r w:rsidR="00160293" w:rsidRPr="00C70EE0">
        <w:rPr>
          <w:rFonts w:asciiTheme="majorBidi" w:hAnsiTheme="majorBidi" w:cstheme="majorBidi"/>
          <w:b/>
          <w:bCs/>
          <w:sz w:val="24"/>
          <w:szCs w:val="24"/>
          <w:rtl/>
          <w:lang w:bidi="ar-DZ"/>
        </w:rPr>
        <w:t xml:space="preserve"> </w:t>
      </w:r>
      <w:r w:rsidR="00160293" w:rsidRPr="00C70EE0">
        <w:rPr>
          <w:rFonts w:ascii="Sakkal Majalla" w:hAnsi="Sakkal Majalla" w:cs="Sakkal Majalla"/>
          <w:b/>
          <w:bCs/>
          <w:sz w:val="32"/>
          <w:szCs w:val="32"/>
          <w:rtl/>
          <w:lang w:bidi="ar-DZ"/>
        </w:rPr>
        <w:t>المصدر:</w:t>
      </w:r>
      <w:r w:rsidR="00160293" w:rsidRPr="00C70EE0">
        <w:rPr>
          <w:rFonts w:ascii="Sakkal Majalla" w:hAnsi="Sakkal Majalla" w:cs="Sakkal Majalla"/>
          <w:sz w:val="32"/>
          <w:szCs w:val="32"/>
          <w:rtl/>
          <w:lang w:bidi="ar-DZ"/>
        </w:rPr>
        <w:t xml:space="preserve"> من </w:t>
      </w:r>
      <w:r w:rsidR="00C70EE0" w:rsidRPr="00C70EE0">
        <w:rPr>
          <w:rFonts w:ascii="Sakkal Majalla" w:hAnsi="Sakkal Majalla" w:cs="Sakkal Majalla" w:hint="cs"/>
          <w:sz w:val="32"/>
          <w:szCs w:val="32"/>
          <w:rtl/>
          <w:lang w:bidi="ar-DZ"/>
        </w:rPr>
        <w:t>إعداد</w:t>
      </w:r>
      <w:r w:rsidR="00160293" w:rsidRPr="00C70EE0">
        <w:rPr>
          <w:rFonts w:ascii="Sakkal Majalla" w:hAnsi="Sakkal Majalla" w:cs="Sakkal Majalla"/>
          <w:sz w:val="32"/>
          <w:szCs w:val="32"/>
          <w:rtl/>
          <w:lang w:bidi="ar-DZ"/>
        </w:rPr>
        <w:t xml:space="preserve"> ال</w:t>
      </w:r>
      <w:r w:rsidR="00C70EE0">
        <w:rPr>
          <w:rFonts w:ascii="Sakkal Majalla" w:hAnsi="Sakkal Majalla" w:cs="Sakkal Majalla" w:hint="cs"/>
          <w:sz w:val="32"/>
          <w:szCs w:val="32"/>
          <w:rtl/>
          <w:lang w:bidi="ar-DZ"/>
        </w:rPr>
        <w:t>باحثين</w:t>
      </w:r>
      <w:r w:rsidR="00160293" w:rsidRPr="00C70EE0">
        <w:rPr>
          <w:rFonts w:ascii="Sakkal Majalla" w:hAnsi="Sakkal Majalla" w:cs="Sakkal Majalla"/>
          <w:sz w:val="32"/>
          <w:szCs w:val="32"/>
          <w:rtl/>
          <w:lang w:bidi="ar-DZ"/>
        </w:rPr>
        <w:t xml:space="preserve"> بالاعتماد على مخرجات برنامج</w:t>
      </w:r>
    </w:p>
    <w:p w:rsidR="00727093" w:rsidRDefault="00727093" w:rsidP="00C70EE0">
      <w:pPr>
        <w:jc w:val="center"/>
        <w:rPr>
          <w:rFonts w:ascii="Traditional Arabic" w:hAnsi="Traditional Arabic" w:cs="Traditional Arabic"/>
          <w:sz w:val="32"/>
          <w:szCs w:val="32"/>
          <w:rtl/>
          <w:lang w:bidi="ar-DZ"/>
        </w:rPr>
      </w:pPr>
      <w:r w:rsidRPr="00C70EE0">
        <w:rPr>
          <w:rFonts w:ascii="Sakkal Majalla" w:hAnsi="Sakkal Majalla" w:cs="Sakkal Majalla"/>
          <w:b/>
          <w:bCs/>
          <w:sz w:val="32"/>
          <w:szCs w:val="32"/>
          <w:rtl/>
          <w:lang w:bidi="ar-DZ"/>
        </w:rPr>
        <w:t>الملحق رقم (0</w:t>
      </w:r>
      <w:r w:rsidR="00C70EE0" w:rsidRPr="00C70EE0">
        <w:rPr>
          <w:rFonts w:ascii="Sakkal Majalla" w:hAnsi="Sakkal Majalla" w:cs="Sakkal Majalla"/>
          <w:b/>
          <w:bCs/>
          <w:sz w:val="32"/>
          <w:szCs w:val="32"/>
          <w:rtl/>
          <w:lang w:bidi="ar-DZ"/>
        </w:rPr>
        <w:t>4</w:t>
      </w:r>
      <w:r w:rsidRPr="00C70EE0">
        <w:rPr>
          <w:rFonts w:ascii="Sakkal Majalla" w:hAnsi="Sakkal Majalla" w:cs="Sakkal Majalla"/>
          <w:b/>
          <w:bCs/>
          <w:sz w:val="32"/>
          <w:szCs w:val="32"/>
          <w:rtl/>
          <w:lang w:bidi="ar-DZ"/>
        </w:rPr>
        <w:t>):</w:t>
      </w:r>
      <w:r w:rsidRPr="00C70EE0">
        <w:rPr>
          <w:rFonts w:ascii="Sakkal Majalla" w:hAnsi="Sakkal Majalla" w:cs="Sakkal Majalla"/>
          <w:sz w:val="32"/>
          <w:szCs w:val="32"/>
          <w:rtl/>
          <w:lang w:bidi="ar-DZ"/>
        </w:rPr>
        <w:t xml:space="preserve"> دالة الارتباط الذاتي ودالة الارتباط الذاتي الجزئي للنموذج</w:t>
      </w:r>
      <w:r w:rsidR="00C70EE0">
        <w:rPr>
          <w:rFonts w:ascii="Sakkal Majalla" w:hAnsi="Sakkal Majalla" w:cs="Sakkal Majalla" w:hint="cs"/>
          <w:sz w:val="32"/>
          <w:szCs w:val="32"/>
          <w:rtl/>
          <w:lang w:bidi="ar-DZ"/>
        </w:rPr>
        <w:t xml:space="preserve"> المقدر</w:t>
      </w:r>
    </w:p>
    <w:p w:rsidR="00727093" w:rsidRDefault="00727093" w:rsidP="00C70EE0">
      <w:pPr>
        <w:jc w:val="center"/>
        <w:rPr>
          <w:rFonts w:ascii="Traditional Arabic" w:eastAsia="Calibri" w:hAnsi="Traditional Arabic" w:cs="Traditional Arabic"/>
          <w:b/>
          <w:bCs/>
          <w:sz w:val="32"/>
          <w:szCs w:val="32"/>
          <w:lang w:bidi="ar-DZ"/>
        </w:rPr>
      </w:pPr>
      <w:r>
        <w:rPr>
          <w:rFonts w:ascii="Traditional Arabic" w:hAnsi="Traditional Arabic" w:cs="Traditional Arabic"/>
          <w:noProof/>
          <w:sz w:val="32"/>
          <w:szCs w:val="32"/>
          <w:lang w:eastAsia="fr-FR"/>
        </w:rPr>
        <w:drawing>
          <wp:inline distT="0" distB="0" distL="0" distR="0">
            <wp:extent cx="4201160" cy="2863850"/>
            <wp:effectExtent l="38100" t="57150" r="123190" b="8890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4"/>
                    <a:srcRect/>
                    <a:stretch>
                      <a:fillRect/>
                    </a:stretch>
                  </pic:blipFill>
                  <pic:spPr bwMode="auto">
                    <a:xfrm>
                      <a:off x="0" y="0"/>
                      <a:ext cx="4201160" cy="286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70EE0" w:rsidRPr="00AA22EE" w:rsidRDefault="00C70EE0" w:rsidP="00AA22EE">
      <w:pPr>
        <w:jc w:val="center"/>
        <w:rPr>
          <w:rFonts w:ascii="Sakkal Majalla" w:hAnsi="Sakkal Majalla" w:cs="Sakkal Majalla"/>
          <w:sz w:val="32"/>
          <w:szCs w:val="32"/>
          <w:rtl/>
          <w:lang w:bidi="ar-DZ"/>
        </w:rPr>
      </w:pPr>
      <w:r w:rsidRPr="00C70EE0">
        <w:rPr>
          <w:rFonts w:asciiTheme="majorBidi" w:hAnsiTheme="majorBidi" w:cstheme="majorBidi"/>
          <w:sz w:val="24"/>
          <w:szCs w:val="24"/>
          <w:lang w:bidi="ar-DZ"/>
        </w:rPr>
        <w:t>Eveiws 8</w:t>
      </w:r>
      <w:r w:rsidRPr="00C70EE0">
        <w:rPr>
          <w:rFonts w:ascii="Sakkal Majalla" w:hAnsi="Sakkal Majalla" w:cs="Sakkal Majalla"/>
          <w:sz w:val="32"/>
          <w:szCs w:val="32"/>
          <w:rtl/>
          <w:lang w:bidi="ar-DZ"/>
        </w:rPr>
        <w:t xml:space="preserve"> </w:t>
      </w:r>
      <w:r w:rsidRPr="00C70EE0">
        <w:rPr>
          <w:rFonts w:ascii="Sakkal Majalla" w:hAnsi="Sakkal Majalla" w:cs="Sakkal Majalla"/>
          <w:b/>
          <w:bCs/>
          <w:sz w:val="32"/>
          <w:szCs w:val="32"/>
          <w:rtl/>
          <w:lang w:bidi="ar-DZ"/>
        </w:rPr>
        <w:t>المصدر:</w:t>
      </w:r>
      <w:r w:rsidRPr="00C70EE0">
        <w:rPr>
          <w:rFonts w:ascii="Sakkal Majalla" w:hAnsi="Sakkal Majalla" w:cs="Sakkal Majalla"/>
          <w:sz w:val="32"/>
          <w:szCs w:val="32"/>
          <w:rtl/>
          <w:lang w:bidi="ar-DZ"/>
        </w:rPr>
        <w:t xml:space="preserve"> من </w:t>
      </w:r>
      <w:r w:rsidRPr="00C70EE0">
        <w:rPr>
          <w:rFonts w:ascii="Sakkal Majalla" w:hAnsi="Sakkal Majalla" w:cs="Sakkal Majalla" w:hint="cs"/>
          <w:sz w:val="32"/>
          <w:szCs w:val="32"/>
          <w:rtl/>
          <w:lang w:bidi="ar-DZ"/>
        </w:rPr>
        <w:t>إعداد</w:t>
      </w:r>
      <w:r w:rsidRPr="00C70EE0">
        <w:rPr>
          <w:rFonts w:ascii="Sakkal Majalla" w:hAnsi="Sakkal Majalla" w:cs="Sakkal Majalla"/>
          <w:sz w:val="32"/>
          <w:szCs w:val="32"/>
          <w:rtl/>
          <w:lang w:bidi="ar-DZ"/>
        </w:rPr>
        <w:t xml:space="preserve"> ال</w:t>
      </w:r>
      <w:r>
        <w:rPr>
          <w:rFonts w:ascii="Sakkal Majalla" w:hAnsi="Sakkal Majalla" w:cs="Sakkal Majalla" w:hint="cs"/>
          <w:sz w:val="32"/>
          <w:szCs w:val="32"/>
          <w:rtl/>
          <w:lang w:bidi="ar-DZ"/>
        </w:rPr>
        <w:t>باحثين</w:t>
      </w:r>
      <w:r w:rsidRPr="00C70EE0">
        <w:rPr>
          <w:rFonts w:ascii="Sakkal Majalla" w:hAnsi="Sakkal Majalla" w:cs="Sakkal Majalla"/>
          <w:sz w:val="32"/>
          <w:szCs w:val="32"/>
          <w:rtl/>
          <w:lang w:bidi="ar-DZ"/>
        </w:rPr>
        <w:t xml:space="preserve"> بالاعتماد على مخرجات برنامج</w:t>
      </w:r>
    </w:p>
    <w:p w:rsidR="00C70EE0" w:rsidRPr="00C70EE0" w:rsidRDefault="005F277A" w:rsidP="00AA22EE">
      <w:pPr>
        <w:tabs>
          <w:tab w:val="left" w:pos="1165"/>
        </w:tabs>
        <w:jc w:val="center"/>
        <w:rPr>
          <w:rFonts w:ascii="Sakkal Majalla" w:hAnsi="Sakkal Majalla" w:cs="Sakkal Majalla"/>
          <w:sz w:val="32"/>
          <w:szCs w:val="32"/>
          <w:rtl/>
          <w:lang w:bidi="ar-DZ"/>
        </w:rPr>
      </w:pPr>
      <w:r w:rsidRPr="00C70EE0">
        <w:rPr>
          <w:rFonts w:ascii="Sakkal Majalla" w:eastAsia="Calibri" w:hAnsi="Sakkal Majalla" w:cs="Sakkal Majalla"/>
          <w:b/>
          <w:bCs/>
          <w:sz w:val="32"/>
          <w:szCs w:val="32"/>
          <w:rtl/>
          <w:lang w:bidi="ar-DZ"/>
        </w:rPr>
        <w:t>الملحق رقم (0</w:t>
      </w:r>
      <w:r w:rsidR="00AA22EE">
        <w:rPr>
          <w:rFonts w:ascii="Sakkal Majalla" w:eastAsia="Calibri" w:hAnsi="Sakkal Majalla" w:cs="Sakkal Majalla" w:hint="cs"/>
          <w:b/>
          <w:bCs/>
          <w:sz w:val="32"/>
          <w:szCs w:val="32"/>
          <w:rtl/>
          <w:lang w:bidi="ar-DZ"/>
        </w:rPr>
        <w:t>5</w:t>
      </w:r>
      <w:r w:rsidRPr="00C70EE0">
        <w:rPr>
          <w:rFonts w:ascii="Sakkal Majalla" w:eastAsia="Calibri" w:hAnsi="Sakkal Majalla" w:cs="Sakkal Majalla"/>
          <w:b/>
          <w:bCs/>
          <w:sz w:val="32"/>
          <w:szCs w:val="32"/>
          <w:rtl/>
          <w:lang w:bidi="ar-DZ"/>
        </w:rPr>
        <w:t>):</w:t>
      </w:r>
      <w:r w:rsidRPr="00C70EE0">
        <w:rPr>
          <w:rFonts w:ascii="Sakkal Majalla" w:eastAsia="Calibri" w:hAnsi="Sakkal Majalla" w:cs="Sakkal Majalla"/>
          <w:sz w:val="32"/>
          <w:szCs w:val="32"/>
          <w:rtl/>
          <w:lang w:bidi="ar-DZ"/>
        </w:rPr>
        <w:t xml:space="preserve"> </w:t>
      </w:r>
      <w:r w:rsidRPr="00C70EE0">
        <w:rPr>
          <w:rFonts w:ascii="Sakkal Majalla" w:hAnsi="Sakkal Majalla" w:cs="Sakkal Majalla"/>
          <w:sz w:val="32"/>
          <w:szCs w:val="32"/>
          <w:rtl/>
          <w:lang w:bidi="ar-DZ"/>
        </w:rPr>
        <w:t>نتائج اختبار مقدرة النموذج</w:t>
      </w:r>
      <w:r w:rsidR="00C70EE0">
        <w:rPr>
          <w:rFonts w:ascii="Sakkal Majalla" w:hAnsi="Sakkal Majalla" w:cs="Sakkal Majalla" w:hint="cs"/>
          <w:sz w:val="32"/>
          <w:szCs w:val="32"/>
          <w:rtl/>
          <w:lang w:bidi="ar-DZ"/>
        </w:rPr>
        <w:t xml:space="preserve"> </w:t>
      </w:r>
      <w:r w:rsidRPr="00C70EE0">
        <w:rPr>
          <w:rFonts w:ascii="Sakkal Majalla" w:hAnsi="Sakkal Majalla" w:cs="Sakkal Majalla"/>
          <w:sz w:val="32"/>
          <w:szCs w:val="32"/>
          <w:rtl/>
          <w:lang w:bidi="ar-DZ"/>
        </w:rPr>
        <w:t>على التنبؤ</w:t>
      </w:r>
    </w:p>
    <w:p w:rsidR="005F277A" w:rsidRPr="005F277A" w:rsidRDefault="005F277A" w:rsidP="005F277A">
      <w:pPr>
        <w:tabs>
          <w:tab w:val="left" w:pos="1165"/>
        </w:tabs>
        <w:jc w:val="center"/>
        <w:rPr>
          <w:rFonts w:ascii="Traditional Arabic" w:eastAsia="Calibri" w:hAnsi="Traditional Arabic" w:cs="Traditional Arabic"/>
          <w:b/>
          <w:bCs/>
          <w:sz w:val="32"/>
          <w:szCs w:val="32"/>
          <w:rtl/>
          <w:lang w:bidi="ar-DZ"/>
        </w:rPr>
      </w:pPr>
      <w:r w:rsidRPr="005F277A">
        <w:rPr>
          <w:rFonts w:ascii="Traditional Arabic" w:eastAsia="Calibri" w:hAnsi="Traditional Arabic" w:cs="Traditional Arabic" w:hint="cs"/>
          <w:b/>
          <w:bCs/>
          <w:noProof/>
          <w:sz w:val="32"/>
          <w:szCs w:val="32"/>
          <w:lang w:eastAsia="fr-FR"/>
        </w:rPr>
        <w:drawing>
          <wp:inline distT="0" distB="0" distL="0" distR="0">
            <wp:extent cx="4091774" cy="1619718"/>
            <wp:effectExtent l="38100" t="57150" r="118276" b="94782"/>
            <wp:docPr id="9" name="Image 5" descr="Capture.PNG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444.PNG"/>
                    <pic:cNvPicPr/>
                  </pic:nvPicPr>
                  <pic:blipFill>
                    <a:blip r:embed="rId5"/>
                    <a:stretch>
                      <a:fillRect/>
                    </a:stretch>
                  </pic:blipFill>
                  <pic:spPr>
                    <a:xfrm>
                      <a:off x="0" y="0"/>
                      <a:ext cx="4091163" cy="16194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7093" w:rsidRPr="00C70EE0" w:rsidRDefault="005F277A" w:rsidP="00C70EE0">
      <w:pPr>
        <w:pStyle w:val="Notedefin"/>
        <w:bidi/>
        <w:jc w:val="center"/>
        <w:rPr>
          <w:rFonts w:ascii="Sakkal Majalla" w:hAnsi="Sakkal Majalla" w:cs="Sakkal Majalla"/>
          <w:sz w:val="32"/>
          <w:szCs w:val="32"/>
          <w:rtl/>
          <w:lang w:bidi="ar-DZ"/>
        </w:rPr>
      </w:pPr>
      <w:r w:rsidRPr="00C70EE0">
        <w:rPr>
          <w:rFonts w:ascii="Sakkal Majalla" w:hAnsi="Sakkal Majalla" w:cs="Sakkal Majalla"/>
          <w:b/>
          <w:bCs/>
          <w:sz w:val="32"/>
          <w:szCs w:val="32"/>
          <w:rtl/>
          <w:lang w:bidi="ar-DZ"/>
        </w:rPr>
        <w:t>المصدر:</w:t>
      </w:r>
      <w:r w:rsidRPr="00C70EE0">
        <w:rPr>
          <w:rFonts w:ascii="Sakkal Majalla" w:hAnsi="Sakkal Majalla" w:cs="Sakkal Majalla"/>
          <w:sz w:val="32"/>
          <w:szCs w:val="32"/>
          <w:rtl/>
          <w:lang w:bidi="ar-DZ"/>
        </w:rPr>
        <w:t xml:space="preserve"> من </w:t>
      </w:r>
      <w:r w:rsidR="00C70EE0" w:rsidRPr="00C70EE0">
        <w:rPr>
          <w:rFonts w:ascii="Sakkal Majalla" w:hAnsi="Sakkal Majalla" w:cs="Sakkal Majalla" w:hint="cs"/>
          <w:sz w:val="32"/>
          <w:szCs w:val="32"/>
          <w:rtl/>
          <w:lang w:bidi="ar-DZ"/>
        </w:rPr>
        <w:t>إعداد</w:t>
      </w:r>
      <w:r w:rsidRPr="00C70EE0">
        <w:rPr>
          <w:rFonts w:ascii="Sakkal Majalla" w:hAnsi="Sakkal Majalla" w:cs="Sakkal Majalla"/>
          <w:sz w:val="32"/>
          <w:szCs w:val="32"/>
          <w:rtl/>
          <w:lang w:bidi="ar-DZ"/>
        </w:rPr>
        <w:t xml:space="preserve"> ا</w:t>
      </w:r>
      <w:r w:rsidR="00C70EE0" w:rsidRPr="00C70EE0">
        <w:rPr>
          <w:rFonts w:ascii="Sakkal Majalla" w:hAnsi="Sakkal Majalla" w:cs="Sakkal Majalla"/>
          <w:sz w:val="32"/>
          <w:szCs w:val="32"/>
          <w:rtl/>
          <w:lang w:bidi="ar-DZ"/>
        </w:rPr>
        <w:t>لباحثين</w:t>
      </w:r>
      <w:r w:rsidRPr="00C70EE0">
        <w:rPr>
          <w:rFonts w:ascii="Sakkal Majalla" w:hAnsi="Sakkal Majalla" w:cs="Sakkal Majalla"/>
          <w:sz w:val="32"/>
          <w:szCs w:val="32"/>
          <w:rtl/>
          <w:lang w:bidi="ar-DZ"/>
        </w:rPr>
        <w:t xml:space="preserve"> بالاعتماد على مخرجات برنامج</w:t>
      </w:r>
      <w:r w:rsidRPr="00C70EE0">
        <w:rPr>
          <w:rFonts w:ascii="Sakkal Majalla" w:hAnsi="Sakkal Majalla" w:cs="Sakkal Majalla"/>
          <w:noProof/>
          <w:sz w:val="32"/>
          <w:szCs w:val="32"/>
          <w:rtl/>
          <w:lang w:eastAsia="fr-FR"/>
        </w:rPr>
        <w:t xml:space="preserve"> </w:t>
      </w:r>
      <w:r w:rsidRPr="00C70EE0">
        <w:rPr>
          <w:rFonts w:asciiTheme="majorBidi" w:hAnsiTheme="majorBidi" w:cstheme="majorBidi"/>
          <w:sz w:val="24"/>
          <w:szCs w:val="24"/>
          <w:lang w:bidi="ar-DZ"/>
        </w:rPr>
        <w:t>Eveiws 8</w:t>
      </w:r>
      <w:r w:rsidRPr="00C70EE0">
        <w:rPr>
          <w:rFonts w:ascii="Sakkal Majalla" w:hAnsi="Sakkal Majalla" w:cs="Sakkal Majalla"/>
          <w:sz w:val="32"/>
          <w:szCs w:val="32"/>
          <w:rtl/>
          <w:lang w:bidi="ar-DZ"/>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61" w:rsidRDefault="00D00861" w:rsidP="0062059E">
      <w:pPr>
        <w:spacing w:after="0" w:line="240" w:lineRule="auto"/>
      </w:pPr>
      <w:r>
        <w:separator/>
      </w:r>
    </w:p>
  </w:footnote>
  <w:footnote w:type="continuationSeparator" w:id="1">
    <w:p w:rsidR="00D00861" w:rsidRDefault="00D00861" w:rsidP="00620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E3"/>
    <w:multiLevelType w:val="hybridMultilevel"/>
    <w:tmpl w:val="8996C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ED7289"/>
    <w:multiLevelType w:val="multilevel"/>
    <w:tmpl w:val="44FCC25A"/>
    <w:lvl w:ilvl="0">
      <w:start w:val="3"/>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4013877"/>
    <w:multiLevelType w:val="multilevel"/>
    <w:tmpl w:val="C7021B5E"/>
    <w:lvl w:ilvl="0">
      <w:start w:val="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0C0018CD"/>
    <w:multiLevelType w:val="hybridMultilevel"/>
    <w:tmpl w:val="5010F288"/>
    <w:lvl w:ilvl="0" w:tplc="11D0CF7A">
      <w:start w:val="1"/>
      <w:numFmt w:val="bullet"/>
      <w:lvlText w:val=""/>
      <w:lvlJc w:val="left"/>
      <w:pPr>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E2D1573"/>
    <w:multiLevelType w:val="hybridMultilevel"/>
    <w:tmpl w:val="E1DC34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A52CAE"/>
    <w:multiLevelType w:val="hybridMultilevel"/>
    <w:tmpl w:val="7E284C00"/>
    <w:lvl w:ilvl="0" w:tplc="A5C4EF72">
      <w:start w:val="2"/>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E56B92"/>
    <w:multiLevelType w:val="hybridMultilevel"/>
    <w:tmpl w:val="55B6908A"/>
    <w:lvl w:ilvl="0" w:tplc="A5C4EF72">
      <w:start w:val="2"/>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DA7EEF"/>
    <w:multiLevelType w:val="hybridMultilevel"/>
    <w:tmpl w:val="B7C8E61E"/>
    <w:lvl w:ilvl="0" w:tplc="240E73D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077664"/>
    <w:multiLevelType w:val="hybridMultilevel"/>
    <w:tmpl w:val="7142638C"/>
    <w:lvl w:ilvl="0" w:tplc="4620BF7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4B1649"/>
    <w:multiLevelType w:val="hybridMultilevel"/>
    <w:tmpl w:val="6F86CEC4"/>
    <w:lvl w:ilvl="0" w:tplc="DA50B1E0">
      <w:start w:val="7"/>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A03288"/>
    <w:multiLevelType w:val="hybridMultilevel"/>
    <w:tmpl w:val="B444192A"/>
    <w:lvl w:ilvl="0" w:tplc="5650969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FB1D96"/>
    <w:multiLevelType w:val="multilevel"/>
    <w:tmpl w:val="92D22ED6"/>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2"/>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2F255065"/>
    <w:multiLevelType w:val="hybridMultilevel"/>
    <w:tmpl w:val="221E5300"/>
    <w:lvl w:ilvl="0" w:tplc="9ED4C674">
      <w:start w:val="3"/>
      <w:numFmt w:val="bullet"/>
      <w:lvlText w:val="-"/>
      <w:lvlJc w:val="left"/>
      <w:pPr>
        <w:ind w:left="360" w:hanging="360"/>
      </w:pPr>
      <w:rPr>
        <w:rFonts w:ascii="Traditional Arabic" w:eastAsia="Calibr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973CE2"/>
    <w:multiLevelType w:val="multilevel"/>
    <w:tmpl w:val="6F7AFB60"/>
    <w:lvl w:ilvl="0">
      <w:start w:val="9"/>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37156BA1"/>
    <w:multiLevelType w:val="hybridMultilevel"/>
    <w:tmpl w:val="AF5618C8"/>
    <w:lvl w:ilvl="0" w:tplc="2A3CA6C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1D478E"/>
    <w:multiLevelType w:val="hybridMultilevel"/>
    <w:tmpl w:val="6598FA4C"/>
    <w:lvl w:ilvl="0" w:tplc="040C0001">
      <w:start w:val="1"/>
      <w:numFmt w:val="bullet"/>
      <w:lvlText w:val=""/>
      <w:lvlJc w:val="left"/>
      <w:pPr>
        <w:ind w:left="720" w:hanging="360"/>
      </w:pPr>
      <w:rPr>
        <w:rFonts w:ascii="Symbol" w:hAnsi="Symbol"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5156"/>
    <w:multiLevelType w:val="hybridMultilevel"/>
    <w:tmpl w:val="30E06880"/>
    <w:lvl w:ilvl="0" w:tplc="663A583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467FA0"/>
    <w:multiLevelType w:val="hybridMultilevel"/>
    <w:tmpl w:val="F0382C9E"/>
    <w:lvl w:ilvl="0" w:tplc="5FBADE80">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685981"/>
    <w:multiLevelType w:val="hybridMultilevel"/>
    <w:tmpl w:val="04185C32"/>
    <w:lvl w:ilvl="0" w:tplc="4F3AED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C1291A"/>
    <w:multiLevelType w:val="multilevel"/>
    <w:tmpl w:val="54DA988E"/>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7C50ED5"/>
    <w:multiLevelType w:val="multilevel"/>
    <w:tmpl w:val="4AB2FBEA"/>
    <w:lvl w:ilvl="0">
      <w:start w:val="1"/>
      <w:numFmt w:val="decimal"/>
      <w:lvlText w:val="%1."/>
      <w:lvlJc w:val="left"/>
      <w:pPr>
        <w:ind w:left="720" w:hanging="360"/>
      </w:pPr>
      <w:rPr>
        <w:rFonts w:hint="default"/>
        <w:b/>
        <w:bCs w:val="0"/>
      </w:rPr>
    </w:lvl>
    <w:lvl w:ilvl="1">
      <w:start w:val="1"/>
      <w:numFmt w:val="decimal"/>
      <w:isLgl/>
      <w:lvlText w:val="%1.%2"/>
      <w:lvlJc w:val="left"/>
      <w:pPr>
        <w:ind w:left="1230" w:hanging="87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nsid w:val="47F66876"/>
    <w:multiLevelType w:val="multilevel"/>
    <w:tmpl w:val="046E48A2"/>
    <w:lvl w:ilvl="0">
      <w:start w:val="8"/>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585A3DFD"/>
    <w:multiLevelType w:val="hybridMultilevel"/>
    <w:tmpl w:val="C284B90E"/>
    <w:lvl w:ilvl="0" w:tplc="7EB688C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7819BE"/>
    <w:multiLevelType w:val="hybridMultilevel"/>
    <w:tmpl w:val="643253EA"/>
    <w:lvl w:ilvl="0" w:tplc="663A583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84789A"/>
    <w:multiLevelType w:val="hybridMultilevel"/>
    <w:tmpl w:val="DD386FF0"/>
    <w:lvl w:ilvl="0" w:tplc="FAEE3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2A5D44"/>
    <w:multiLevelType w:val="hybridMultilevel"/>
    <w:tmpl w:val="DE68E94C"/>
    <w:lvl w:ilvl="0" w:tplc="41F26DD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7234EC"/>
    <w:multiLevelType w:val="hybridMultilevel"/>
    <w:tmpl w:val="E976F1EA"/>
    <w:lvl w:ilvl="0" w:tplc="42B6D602">
      <w:start w:val="1"/>
      <w:numFmt w:val="arabicAbjad"/>
      <w:lvlText w:val="%1)"/>
      <w:lvlJc w:val="left"/>
      <w:pPr>
        <w:ind w:left="720" w:hanging="360"/>
      </w:pPr>
      <w:rPr>
        <w:rFont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B76E38"/>
    <w:multiLevelType w:val="multilevel"/>
    <w:tmpl w:val="D90673D0"/>
    <w:lvl w:ilvl="0">
      <w:start w:val="5"/>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nsid w:val="63516EA5"/>
    <w:multiLevelType w:val="hybridMultilevel"/>
    <w:tmpl w:val="BD1C91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1609AA"/>
    <w:multiLevelType w:val="multilevel"/>
    <w:tmpl w:val="53A0AE72"/>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nsid w:val="68D6284D"/>
    <w:multiLevelType w:val="multilevel"/>
    <w:tmpl w:val="28D6E748"/>
    <w:lvl w:ilvl="0">
      <w:start w:val="7"/>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78EE19E0"/>
    <w:multiLevelType w:val="multilevel"/>
    <w:tmpl w:val="11B6F782"/>
    <w:lvl w:ilvl="0">
      <w:start w:val="4"/>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nsid w:val="7CB03180"/>
    <w:multiLevelType w:val="multilevel"/>
    <w:tmpl w:val="1EA2747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25"/>
  </w:num>
  <w:num w:numId="3">
    <w:abstractNumId w:val="16"/>
  </w:num>
  <w:num w:numId="4">
    <w:abstractNumId w:val="8"/>
  </w:num>
  <w:num w:numId="5">
    <w:abstractNumId w:val="6"/>
  </w:num>
  <w:num w:numId="6">
    <w:abstractNumId w:val="24"/>
  </w:num>
  <w:num w:numId="7">
    <w:abstractNumId w:val="9"/>
  </w:num>
  <w:num w:numId="8">
    <w:abstractNumId w:val="29"/>
  </w:num>
  <w:num w:numId="9">
    <w:abstractNumId w:val="32"/>
  </w:num>
  <w:num w:numId="10">
    <w:abstractNumId w:val="1"/>
  </w:num>
  <w:num w:numId="11">
    <w:abstractNumId w:val="31"/>
  </w:num>
  <w:num w:numId="12">
    <w:abstractNumId w:val="27"/>
  </w:num>
  <w:num w:numId="13">
    <w:abstractNumId w:val="19"/>
  </w:num>
  <w:num w:numId="14">
    <w:abstractNumId w:val="30"/>
  </w:num>
  <w:num w:numId="15">
    <w:abstractNumId w:val="21"/>
  </w:num>
  <w:num w:numId="16">
    <w:abstractNumId w:val="13"/>
  </w:num>
  <w:num w:numId="17">
    <w:abstractNumId w:val="17"/>
  </w:num>
  <w:num w:numId="18">
    <w:abstractNumId w:val="26"/>
  </w:num>
  <w:num w:numId="19">
    <w:abstractNumId w:val="20"/>
  </w:num>
  <w:num w:numId="20">
    <w:abstractNumId w:val="2"/>
  </w:num>
  <w:num w:numId="21">
    <w:abstractNumId w:val="28"/>
  </w:num>
  <w:num w:numId="22">
    <w:abstractNumId w:val="0"/>
  </w:num>
  <w:num w:numId="23">
    <w:abstractNumId w:val="10"/>
  </w:num>
  <w:num w:numId="24">
    <w:abstractNumId w:val="22"/>
  </w:num>
  <w:num w:numId="25">
    <w:abstractNumId w:val="15"/>
  </w:num>
  <w:num w:numId="26">
    <w:abstractNumId w:val="14"/>
  </w:num>
  <w:num w:numId="27">
    <w:abstractNumId w:val="11"/>
  </w:num>
  <w:num w:numId="28">
    <w:abstractNumId w:val="23"/>
  </w:num>
  <w:num w:numId="29">
    <w:abstractNumId w:val="18"/>
  </w:num>
  <w:num w:numId="30">
    <w:abstractNumId w:val="5"/>
  </w:num>
  <w:num w:numId="31">
    <w:abstractNumId w:val="7"/>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decimal"/>
    <w:endnote w:id="0"/>
    <w:endnote w:id="1"/>
  </w:endnotePr>
  <w:compat/>
  <w:rsids>
    <w:rsidRoot w:val="00BA416B"/>
    <w:rsid w:val="000002C7"/>
    <w:rsid w:val="000008B5"/>
    <w:rsid w:val="000038CF"/>
    <w:rsid w:val="00006248"/>
    <w:rsid w:val="00010E24"/>
    <w:rsid w:val="0002261E"/>
    <w:rsid w:val="00026EC8"/>
    <w:rsid w:val="00032157"/>
    <w:rsid w:val="00036C6E"/>
    <w:rsid w:val="000379EA"/>
    <w:rsid w:val="0005033A"/>
    <w:rsid w:val="00061D9F"/>
    <w:rsid w:val="000674A1"/>
    <w:rsid w:val="00082C2F"/>
    <w:rsid w:val="00083D6F"/>
    <w:rsid w:val="000932B0"/>
    <w:rsid w:val="00096361"/>
    <w:rsid w:val="000A411D"/>
    <w:rsid w:val="000A64ED"/>
    <w:rsid w:val="000B0D86"/>
    <w:rsid w:val="000C3D0E"/>
    <w:rsid w:val="000C6017"/>
    <w:rsid w:val="000E1E40"/>
    <w:rsid w:val="000F22EF"/>
    <w:rsid w:val="000F4BE4"/>
    <w:rsid w:val="001020FA"/>
    <w:rsid w:val="00125E8C"/>
    <w:rsid w:val="00136CAF"/>
    <w:rsid w:val="00160293"/>
    <w:rsid w:val="00176500"/>
    <w:rsid w:val="00190642"/>
    <w:rsid w:val="00196AA5"/>
    <w:rsid w:val="001B1A6A"/>
    <w:rsid w:val="001B271C"/>
    <w:rsid w:val="001B5A7B"/>
    <w:rsid w:val="001C49C9"/>
    <w:rsid w:val="001C697F"/>
    <w:rsid w:val="001D16D0"/>
    <w:rsid w:val="001E0A3F"/>
    <w:rsid w:val="001E117C"/>
    <w:rsid w:val="001E596B"/>
    <w:rsid w:val="001F4EBB"/>
    <w:rsid w:val="00200ED1"/>
    <w:rsid w:val="00203866"/>
    <w:rsid w:val="0021657F"/>
    <w:rsid w:val="002168B0"/>
    <w:rsid w:val="00245008"/>
    <w:rsid w:val="00260E8D"/>
    <w:rsid w:val="00264AD8"/>
    <w:rsid w:val="002703E5"/>
    <w:rsid w:val="00270ABC"/>
    <w:rsid w:val="002726E6"/>
    <w:rsid w:val="00281073"/>
    <w:rsid w:val="002829CA"/>
    <w:rsid w:val="00284E4C"/>
    <w:rsid w:val="00290725"/>
    <w:rsid w:val="00294F99"/>
    <w:rsid w:val="002A1DFA"/>
    <w:rsid w:val="002C0827"/>
    <w:rsid w:val="002D04F1"/>
    <w:rsid w:val="002F1C1A"/>
    <w:rsid w:val="002F3E0E"/>
    <w:rsid w:val="003160C5"/>
    <w:rsid w:val="00322379"/>
    <w:rsid w:val="00322C2E"/>
    <w:rsid w:val="0033015A"/>
    <w:rsid w:val="003347C5"/>
    <w:rsid w:val="003351F4"/>
    <w:rsid w:val="00337CC7"/>
    <w:rsid w:val="00343578"/>
    <w:rsid w:val="0035128B"/>
    <w:rsid w:val="00356B61"/>
    <w:rsid w:val="00365887"/>
    <w:rsid w:val="00372203"/>
    <w:rsid w:val="00372522"/>
    <w:rsid w:val="0038296B"/>
    <w:rsid w:val="00384421"/>
    <w:rsid w:val="00384E7F"/>
    <w:rsid w:val="003857E0"/>
    <w:rsid w:val="00386E84"/>
    <w:rsid w:val="0039220A"/>
    <w:rsid w:val="003943B3"/>
    <w:rsid w:val="00395444"/>
    <w:rsid w:val="003A2CE2"/>
    <w:rsid w:val="003A7356"/>
    <w:rsid w:val="003A7BAF"/>
    <w:rsid w:val="003B0E94"/>
    <w:rsid w:val="003B6C04"/>
    <w:rsid w:val="003C17A7"/>
    <w:rsid w:val="003C32EE"/>
    <w:rsid w:val="003E05B3"/>
    <w:rsid w:val="003F14E2"/>
    <w:rsid w:val="003F53BE"/>
    <w:rsid w:val="00400F03"/>
    <w:rsid w:val="0044027F"/>
    <w:rsid w:val="004450B7"/>
    <w:rsid w:val="0044565F"/>
    <w:rsid w:val="00445E5A"/>
    <w:rsid w:val="0045252F"/>
    <w:rsid w:val="00454A4B"/>
    <w:rsid w:val="00456184"/>
    <w:rsid w:val="00484BEA"/>
    <w:rsid w:val="00484F0F"/>
    <w:rsid w:val="00491982"/>
    <w:rsid w:val="00495822"/>
    <w:rsid w:val="004A12B4"/>
    <w:rsid w:val="004A5904"/>
    <w:rsid w:val="004B2962"/>
    <w:rsid w:val="004B2A6E"/>
    <w:rsid w:val="004B6622"/>
    <w:rsid w:val="004C01CA"/>
    <w:rsid w:val="004D2D6C"/>
    <w:rsid w:val="004E7833"/>
    <w:rsid w:val="004F5F80"/>
    <w:rsid w:val="004F6F13"/>
    <w:rsid w:val="00504CA3"/>
    <w:rsid w:val="005114B1"/>
    <w:rsid w:val="005132EB"/>
    <w:rsid w:val="00514236"/>
    <w:rsid w:val="00536D76"/>
    <w:rsid w:val="00541374"/>
    <w:rsid w:val="00541598"/>
    <w:rsid w:val="0054759A"/>
    <w:rsid w:val="00552EFB"/>
    <w:rsid w:val="005651E8"/>
    <w:rsid w:val="005670CC"/>
    <w:rsid w:val="005743AC"/>
    <w:rsid w:val="00585558"/>
    <w:rsid w:val="005942B1"/>
    <w:rsid w:val="005978EC"/>
    <w:rsid w:val="005A5ED9"/>
    <w:rsid w:val="005A69E9"/>
    <w:rsid w:val="005A6C53"/>
    <w:rsid w:val="005B088C"/>
    <w:rsid w:val="005C1926"/>
    <w:rsid w:val="005D63B8"/>
    <w:rsid w:val="005D66A5"/>
    <w:rsid w:val="005D6F3E"/>
    <w:rsid w:val="005F1D3E"/>
    <w:rsid w:val="005F277A"/>
    <w:rsid w:val="00610E5C"/>
    <w:rsid w:val="00616AEC"/>
    <w:rsid w:val="0062059E"/>
    <w:rsid w:val="006229BE"/>
    <w:rsid w:val="00641149"/>
    <w:rsid w:val="00642BC6"/>
    <w:rsid w:val="00644455"/>
    <w:rsid w:val="006459C2"/>
    <w:rsid w:val="006502D4"/>
    <w:rsid w:val="00653DE0"/>
    <w:rsid w:val="00655235"/>
    <w:rsid w:val="006603D5"/>
    <w:rsid w:val="006609B2"/>
    <w:rsid w:val="00662703"/>
    <w:rsid w:val="00671DFB"/>
    <w:rsid w:val="00673E46"/>
    <w:rsid w:val="00682136"/>
    <w:rsid w:val="00691C67"/>
    <w:rsid w:val="006A5701"/>
    <w:rsid w:val="006A5B9B"/>
    <w:rsid w:val="006B06F0"/>
    <w:rsid w:val="006C053B"/>
    <w:rsid w:val="006C4CED"/>
    <w:rsid w:val="006D7ADD"/>
    <w:rsid w:val="006E7843"/>
    <w:rsid w:val="006F7E65"/>
    <w:rsid w:val="00701861"/>
    <w:rsid w:val="0070200E"/>
    <w:rsid w:val="007047DB"/>
    <w:rsid w:val="00706FA3"/>
    <w:rsid w:val="00712431"/>
    <w:rsid w:val="00712B89"/>
    <w:rsid w:val="007145BA"/>
    <w:rsid w:val="00727093"/>
    <w:rsid w:val="00745332"/>
    <w:rsid w:val="00750F53"/>
    <w:rsid w:val="007604BB"/>
    <w:rsid w:val="00764B40"/>
    <w:rsid w:val="00765151"/>
    <w:rsid w:val="0078090C"/>
    <w:rsid w:val="007826E4"/>
    <w:rsid w:val="00791941"/>
    <w:rsid w:val="00792462"/>
    <w:rsid w:val="007965DF"/>
    <w:rsid w:val="00797CBA"/>
    <w:rsid w:val="007B2018"/>
    <w:rsid w:val="007C565D"/>
    <w:rsid w:val="007D583F"/>
    <w:rsid w:val="007F08D6"/>
    <w:rsid w:val="007F2F4D"/>
    <w:rsid w:val="007F65EC"/>
    <w:rsid w:val="00817B6C"/>
    <w:rsid w:val="0082741F"/>
    <w:rsid w:val="00851029"/>
    <w:rsid w:val="00861916"/>
    <w:rsid w:val="00863F3B"/>
    <w:rsid w:val="00870310"/>
    <w:rsid w:val="0087595D"/>
    <w:rsid w:val="00884BDC"/>
    <w:rsid w:val="00892526"/>
    <w:rsid w:val="008C0277"/>
    <w:rsid w:val="008C555A"/>
    <w:rsid w:val="008E4A96"/>
    <w:rsid w:val="008E7B60"/>
    <w:rsid w:val="008E7BCE"/>
    <w:rsid w:val="0093226D"/>
    <w:rsid w:val="00936159"/>
    <w:rsid w:val="00954E1E"/>
    <w:rsid w:val="00956244"/>
    <w:rsid w:val="00963BD5"/>
    <w:rsid w:val="00966F58"/>
    <w:rsid w:val="00971DC4"/>
    <w:rsid w:val="0097565E"/>
    <w:rsid w:val="00980902"/>
    <w:rsid w:val="00983A2D"/>
    <w:rsid w:val="00990FD8"/>
    <w:rsid w:val="009B1F0A"/>
    <w:rsid w:val="009B347F"/>
    <w:rsid w:val="009B4368"/>
    <w:rsid w:val="009B5C09"/>
    <w:rsid w:val="009B5F45"/>
    <w:rsid w:val="009E0AFC"/>
    <w:rsid w:val="009E1A22"/>
    <w:rsid w:val="009E2DB8"/>
    <w:rsid w:val="009F0F37"/>
    <w:rsid w:val="009F0F48"/>
    <w:rsid w:val="009F324A"/>
    <w:rsid w:val="00A07510"/>
    <w:rsid w:val="00A1388A"/>
    <w:rsid w:val="00A1412F"/>
    <w:rsid w:val="00A37889"/>
    <w:rsid w:val="00A42CB0"/>
    <w:rsid w:val="00A46C15"/>
    <w:rsid w:val="00A522F7"/>
    <w:rsid w:val="00A838AD"/>
    <w:rsid w:val="00A96149"/>
    <w:rsid w:val="00AA22EE"/>
    <w:rsid w:val="00AB5D97"/>
    <w:rsid w:val="00AC2CCD"/>
    <w:rsid w:val="00AC531F"/>
    <w:rsid w:val="00AD18D3"/>
    <w:rsid w:val="00AD6D33"/>
    <w:rsid w:val="00AE0C7D"/>
    <w:rsid w:val="00AE308A"/>
    <w:rsid w:val="00AF32CE"/>
    <w:rsid w:val="00AF5A04"/>
    <w:rsid w:val="00AF705E"/>
    <w:rsid w:val="00AF7173"/>
    <w:rsid w:val="00AF7D88"/>
    <w:rsid w:val="00B02860"/>
    <w:rsid w:val="00B15578"/>
    <w:rsid w:val="00B17266"/>
    <w:rsid w:val="00B21EAA"/>
    <w:rsid w:val="00B220D5"/>
    <w:rsid w:val="00B233C9"/>
    <w:rsid w:val="00B3017F"/>
    <w:rsid w:val="00B31C47"/>
    <w:rsid w:val="00B32171"/>
    <w:rsid w:val="00B3522A"/>
    <w:rsid w:val="00B36676"/>
    <w:rsid w:val="00B37595"/>
    <w:rsid w:val="00B417D0"/>
    <w:rsid w:val="00B4605C"/>
    <w:rsid w:val="00B47372"/>
    <w:rsid w:val="00B54B24"/>
    <w:rsid w:val="00B54EF6"/>
    <w:rsid w:val="00B75CEF"/>
    <w:rsid w:val="00B95599"/>
    <w:rsid w:val="00B960BA"/>
    <w:rsid w:val="00B96861"/>
    <w:rsid w:val="00BA0561"/>
    <w:rsid w:val="00BA416B"/>
    <w:rsid w:val="00BB3188"/>
    <w:rsid w:val="00BC03A7"/>
    <w:rsid w:val="00BC6D5A"/>
    <w:rsid w:val="00BE5DDC"/>
    <w:rsid w:val="00BF5DDB"/>
    <w:rsid w:val="00C045A4"/>
    <w:rsid w:val="00C11E49"/>
    <w:rsid w:val="00C13260"/>
    <w:rsid w:val="00C17358"/>
    <w:rsid w:val="00C21635"/>
    <w:rsid w:val="00C26378"/>
    <w:rsid w:val="00C265BE"/>
    <w:rsid w:val="00C27E97"/>
    <w:rsid w:val="00C44972"/>
    <w:rsid w:val="00C65CF4"/>
    <w:rsid w:val="00C70EE0"/>
    <w:rsid w:val="00C86BD7"/>
    <w:rsid w:val="00C93A4A"/>
    <w:rsid w:val="00C963F6"/>
    <w:rsid w:val="00C96479"/>
    <w:rsid w:val="00CA4742"/>
    <w:rsid w:val="00CA4D22"/>
    <w:rsid w:val="00CA6374"/>
    <w:rsid w:val="00CB6DC7"/>
    <w:rsid w:val="00CC4876"/>
    <w:rsid w:val="00CD50C1"/>
    <w:rsid w:val="00CF52B3"/>
    <w:rsid w:val="00D00852"/>
    <w:rsid w:val="00D00861"/>
    <w:rsid w:val="00D03BD8"/>
    <w:rsid w:val="00D15042"/>
    <w:rsid w:val="00D207EB"/>
    <w:rsid w:val="00D21442"/>
    <w:rsid w:val="00D3502D"/>
    <w:rsid w:val="00D4792B"/>
    <w:rsid w:val="00D731C2"/>
    <w:rsid w:val="00D842A5"/>
    <w:rsid w:val="00D84BE3"/>
    <w:rsid w:val="00D92C52"/>
    <w:rsid w:val="00D9755D"/>
    <w:rsid w:val="00DA1A2A"/>
    <w:rsid w:val="00DA1D65"/>
    <w:rsid w:val="00DA3403"/>
    <w:rsid w:val="00DC4340"/>
    <w:rsid w:val="00DD1D8E"/>
    <w:rsid w:val="00E00746"/>
    <w:rsid w:val="00E145C2"/>
    <w:rsid w:val="00E21D81"/>
    <w:rsid w:val="00E23DEE"/>
    <w:rsid w:val="00E323CB"/>
    <w:rsid w:val="00E4520E"/>
    <w:rsid w:val="00E62940"/>
    <w:rsid w:val="00E63B04"/>
    <w:rsid w:val="00E67551"/>
    <w:rsid w:val="00E700CA"/>
    <w:rsid w:val="00E834D3"/>
    <w:rsid w:val="00E9206C"/>
    <w:rsid w:val="00E961EF"/>
    <w:rsid w:val="00E97D41"/>
    <w:rsid w:val="00EA1452"/>
    <w:rsid w:val="00EB09A0"/>
    <w:rsid w:val="00EB6DDF"/>
    <w:rsid w:val="00EC26DF"/>
    <w:rsid w:val="00ED5AB5"/>
    <w:rsid w:val="00EE2115"/>
    <w:rsid w:val="00EF20EC"/>
    <w:rsid w:val="00F12110"/>
    <w:rsid w:val="00F14331"/>
    <w:rsid w:val="00F266AC"/>
    <w:rsid w:val="00F30308"/>
    <w:rsid w:val="00F343D4"/>
    <w:rsid w:val="00F36067"/>
    <w:rsid w:val="00F37959"/>
    <w:rsid w:val="00F40CA5"/>
    <w:rsid w:val="00F418C5"/>
    <w:rsid w:val="00F42EA6"/>
    <w:rsid w:val="00F52EE4"/>
    <w:rsid w:val="00F57EAD"/>
    <w:rsid w:val="00F715C7"/>
    <w:rsid w:val="00F80869"/>
    <w:rsid w:val="00F92531"/>
    <w:rsid w:val="00F9268E"/>
    <w:rsid w:val="00F95C29"/>
    <w:rsid w:val="00F95FB2"/>
    <w:rsid w:val="00FB5824"/>
    <w:rsid w:val="00FB6A2A"/>
    <w:rsid w:val="00FC07D0"/>
    <w:rsid w:val="00FC71AE"/>
    <w:rsid w:val="00FE1452"/>
    <w:rsid w:val="00FE1CB2"/>
    <w:rsid w:val="00FE6085"/>
    <w:rsid w:val="00FF26C6"/>
    <w:rsid w:val="00FF5E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0" type="connector" idref="#_x0000_s1030"/>
        <o:r id="V:Rule11" type="connector" idref="#_x0000_s1027"/>
        <o:r id="V:Rule12" type="connector" idref="#_x0000_s1026"/>
        <o:r id="V:Rule13" type="connector" idref="#_x0000_s1029"/>
        <o:r id="V:Rule14" type="connector" idref="#_x0000_s1032"/>
        <o:r id="V:Rule15" type="connector" idref="#_x0000_s1031"/>
        <o:r id="V:Rule16" type="connector" idref="#_x0000_s1034"/>
        <o:r id="V:Rule17" type="connector" idref="#_x0000_s1028"/>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16B"/>
    <w:pPr>
      <w:ind w:left="720"/>
      <w:contextualSpacing/>
    </w:pPr>
  </w:style>
  <w:style w:type="paragraph" w:styleId="Notedebasdepage">
    <w:name w:val="footnote text"/>
    <w:basedOn w:val="Normal"/>
    <w:link w:val="NotedebasdepageCar"/>
    <w:uiPriority w:val="99"/>
    <w:semiHidden/>
    <w:unhideWhenUsed/>
    <w:rsid w:val="006205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059E"/>
    <w:rPr>
      <w:sz w:val="20"/>
      <w:szCs w:val="20"/>
    </w:rPr>
  </w:style>
  <w:style w:type="character" w:styleId="Appelnotedebasdep">
    <w:name w:val="footnote reference"/>
    <w:basedOn w:val="Policepardfaut"/>
    <w:uiPriority w:val="99"/>
    <w:semiHidden/>
    <w:unhideWhenUsed/>
    <w:rsid w:val="0062059E"/>
    <w:rPr>
      <w:vertAlign w:val="superscript"/>
    </w:rPr>
  </w:style>
  <w:style w:type="paragraph" w:styleId="En-tte">
    <w:name w:val="header"/>
    <w:basedOn w:val="Normal"/>
    <w:link w:val="En-tteCar"/>
    <w:uiPriority w:val="99"/>
    <w:semiHidden/>
    <w:unhideWhenUsed/>
    <w:rsid w:val="00F57E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EAD"/>
  </w:style>
  <w:style w:type="paragraph" w:styleId="Pieddepage">
    <w:name w:val="footer"/>
    <w:basedOn w:val="Normal"/>
    <w:link w:val="PieddepageCar"/>
    <w:uiPriority w:val="99"/>
    <w:semiHidden/>
    <w:unhideWhenUsed/>
    <w:rsid w:val="00F57E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EAD"/>
  </w:style>
  <w:style w:type="table" w:styleId="Grilledutableau">
    <w:name w:val="Table Grid"/>
    <w:basedOn w:val="TableauNormal"/>
    <w:uiPriority w:val="59"/>
    <w:rsid w:val="005D6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F08D6"/>
    <w:rPr>
      <w:color w:val="0000FF" w:themeColor="hyperlink"/>
      <w:u w:val="single"/>
    </w:rPr>
  </w:style>
  <w:style w:type="paragraph" w:styleId="Textedebulles">
    <w:name w:val="Balloon Text"/>
    <w:basedOn w:val="Normal"/>
    <w:link w:val="TextedebullesCar"/>
    <w:uiPriority w:val="99"/>
    <w:semiHidden/>
    <w:unhideWhenUsed/>
    <w:rsid w:val="00622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9BE"/>
    <w:rPr>
      <w:rFonts w:ascii="Tahoma" w:hAnsi="Tahoma" w:cs="Tahoma"/>
      <w:sz w:val="16"/>
      <w:szCs w:val="16"/>
    </w:rPr>
  </w:style>
  <w:style w:type="paragraph" w:customStyle="1" w:styleId="Default">
    <w:name w:val="Default"/>
    <w:rsid w:val="00032157"/>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5132EB"/>
    <w:pPr>
      <w:spacing w:after="0" w:line="240" w:lineRule="auto"/>
    </w:pPr>
    <w:rPr>
      <w:sz w:val="20"/>
      <w:szCs w:val="20"/>
    </w:rPr>
  </w:style>
  <w:style w:type="character" w:customStyle="1" w:styleId="NotedefinCar">
    <w:name w:val="Note de fin Car"/>
    <w:basedOn w:val="Policepardfaut"/>
    <w:link w:val="Notedefin"/>
    <w:uiPriority w:val="99"/>
    <w:semiHidden/>
    <w:rsid w:val="005132EB"/>
    <w:rPr>
      <w:sz w:val="20"/>
      <w:szCs w:val="20"/>
    </w:rPr>
  </w:style>
  <w:style w:type="character" w:styleId="Appeldenotedefin">
    <w:name w:val="endnote reference"/>
    <w:basedOn w:val="Policepardfaut"/>
    <w:uiPriority w:val="99"/>
    <w:semiHidden/>
    <w:unhideWhenUsed/>
    <w:rsid w:val="005132EB"/>
    <w:rPr>
      <w:vertAlign w:val="superscript"/>
    </w:rPr>
  </w:style>
  <w:style w:type="paragraph" w:styleId="PrformatHTML">
    <w:name w:val="HTML Preformatted"/>
    <w:basedOn w:val="Normal"/>
    <w:link w:val="PrformatHTMLCar"/>
    <w:uiPriority w:val="99"/>
    <w:unhideWhenUsed/>
    <w:rsid w:val="0008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83D6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595409266">
      <w:bodyDiv w:val="1"/>
      <w:marLeft w:val="0"/>
      <w:marRight w:val="0"/>
      <w:marTop w:val="0"/>
      <w:marBottom w:val="0"/>
      <w:divBdr>
        <w:top w:val="none" w:sz="0" w:space="0" w:color="auto"/>
        <w:left w:val="none" w:sz="0" w:space="0" w:color="auto"/>
        <w:bottom w:val="none" w:sz="0" w:space="0" w:color="auto"/>
        <w:right w:val="none" w:sz="0" w:space="0" w:color="auto"/>
      </w:divBdr>
    </w:div>
    <w:div w:id="600332333">
      <w:bodyDiv w:val="1"/>
      <w:marLeft w:val="0"/>
      <w:marRight w:val="0"/>
      <w:marTop w:val="0"/>
      <w:marBottom w:val="0"/>
      <w:divBdr>
        <w:top w:val="none" w:sz="0" w:space="0" w:color="auto"/>
        <w:left w:val="none" w:sz="0" w:space="0" w:color="auto"/>
        <w:bottom w:val="none" w:sz="0" w:space="0" w:color="auto"/>
        <w:right w:val="none" w:sz="0" w:space="0" w:color="auto"/>
      </w:divBdr>
    </w:div>
    <w:div w:id="746196234">
      <w:bodyDiv w:val="1"/>
      <w:marLeft w:val="0"/>
      <w:marRight w:val="0"/>
      <w:marTop w:val="0"/>
      <w:marBottom w:val="0"/>
      <w:divBdr>
        <w:top w:val="none" w:sz="0" w:space="0" w:color="auto"/>
        <w:left w:val="none" w:sz="0" w:space="0" w:color="auto"/>
        <w:bottom w:val="none" w:sz="0" w:space="0" w:color="auto"/>
        <w:right w:val="none" w:sz="0" w:space="0" w:color="auto"/>
      </w:divBdr>
    </w:div>
    <w:div w:id="993215320">
      <w:bodyDiv w:val="1"/>
      <w:marLeft w:val="0"/>
      <w:marRight w:val="0"/>
      <w:marTop w:val="0"/>
      <w:marBottom w:val="0"/>
      <w:divBdr>
        <w:top w:val="none" w:sz="0" w:space="0" w:color="auto"/>
        <w:left w:val="none" w:sz="0" w:space="0" w:color="auto"/>
        <w:bottom w:val="none" w:sz="0" w:space="0" w:color="auto"/>
        <w:right w:val="none" w:sz="0" w:space="0" w:color="auto"/>
      </w:divBdr>
    </w:div>
    <w:div w:id="1108309178">
      <w:bodyDiv w:val="1"/>
      <w:marLeft w:val="0"/>
      <w:marRight w:val="0"/>
      <w:marTop w:val="0"/>
      <w:marBottom w:val="0"/>
      <w:divBdr>
        <w:top w:val="none" w:sz="0" w:space="0" w:color="auto"/>
        <w:left w:val="none" w:sz="0" w:space="0" w:color="auto"/>
        <w:bottom w:val="none" w:sz="0" w:space="0" w:color="auto"/>
        <w:right w:val="none" w:sz="0" w:space="0" w:color="auto"/>
      </w:divBdr>
    </w:div>
    <w:div w:id="1273317196">
      <w:bodyDiv w:val="1"/>
      <w:marLeft w:val="0"/>
      <w:marRight w:val="0"/>
      <w:marTop w:val="0"/>
      <w:marBottom w:val="0"/>
      <w:divBdr>
        <w:top w:val="none" w:sz="0" w:space="0" w:color="auto"/>
        <w:left w:val="none" w:sz="0" w:space="0" w:color="auto"/>
        <w:bottom w:val="none" w:sz="0" w:space="0" w:color="auto"/>
        <w:right w:val="none" w:sz="0" w:space="0" w:color="auto"/>
      </w:divBdr>
    </w:div>
    <w:div w:id="19129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khaoui4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jaffridjamel@yahoo.fr"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87CE-BBF3-4178-B728-C1E4AD01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1</Pages>
  <Words>3850</Words>
  <Characters>21176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ACER</cp:lastModifiedBy>
  <cp:revision>111</cp:revision>
  <dcterms:created xsi:type="dcterms:W3CDTF">2018-04-24T09:45:00Z</dcterms:created>
  <dcterms:modified xsi:type="dcterms:W3CDTF">2019-10-19T16:03:00Z</dcterms:modified>
</cp:coreProperties>
</file>