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oter2.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72E99" w:rsidRPr="00B7672A" w:rsidRDefault="00A72E99" w:rsidP="00A72E99">
      <w:pPr>
        <w:jc w:val="center"/>
        <w:rPr>
          <w:rFonts w:asciiTheme="majorBidi" w:hAnsiTheme="majorBidi" w:cstheme="majorBidi"/>
          <w:bCs/>
          <w:smallCaps/>
        </w:rPr>
      </w:pPr>
      <w:r>
        <w:rPr>
          <w:rFonts w:asciiTheme="majorBidi" w:hAnsiTheme="majorBidi" w:cstheme="majorBidi"/>
          <w:noProof/>
          <w:lang w:eastAsia="fr-FR"/>
        </w:rPr>
        <w:drawing>
          <wp:anchor distT="0" distB="0" distL="114300" distR="114300" simplePos="0" relativeHeight="251661312" behindDoc="1" locked="0" layoutInCell="1" allowOverlap="1">
            <wp:simplePos x="0" y="0"/>
            <wp:positionH relativeFrom="column">
              <wp:posOffset>-452120</wp:posOffset>
            </wp:positionH>
            <wp:positionV relativeFrom="paragraph">
              <wp:posOffset>202565</wp:posOffset>
            </wp:positionV>
            <wp:extent cx="1079500" cy="1076325"/>
            <wp:effectExtent l="19050" t="0" r="6350" b="0"/>
            <wp:wrapTight wrapText="bothSides">
              <wp:wrapPolygon edited="0">
                <wp:start x="-381" y="0"/>
                <wp:lineTo x="-381" y="21409"/>
                <wp:lineTo x="21727" y="21409"/>
                <wp:lineTo x="21727" y="0"/>
                <wp:lineTo x="-381" y="0"/>
              </wp:wrapPolygon>
            </wp:wrapTight>
            <wp:docPr id="14" name="Image 10" descr="Résultat de recherche d'images pour &quot;université mostaganem&quo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descr="Résultat de recherche d'images pour &quot;université mostaganem&quot;"/>
                    <pic:cNvPicPr preferRelativeResize="0">
                      <a:picLocks noChangeAspect="1" noChangeArrowheads="1"/>
                    </pic:cNvPicPr>
                  </pic:nvPicPr>
                  <pic:blipFill>
                    <a:blip r:embed="rId8" cstate="print"/>
                    <a:srcRect/>
                    <a:stretch>
                      <a:fillRect/>
                    </a:stretch>
                  </pic:blipFill>
                  <pic:spPr bwMode="auto">
                    <a:xfrm>
                      <a:off x="0" y="0"/>
                      <a:ext cx="1079500" cy="1076325"/>
                    </a:xfrm>
                    <a:prstGeom prst="rect">
                      <a:avLst/>
                    </a:prstGeom>
                    <a:noFill/>
                    <a:ln w="9525">
                      <a:noFill/>
                      <a:miter lim="800000"/>
                      <a:headEnd/>
                      <a:tailEnd/>
                    </a:ln>
                  </pic:spPr>
                </pic:pic>
              </a:graphicData>
            </a:graphic>
          </wp:anchor>
        </w:drawing>
      </w:r>
      <w:r>
        <w:rPr>
          <w:rFonts w:asciiTheme="majorBidi" w:hAnsiTheme="majorBidi" w:cstheme="majorBidi"/>
          <w:noProof/>
          <w:lang w:eastAsia="fr-FR"/>
        </w:rPr>
        <w:drawing>
          <wp:anchor distT="0" distB="0" distL="114300" distR="114300" simplePos="0" relativeHeight="251658240" behindDoc="1" locked="0" layoutInCell="1" allowOverlap="1">
            <wp:simplePos x="0" y="0"/>
            <wp:positionH relativeFrom="column">
              <wp:posOffset>5205730</wp:posOffset>
            </wp:positionH>
            <wp:positionV relativeFrom="paragraph">
              <wp:posOffset>202565</wp:posOffset>
            </wp:positionV>
            <wp:extent cx="1079500" cy="1047750"/>
            <wp:effectExtent l="19050" t="0" r="6350" b="0"/>
            <wp:wrapTight wrapText="bothSides">
              <wp:wrapPolygon edited="0">
                <wp:start x="-381" y="0"/>
                <wp:lineTo x="-381" y="21207"/>
                <wp:lineTo x="21727" y="21207"/>
                <wp:lineTo x="21727" y="0"/>
                <wp:lineTo x="-381" y="0"/>
              </wp:wrapPolygon>
            </wp:wrapTight>
            <wp:docPr id="13" name="Image 1" descr="http://www.univ-mosta.dz/fsei/wp-content/uploads/sites/5/2018/11/logo2fsei.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http://www.univ-mosta.dz/fsei/wp-content/uploads/sites/5/2018/11/logo2fsei.jpg"/>
                    <pic:cNvPicPr preferRelativeResize="0">
                      <a:picLocks noChangeAspect="1" noChangeArrowheads="1"/>
                    </pic:cNvPicPr>
                  </pic:nvPicPr>
                  <pic:blipFill>
                    <a:blip r:embed="rId9" cstate="print"/>
                    <a:srcRect/>
                    <a:stretch>
                      <a:fillRect/>
                    </a:stretch>
                  </pic:blipFill>
                  <pic:spPr bwMode="auto">
                    <a:xfrm>
                      <a:off x="0" y="0"/>
                      <a:ext cx="1079500" cy="1047750"/>
                    </a:xfrm>
                    <a:prstGeom prst="rect">
                      <a:avLst/>
                    </a:prstGeom>
                    <a:noFill/>
                    <a:ln w="9525">
                      <a:noFill/>
                      <a:miter lim="800000"/>
                      <a:headEnd/>
                      <a:tailEnd/>
                    </a:ln>
                  </pic:spPr>
                </pic:pic>
              </a:graphicData>
            </a:graphic>
          </wp:anchor>
        </w:drawing>
      </w:r>
      <w:r w:rsidRPr="00B7672A">
        <w:rPr>
          <w:rFonts w:asciiTheme="majorBidi" w:hAnsiTheme="majorBidi" w:cstheme="majorBidi"/>
          <w:bCs/>
          <w:smallCaps/>
        </w:rPr>
        <w:t>Ministère de l’Enseignement Supérieur et de la Recherche Scientifique</w:t>
      </w:r>
    </w:p>
    <w:p w:rsidR="00A72E99" w:rsidRDefault="00A72E99" w:rsidP="008D09CF">
      <w:pPr>
        <w:jc w:val="center"/>
        <w:rPr>
          <w:rFonts w:asciiTheme="majorBidi" w:hAnsiTheme="majorBidi" w:cstheme="majorBidi"/>
          <w:bCs/>
          <w:smallCaps/>
          <w:sz w:val="28"/>
          <w:szCs w:val="28"/>
        </w:rPr>
      </w:pPr>
      <w:r w:rsidRPr="00353EC9">
        <w:rPr>
          <w:rFonts w:asciiTheme="majorBidi" w:hAnsiTheme="majorBidi" w:cstheme="majorBidi"/>
          <w:bCs/>
          <w:smallCaps/>
          <w:sz w:val="28"/>
          <w:szCs w:val="28"/>
        </w:rPr>
        <w:t>Université Abdelhamid Ibn Badis</w:t>
      </w:r>
      <w:r w:rsidR="008D09CF">
        <w:rPr>
          <w:rFonts w:asciiTheme="majorBidi" w:hAnsiTheme="majorBidi" w:cstheme="majorBidi"/>
          <w:bCs/>
          <w:smallCaps/>
          <w:sz w:val="28"/>
          <w:szCs w:val="28"/>
        </w:rPr>
        <w:t>–</w:t>
      </w:r>
      <w:r w:rsidRPr="00353EC9">
        <w:rPr>
          <w:rFonts w:asciiTheme="majorBidi" w:hAnsiTheme="majorBidi" w:cstheme="majorBidi"/>
          <w:bCs/>
          <w:smallCaps/>
          <w:sz w:val="28"/>
          <w:szCs w:val="28"/>
        </w:rPr>
        <w:t xml:space="preserve"> Mostaganem</w:t>
      </w:r>
    </w:p>
    <w:p w:rsidR="008D09CF" w:rsidRPr="008D09CF" w:rsidRDefault="008D09CF" w:rsidP="008D09CF">
      <w:pPr>
        <w:jc w:val="center"/>
        <w:rPr>
          <w:rFonts w:asciiTheme="majorBidi" w:hAnsiTheme="majorBidi" w:cstheme="majorBidi"/>
          <w:bCs/>
          <w:smallCaps/>
          <w:sz w:val="28"/>
          <w:szCs w:val="28"/>
        </w:rPr>
      </w:pPr>
    </w:p>
    <w:p w:rsidR="00A72E99" w:rsidRPr="00353EC9" w:rsidRDefault="00A72E99" w:rsidP="00A72E99">
      <w:pPr>
        <w:spacing w:before="360"/>
        <w:jc w:val="center"/>
        <w:rPr>
          <w:rFonts w:asciiTheme="majorBidi" w:hAnsiTheme="majorBidi" w:cstheme="majorBidi"/>
          <w:b/>
          <w:bCs/>
          <w:sz w:val="28"/>
          <w:szCs w:val="28"/>
        </w:rPr>
      </w:pPr>
      <w:r w:rsidRPr="00353EC9">
        <w:rPr>
          <w:rFonts w:asciiTheme="majorBidi" w:hAnsiTheme="majorBidi" w:cstheme="majorBidi"/>
          <w:b/>
          <w:bCs/>
          <w:sz w:val="28"/>
          <w:szCs w:val="28"/>
        </w:rPr>
        <w:t>Faculté des Sciences Exactes et d’Informatique</w:t>
      </w:r>
    </w:p>
    <w:p w:rsidR="00A72E99" w:rsidRPr="00353EC9" w:rsidRDefault="00A72E99" w:rsidP="00A72E99">
      <w:pPr>
        <w:jc w:val="center"/>
        <w:rPr>
          <w:rFonts w:asciiTheme="majorBidi" w:hAnsiTheme="majorBidi" w:cstheme="majorBidi"/>
          <w:b/>
          <w:bCs/>
          <w:color w:val="002060"/>
          <w:sz w:val="28"/>
          <w:szCs w:val="28"/>
        </w:rPr>
      </w:pPr>
      <w:r>
        <w:rPr>
          <w:rFonts w:asciiTheme="majorBidi" w:hAnsiTheme="majorBidi" w:cstheme="majorBidi"/>
          <w:b/>
          <w:bCs/>
          <w:color w:val="002060"/>
          <w:sz w:val="28"/>
          <w:szCs w:val="28"/>
        </w:rPr>
        <w:t>Département de Mathématiques et informatique</w:t>
      </w:r>
    </w:p>
    <w:p w:rsidR="00A72E99" w:rsidRDefault="00A72E99" w:rsidP="00A72E99">
      <w:pPr>
        <w:spacing w:after="360"/>
        <w:jc w:val="center"/>
        <w:rPr>
          <w:rFonts w:asciiTheme="majorBidi" w:hAnsiTheme="majorBidi" w:cstheme="majorBidi"/>
          <w:b/>
          <w:bCs/>
          <w:color w:val="002060"/>
          <w:sz w:val="28"/>
          <w:szCs w:val="28"/>
        </w:rPr>
      </w:pPr>
      <w:r>
        <w:rPr>
          <w:rFonts w:asciiTheme="majorBidi" w:hAnsiTheme="majorBidi" w:cstheme="majorBidi"/>
          <w:b/>
          <w:bCs/>
          <w:color w:val="002060"/>
          <w:sz w:val="28"/>
          <w:szCs w:val="28"/>
        </w:rPr>
        <w:t>Filière : Informatique</w:t>
      </w:r>
    </w:p>
    <w:p w:rsidR="001F5A5B" w:rsidRPr="00353EC9" w:rsidRDefault="001F5A5B" w:rsidP="00A72E99">
      <w:pPr>
        <w:spacing w:after="360"/>
        <w:jc w:val="center"/>
        <w:rPr>
          <w:rFonts w:asciiTheme="majorBidi" w:hAnsiTheme="majorBidi" w:cstheme="majorBidi"/>
          <w:b/>
          <w:bCs/>
          <w:sz w:val="28"/>
          <w:szCs w:val="28"/>
        </w:rPr>
      </w:pPr>
    </w:p>
    <w:p w:rsidR="008D09CF" w:rsidRPr="008D09CF" w:rsidRDefault="008D09CF" w:rsidP="008D09CF">
      <w:pPr>
        <w:spacing w:before="480"/>
        <w:jc w:val="center"/>
        <w:rPr>
          <w:rFonts w:asciiTheme="majorBidi" w:hAnsiTheme="majorBidi" w:cstheme="majorBidi"/>
          <w:b/>
          <w:bCs/>
          <w:smallCaps/>
          <w:sz w:val="36"/>
          <w:szCs w:val="36"/>
        </w:rPr>
      </w:pPr>
      <w:r w:rsidRPr="008D09CF">
        <w:rPr>
          <w:rFonts w:asciiTheme="majorBidi" w:hAnsiTheme="majorBidi" w:cstheme="majorBidi"/>
          <w:b/>
          <w:bCs/>
          <w:smallCaps/>
          <w:sz w:val="36"/>
          <w:szCs w:val="36"/>
        </w:rPr>
        <w:t>Mémoire de Fin d’Etudes</w:t>
      </w:r>
    </w:p>
    <w:p w:rsidR="00A72E99" w:rsidRPr="00A77E88" w:rsidRDefault="008D09CF" w:rsidP="008D09CF">
      <w:pPr>
        <w:jc w:val="center"/>
        <w:rPr>
          <w:rFonts w:asciiTheme="majorBidi" w:hAnsiTheme="majorBidi" w:cstheme="majorBidi"/>
          <w:b/>
          <w:bCs/>
          <w:sz w:val="40"/>
          <w:szCs w:val="40"/>
        </w:rPr>
      </w:pPr>
      <w:r w:rsidRPr="008D09CF">
        <w:rPr>
          <w:rFonts w:asciiTheme="majorBidi" w:hAnsiTheme="majorBidi" w:cstheme="majorBidi"/>
          <w:b/>
          <w:bCs/>
          <w:sz w:val="36"/>
          <w:szCs w:val="36"/>
        </w:rPr>
        <w:t>Pour l’Obtention du Diplôme de Master en Informatique</w:t>
      </w:r>
    </w:p>
    <w:p w:rsidR="00A72E99" w:rsidRPr="007313E9" w:rsidRDefault="00A72E99" w:rsidP="00A72E99">
      <w:pPr>
        <w:jc w:val="center"/>
        <w:rPr>
          <w:sz w:val="32"/>
          <w:szCs w:val="32"/>
        </w:rPr>
      </w:pPr>
      <w:r w:rsidRPr="00353EC9">
        <w:rPr>
          <w:rFonts w:asciiTheme="majorBidi" w:hAnsiTheme="majorBidi" w:cstheme="majorBidi"/>
          <w:sz w:val="32"/>
          <w:szCs w:val="32"/>
        </w:rPr>
        <w:t xml:space="preserve">Option : </w:t>
      </w:r>
      <w:r w:rsidRPr="00E37840">
        <w:rPr>
          <w:b/>
          <w:bCs/>
          <w:color w:val="002060"/>
          <w:sz w:val="32"/>
          <w:szCs w:val="32"/>
        </w:rPr>
        <w:t>Réseaux et Systèmes</w:t>
      </w:r>
    </w:p>
    <w:p w:rsidR="00A72E99" w:rsidRPr="00353EC9" w:rsidRDefault="00A72E99" w:rsidP="00A72E99">
      <w:pPr>
        <w:jc w:val="center"/>
        <w:rPr>
          <w:rFonts w:asciiTheme="majorBidi" w:hAnsiTheme="majorBidi" w:cstheme="majorBidi"/>
          <w:sz w:val="32"/>
          <w:szCs w:val="32"/>
        </w:rPr>
      </w:pPr>
      <w:r w:rsidRPr="00353EC9">
        <w:rPr>
          <w:rFonts w:asciiTheme="majorBidi" w:hAnsiTheme="majorBidi" w:cstheme="majorBidi"/>
          <w:sz w:val="32"/>
          <w:szCs w:val="32"/>
        </w:rPr>
        <w:t>Présenté par :</w:t>
      </w:r>
    </w:p>
    <w:p w:rsidR="00A72E99" w:rsidRPr="00353EC9" w:rsidRDefault="001F5A5B" w:rsidP="008D09CF">
      <w:pPr>
        <w:rPr>
          <w:rFonts w:asciiTheme="majorBidi" w:hAnsiTheme="majorBidi" w:cstheme="majorBidi"/>
          <w:b/>
          <w:bCs/>
          <w:sz w:val="32"/>
          <w:szCs w:val="32"/>
        </w:rPr>
      </w:pPr>
      <w:r>
        <w:rPr>
          <w:rFonts w:asciiTheme="majorBidi" w:hAnsiTheme="majorBidi" w:cstheme="majorBidi"/>
          <w:b/>
          <w:bCs/>
          <w:sz w:val="32"/>
          <w:szCs w:val="32"/>
        </w:rPr>
        <w:t>Chekraoui Zakia</w:t>
      </w:r>
      <w:r w:rsidR="00A72E99">
        <w:rPr>
          <w:rFonts w:asciiTheme="majorBidi" w:hAnsiTheme="majorBidi" w:cstheme="majorBidi"/>
          <w:b/>
          <w:bCs/>
          <w:sz w:val="32"/>
          <w:szCs w:val="32"/>
        </w:rPr>
        <w:t xml:space="preserve"> Karima </w:t>
      </w:r>
      <w:r w:rsidR="008D09CF">
        <w:rPr>
          <w:rFonts w:asciiTheme="majorBidi" w:hAnsiTheme="majorBidi" w:cstheme="majorBidi"/>
          <w:b/>
          <w:bCs/>
          <w:sz w:val="32"/>
          <w:szCs w:val="32"/>
        </w:rPr>
        <w:t xml:space="preserve">    Et        Madani Fouatih Kenza </w:t>
      </w:r>
    </w:p>
    <w:p w:rsidR="00A72E99" w:rsidRPr="00353EC9" w:rsidRDefault="00A72E99" w:rsidP="00A72E99">
      <w:pPr>
        <w:spacing w:before="800"/>
        <w:jc w:val="center"/>
        <w:rPr>
          <w:rFonts w:asciiTheme="majorBidi" w:hAnsiTheme="majorBidi" w:cstheme="majorBidi"/>
          <w:smallCaps/>
          <w:sz w:val="40"/>
          <w:szCs w:val="40"/>
        </w:rPr>
      </w:pPr>
      <w:r w:rsidRPr="00353EC9">
        <w:rPr>
          <w:rFonts w:asciiTheme="majorBidi" w:hAnsiTheme="majorBidi" w:cstheme="majorBidi"/>
          <w:smallCaps/>
          <w:sz w:val="40"/>
          <w:szCs w:val="40"/>
        </w:rPr>
        <w:t>Thème :</w:t>
      </w:r>
    </w:p>
    <w:p w:rsidR="00872942" w:rsidRPr="00A77E88" w:rsidRDefault="00A72E99" w:rsidP="00872942">
      <w:pPr>
        <w:spacing w:after="480" w:line="360" w:lineRule="auto"/>
        <w:jc w:val="center"/>
        <w:rPr>
          <w:rFonts w:asciiTheme="majorBidi" w:eastAsia="Times New Roman" w:hAnsiTheme="majorBidi" w:cstheme="majorBidi"/>
          <w:b/>
          <w:sz w:val="40"/>
          <w:szCs w:val="40"/>
          <w:lang w:eastAsia="fr-FR"/>
        </w:rPr>
      </w:pPr>
      <w:r w:rsidRPr="00A77E88">
        <w:rPr>
          <w:rFonts w:asciiTheme="majorBidi" w:eastAsia="Times New Roman" w:hAnsiTheme="majorBidi" w:cstheme="majorBidi"/>
          <w:b/>
          <w:sz w:val="40"/>
          <w:szCs w:val="40"/>
          <w:lang w:eastAsia="fr-FR"/>
        </w:rPr>
        <w:t>Etude comparative des algorithmes de Consensus dans la Blockchain</w:t>
      </w:r>
    </w:p>
    <w:p w:rsidR="00872942" w:rsidRPr="00353EC9" w:rsidRDefault="00872942" w:rsidP="00872942">
      <w:pPr>
        <w:spacing w:after="480"/>
        <w:rPr>
          <w:rFonts w:asciiTheme="majorBidi" w:hAnsiTheme="majorBidi" w:cstheme="majorBidi"/>
          <w:sz w:val="28"/>
          <w:szCs w:val="28"/>
        </w:rPr>
      </w:pPr>
      <w:r w:rsidRPr="00353EC9">
        <w:rPr>
          <w:rFonts w:asciiTheme="majorBidi" w:hAnsiTheme="majorBidi" w:cstheme="majorBidi"/>
          <w:sz w:val="28"/>
          <w:szCs w:val="28"/>
        </w:rPr>
        <w:t xml:space="preserve">Soutenu le :  </w:t>
      </w:r>
    </w:p>
    <w:p w:rsidR="00872942" w:rsidRPr="00353EC9" w:rsidRDefault="00872942" w:rsidP="00872942">
      <w:pPr>
        <w:rPr>
          <w:rFonts w:asciiTheme="majorBidi" w:hAnsiTheme="majorBidi" w:cstheme="majorBidi"/>
          <w:sz w:val="26"/>
          <w:szCs w:val="26"/>
        </w:rPr>
      </w:pPr>
      <w:r w:rsidRPr="00353EC9">
        <w:rPr>
          <w:rFonts w:asciiTheme="majorBidi" w:hAnsiTheme="majorBidi" w:cstheme="majorBidi"/>
          <w:sz w:val="26"/>
          <w:szCs w:val="26"/>
        </w:rPr>
        <w:t xml:space="preserve">Devant le jury composé de : </w:t>
      </w:r>
    </w:p>
    <w:p w:rsidR="00872942" w:rsidRPr="00353EC9" w:rsidRDefault="00872942" w:rsidP="00872942">
      <w:pPr>
        <w:rPr>
          <w:rFonts w:asciiTheme="majorBidi" w:hAnsiTheme="majorBidi" w:cstheme="majorBidi"/>
          <w:sz w:val="26"/>
          <w:szCs w:val="26"/>
        </w:rPr>
      </w:pPr>
      <w:r w:rsidRPr="00353EC9">
        <w:rPr>
          <w:rFonts w:asciiTheme="majorBidi" w:hAnsiTheme="majorBidi" w:cstheme="majorBidi"/>
          <w:sz w:val="26"/>
          <w:szCs w:val="26"/>
        </w:rPr>
        <w:t xml:space="preserve">Nom et Prénom          </w:t>
      </w:r>
      <w:r w:rsidRPr="00353EC9">
        <w:rPr>
          <w:rFonts w:asciiTheme="majorBidi" w:hAnsiTheme="majorBidi" w:cstheme="majorBidi"/>
          <w:sz w:val="26"/>
          <w:szCs w:val="26"/>
        </w:rPr>
        <w:tab/>
        <w:t>Grade       Université de Mostaganem      Président</w:t>
      </w:r>
    </w:p>
    <w:p w:rsidR="00872942" w:rsidRPr="00353EC9" w:rsidRDefault="00872942" w:rsidP="00872942">
      <w:pPr>
        <w:rPr>
          <w:rFonts w:asciiTheme="majorBidi" w:hAnsiTheme="majorBidi" w:cstheme="majorBidi"/>
          <w:sz w:val="26"/>
          <w:szCs w:val="26"/>
        </w:rPr>
      </w:pPr>
      <w:r w:rsidRPr="00353EC9">
        <w:rPr>
          <w:rFonts w:asciiTheme="majorBidi" w:hAnsiTheme="majorBidi" w:cstheme="majorBidi"/>
          <w:sz w:val="26"/>
          <w:szCs w:val="26"/>
        </w:rPr>
        <w:t xml:space="preserve">Nom et Prénom          </w:t>
      </w:r>
      <w:r w:rsidRPr="00353EC9">
        <w:rPr>
          <w:rFonts w:asciiTheme="majorBidi" w:hAnsiTheme="majorBidi" w:cstheme="majorBidi"/>
          <w:sz w:val="26"/>
          <w:szCs w:val="26"/>
        </w:rPr>
        <w:tab/>
        <w:t>Grade      Université de Mostaganem      Examinateur</w:t>
      </w:r>
    </w:p>
    <w:p w:rsidR="00872942" w:rsidRPr="00353EC9" w:rsidRDefault="00872942" w:rsidP="00872942">
      <w:pPr>
        <w:rPr>
          <w:rFonts w:asciiTheme="majorBidi" w:hAnsiTheme="majorBidi" w:cstheme="majorBidi"/>
          <w:sz w:val="26"/>
          <w:szCs w:val="26"/>
        </w:rPr>
      </w:pPr>
      <w:r w:rsidRPr="00C53508">
        <w:rPr>
          <w:rFonts w:asciiTheme="majorBidi" w:hAnsiTheme="majorBidi" w:cstheme="majorBidi"/>
          <w:b/>
          <w:bCs/>
          <w:sz w:val="26"/>
          <w:szCs w:val="26"/>
        </w:rPr>
        <w:t>M.Bessaoud Karim</w:t>
      </w:r>
      <w:r w:rsidRPr="00353EC9">
        <w:rPr>
          <w:rFonts w:asciiTheme="majorBidi" w:hAnsiTheme="majorBidi" w:cstheme="majorBidi"/>
          <w:sz w:val="26"/>
          <w:szCs w:val="26"/>
        </w:rPr>
        <w:tab/>
        <w:t>Grade      Université de Mostaganem       Encadreur</w:t>
      </w:r>
    </w:p>
    <w:p w:rsidR="00411562" w:rsidRDefault="00411562" w:rsidP="00411562">
      <w:pPr>
        <w:spacing w:before="240"/>
        <w:rPr>
          <w:rFonts w:asciiTheme="majorBidi" w:hAnsiTheme="majorBidi" w:cstheme="majorBidi"/>
          <w:sz w:val="28"/>
          <w:szCs w:val="28"/>
        </w:rPr>
        <w:sectPr w:rsidR="00411562" w:rsidSect="00540FA2">
          <w:headerReference w:type="default" r:id="rId10"/>
          <w:footerReference w:type="default" r:id="rId11"/>
          <w:headerReference w:type="first" r:id="rId12"/>
          <w:pgSz w:w="11906" w:h="16838" w:code="9"/>
          <w:pgMar w:top="669" w:right="1418" w:bottom="1418" w:left="1418" w:header="113" w:footer="680" w:gutter="0"/>
          <w:pgBorders w:display="firstPage" w:offsetFrom="page">
            <w:top w:val="thinThickSmallGap" w:sz="18" w:space="24" w:color="auto"/>
            <w:left w:val="thinThickSmallGap" w:sz="18" w:space="24" w:color="auto"/>
            <w:bottom w:val="thickThinSmallGap" w:sz="18" w:space="24" w:color="auto"/>
            <w:right w:val="thickThinSmallGap" w:sz="18" w:space="24" w:color="auto"/>
          </w:pgBorders>
          <w:cols w:space="708"/>
          <w:titlePg/>
          <w:docGrid w:linePitch="360"/>
        </w:sectPr>
      </w:pPr>
      <w:r>
        <w:rPr>
          <w:rFonts w:asciiTheme="majorBidi" w:hAnsiTheme="majorBidi" w:cstheme="majorBidi"/>
          <w:sz w:val="28"/>
          <w:szCs w:val="28"/>
        </w:rPr>
        <w:t xml:space="preserve">                                    Année Universitaire 2023-2024</w:t>
      </w:r>
    </w:p>
    <w:p w:rsidR="00540FA2" w:rsidRDefault="00540FA2">
      <w:pPr>
        <w:rPr>
          <w:rFonts w:asciiTheme="majorBidi" w:hAnsiTheme="majorBidi" w:cstheme="majorBidi"/>
          <w:sz w:val="48"/>
          <w:szCs w:val="48"/>
        </w:rPr>
      </w:pPr>
    </w:p>
    <w:p w:rsidR="00FF65F3" w:rsidRDefault="00FF65F3" w:rsidP="00E10E0E">
      <w:pPr>
        <w:rPr>
          <w:rFonts w:ascii="Times New Roman" w:eastAsia="Times New Roman" w:hAnsi="Times New Roman" w:cs="Times New Roman"/>
          <w:b/>
          <w:sz w:val="28"/>
          <w:szCs w:val="28"/>
          <w:lang w:eastAsia="fr-FR"/>
        </w:rPr>
      </w:pPr>
    </w:p>
    <w:p w:rsidR="00411562" w:rsidRDefault="00E94607" w:rsidP="00411562">
      <w:pPr>
        <w:spacing w:line="480" w:lineRule="auto"/>
        <w:jc w:val="center"/>
        <w:rPr>
          <w:rFonts w:asciiTheme="majorBidi" w:hAnsiTheme="majorBidi" w:cstheme="majorBidi"/>
          <w:i/>
          <w:iCs/>
          <w:sz w:val="32"/>
          <w:szCs w:val="32"/>
        </w:rPr>
      </w:pPr>
      <w:r w:rsidRPr="00E94607">
        <w:rPr>
          <w:rFonts w:asciiTheme="majorBidi" w:hAnsiTheme="majorBidi" w:cstheme="majorBidi"/>
          <w:i/>
          <w:iCs/>
          <w:sz w:val="36"/>
          <w:szCs w:val="36"/>
        </w:rPr>
        <w:t>O</w:t>
      </w:r>
      <w:r>
        <w:rPr>
          <w:rFonts w:asciiTheme="majorBidi" w:hAnsiTheme="majorBidi" w:cstheme="majorBidi"/>
          <w:i/>
          <w:iCs/>
          <w:sz w:val="32"/>
          <w:szCs w:val="32"/>
        </w:rPr>
        <w:t xml:space="preserve">n   remercie dieu pour nous </w:t>
      </w:r>
      <w:r w:rsidR="00C53508" w:rsidRPr="00E94607">
        <w:rPr>
          <w:rFonts w:asciiTheme="majorBidi" w:hAnsiTheme="majorBidi" w:cstheme="majorBidi"/>
          <w:i/>
          <w:iCs/>
          <w:sz w:val="32"/>
          <w:szCs w:val="32"/>
        </w:rPr>
        <w:t xml:space="preserve">avoir donné santé, courage et patience afin de </w:t>
      </w:r>
      <w:r>
        <w:rPr>
          <w:rFonts w:asciiTheme="majorBidi" w:hAnsiTheme="majorBidi" w:cstheme="majorBidi"/>
          <w:i/>
          <w:iCs/>
          <w:sz w:val="32"/>
          <w:szCs w:val="32"/>
        </w:rPr>
        <w:t xml:space="preserve">nous </w:t>
      </w:r>
      <w:r w:rsidR="00C53508" w:rsidRPr="00E94607">
        <w:rPr>
          <w:rFonts w:asciiTheme="majorBidi" w:hAnsiTheme="majorBidi" w:cstheme="majorBidi"/>
          <w:i/>
          <w:iCs/>
          <w:sz w:val="32"/>
          <w:szCs w:val="32"/>
        </w:rPr>
        <w:t>aider à réaliser ce travail. Mes</w:t>
      </w:r>
      <w:r>
        <w:rPr>
          <w:rFonts w:asciiTheme="majorBidi" w:hAnsiTheme="majorBidi" w:cstheme="majorBidi"/>
          <w:i/>
          <w:iCs/>
          <w:sz w:val="32"/>
          <w:szCs w:val="32"/>
        </w:rPr>
        <w:t xml:space="preserve"> remerciements s’adressent à notre encadrant</w:t>
      </w:r>
      <w:r w:rsidR="00C53508" w:rsidRPr="00E94607">
        <w:rPr>
          <w:rFonts w:asciiTheme="majorBidi" w:hAnsiTheme="majorBidi" w:cstheme="majorBidi"/>
          <w:i/>
          <w:iCs/>
          <w:sz w:val="32"/>
          <w:szCs w:val="32"/>
        </w:rPr>
        <w:t xml:space="preserve">, l’enseignante « Dr. </w:t>
      </w:r>
      <w:r>
        <w:rPr>
          <w:rFonts w:asciiTheme="majorBidi" w:hAnsiTheme="majorBidi" w:cstheme="majorBidi"/>
          <w:i/>
          <w:iCs/>
          <w:sz w:val="32"/>
          <w:szCs w:val="32"/>
        </w:rPr>
        <w:t>BESSAOUD Karim</w:t>
      </w:r>
      <w:r w:rsidR="00C53508" w:rsidRPr="00E94607">
        <w:rPr>
          <w:rFonts w:asciiTheme="majorBidi" w:hAnsiTheme="majorBidi" w:cstheme="majorBidi"/>
          <w:i/>
          <w:iCs/>
          <w:sz w:val="32"/>
          <w:szCs w:val="32"/>
        </w:rPr>
        <w:t>», pour avoir accepté de diriger ce tr</w:t>
      </w:r>
      <w:r>
        <w:rPr>
          <w:rFonts w:asciiTheme="majorBidi" w:hAnsiTheme="majorBidi" w:cstheme="majorBidi"/>
          <w:i/>
          <w:iCs/>
          <w:sz w:val="32"/>
          <w:szCs w:val="32"/>
        </w:rPr>
        <w:t xml:space="preserve">avail, </w:t>
      </w:r>
      <w:r w:rsidR="00C53508" w:rsidRPr="00E94607">
        <w:rPr>
          <w:rFonts w:asciiTheme="majorBidi" w:hAnsiTheme="majorBidi" w:cstheme="majorBidi"/>
          <w:i/>
          <w:iCs/>
          <w:sz w:val="32"/>
          <w:szCs w:val="32"/>
        </w:rPr>
        <w:t xml:space="preserve">Pour ses multiples conseils et les efforts pour assurer un travail de qualité, son soutien, </w:t>
      </w:r>
      <w:r>
        <w:rPr>
          <w:rFonts w:asciiTheme="majorBidi" w:hAnsiTheme="majorBidi" w:cstheme="majorBidi"/>
          <w:i/>
          <w:iCs/>
          <w:sz w:val="32"/>
          <w:szCs w:val="32"/>
        </w:rPr>
        <w:t xml:space="preserve">et </w:t>
      </w:r>
      <w:r w:rsidR="00C53508" w:rsidRPr="00E94607">
        <w:rPr>
          <w:rFonts w:asciiTheme="majorBidi" w:hAnsiTheme="majorBidi" w:cstheme="majorBidi"/>
          <w:i/>
          <w:iCs/>
          <w:sz w:val="32"/>
          <w:szCs w:val="32"/>
        </w:rPr>
        <w:t xml:space="preserve">ses </w:t>
      </w:r>
      <w:r w:rsidRPr="00E94607">
        <w:rPr>
          <w:rFonts w:asciiTheme="majorBidi" w:hAnsiTheme="majorBidi" w:cstheme="majorBidi"/>
          <w:i/>
          <w:iCs/>
          <w:sz w:val="32"/>
          <w:szCs w:val="32"/>
        </w:rPr>
        <w:t xml:space="preserve">compétences </w:t>
      </w:r>
      <w:r>
        <w:rPr>
          <w:rFonts w:asciiTheme="majorBidi" w:hAnsiTheme="majorBidi" w:cstheme="majorBidi"/>
          <w:i/>
          <w:iCs/>
          <w:sz w:val="32"/>
          <w:szCs w:val="32"/>
        </w:rPr>
        <w:t xml:space="preserve">ont été </w:t>
      </w:r>
      <w:r w:rsidR="00C53508" w:rsidRPr="00E94607">
        <w:rPr>
          <w:rFonts w:asciiTheme="majorBidi" w:hAnsiTheme="majorBidi" w:cstheme="majorBidi"/>
          <w:i/>
          <w:iCs/>
          <w:sz w:val="32"/>
          <w:szCs w:val="32"/>
        </w:rPr>
        <w:t>une aide inestimable</w:t>
      </w:r>
      <w:r>
        <w:rPr>
          <w:rFonts w:asciiTheme="majorBidi" w:hAnsiTheme="majorBidi" w:cstheme="majorBidi"/>
          <w:i/>
          <w:iCs/>
          <w:sz w:val="32"/>
          <w:szCs w:val="32"/>
        </w:rPr>
        <w:t xml:space="preserve"> et c’est un honneur pour nous </w:t>
      </w:r>
      <w:r w:rsidRPr="00E94607">
        <w:rPr>
          <w:rFonts w:asciiTheme="majorBidi" w:hAnsiTheme="majorBidi" w:cstheme="majorBidi"/>
          <w:i/>
          <w:iCs/>
          <w:sz w:val="32"/>
          <w:szCs w:val="32"/>
        </w:rPr>
        <w:t>.</w:t>
      </w:r>
      <w:r>
        <w:rPr>
          <w:rFonts w:asciiTheme="majorBidi" w:hAnsiTheme="majorBidi" w:cstheme="majorBidi"/>
          <w:i/>
          <w:iCs/>
          <w:sz w:val="32"/>
          <w:szCs w:val="32"/>
        </w:rPr>
        <w:t xml:space="preserve">. nous  tenons </w:t>
      </w:r>
      <w:r w:rsidR="00C53508" w:rsidRPr="00E94607">
        <w:rPr>
          <w:rFonts w:asciiTheme="majorBidi" w:hAnsiTheme="majorBidi" w:cstheme="majorBidi"/>
          <w:i/>
          <w:iCs/>
          <w:sz w:val="32"/>
          <w:szCs w:val="32"/>
        </w:rPr>
        <w:t xml:space="preserve"> à remercier sincèrement les membres du jury pour l’intérêt qu’ils ont porté à notre projet en acceptant d’examiner le travail et de l’enrichir par leurs propositions. Enfin, </w:t>
      </w:r>
      <w:r>
        <w:rPr>
          <w:rFonts w:asciiTheme="majorBidi" w:hAnsiTheme="majorBidi" w:cstheme="majorBidi"/>
          <w:i/>
          <w:iCs/>
          <w:sz w:val="32"/>
          <w:szCs w:val="32"/>
        </w:rPr>
        <w:t xml:space="preserve">nous </w:t>
      </w:r>
      <w:r w:rsidRPr="00E94607">
        <w:rPr>
          <w:rFonts w:asciiTheme="majorBidi" w:hAnsiTheme="majorBidi" w:cstheme="majorBidi"/>
          <w:i/>
          <w:iCs/>
          <w:sz w:val="32"/>
          <w:szCs w:val="32"/>
        </w:rPr>
        <w:t>remercie</w:t>
      </w:r>
      <w:r w:rsidR="00C53508" w:rsidRPr="00E94607">
        <w:rPr>
          <w:rFonts w:asciiTheme="majorBidi" w:hAnsiTheme="majorBidi" w:cstheme="majorBidi"/>
          <w:i/>
          <w:iCs/>
          <w:sz w:val="32"/>
          <w:szCs w:val="32"/>
        </w:rPr>
        <w:t xml:space="preserve"> tous ceux qui de près ou de loin ont contribué à </w:t>
      </w:r>
      <w:r w:rsidR="00411562">
        <w:rPr>
          <w:rFonts w:asciiTheme="majorBidi" w:hAnsiTheme="majorBidi" w:cstheme="majorBidi"/>
          <w:i/>
          <w:iCs/>
          <w:sz w:val="32"/>
          <w:szCs w:val="32"/>
        </w:rPr>
        <w:t xml:space="preserve">l’accomplissement de ce travail </w:t>
      </w:r>
    </w:p>
    <w:p w:rsidR="00411562" w:rsidRPr="00411562" w:rsidRDefault="00411562" w:rsidP="00411562">
      <w:pPr>
        <w:rPr>
          <w:rFonts w:asciiTheme="majorBidi" w:hAnsiTheme="majorBidi" w:cstheme="majorBidi"/>
          <w:sz w:val="32"/>
          <w:szCs w:val="32"/>
        </w:rPr>
      </w:pPr>
    </w:p>
    <w:p w:rsidR="00411562" w:rsidRDefault="00411562" w:rsidP="00411562">
      <w:pPr>
        <w:rPr>
          <w:rFonts w:asciiTheme="majorBidi" w:hAnsiTheme="majorBidi" w:cstheme="majorBidi"/>
          <w:sz w:val="32"/>
          <w:szCs w:val="32"/>
        </w:rPr>
      </w:pPr>
    </w:p>
    <w:p w:rsidR="00411562" w:rsidRDefault="00411562" w:rsidP="00411562">
      <w:pPr>
        <w:tabs>
          <w:tab w:val="left" w:pos="1942"/>
        </w:tabs>
        <w:rPr>
          <w:rFonts w:asciiTheme="majorBidi" w:hAnsiTheme="majorBidi" w:cstheme="majorBidi"/>
          <w:sz w:val="32"/>
          <w:szCs w:val="32"/>
        </w:rPr>
        <w:sectPr w:rsidR="00411562" w:rsidSect="00411562">
          <w:headerReference w:type="first" r:id="rId13"/>
          <w:pgSz w:w="11906" w:h="16838" w:code="9"/>
          <w:pgMar w:top="669" w:right="1418" w:bottom="1418" w:left="1418" w:header="113" w:footer="680" w:gutter="0"/>
          <w:cols w:space="708"/>
          <w:titlePg/>
          <w:docGrid w:linePitch="360"/>
        </w:sectPr>
      </w:pPr>
      <w:r>
        <w:rPr>
          <w:rFonts w:asciiTheme="majorBidi" w:hAnsiTheme="majorBidi" w:cstheme="majorBidi"/>
          <w:sz w:val="32"/>
          <w:szCs w:val="32"/>
        </w:rPr>
        <w:tab/>
      </w:r>
    </w:p>
    <w:p w:rsidR="00411562" w:rsidRDefault="00411562" w:rsidP="00411562">
      <w:pPr>
        <w:tabs>
          <w:tab w:val="left" w:pos="1942"/>
        </w:tabs>
        <w:rPr>
          <w:rFonts w:asciiTheme="majorBidi" w:hAnsiTheme="majorBidi" w:cstheme="majorBidi"/>
          <w:sz w:val="32"/>
          <w:szCs w:val="32"/>
        </w:rPr>
      </w:pPr>
    </w:p>
    <w:p w:rsidR="00411562" w:rsidRPr="00411562" w:rsidRDefault="00411562" w:rsidP="004E1697">
      <w:pPr>
        <w:tabs>
          <w:tab w:val="left" w:pos="1942"/>
        </w:tabs>
        <w:spacing w:line="276" w:lineRule="auto"/>
        <w:jc w:val="center"/>
        <w:rPr>
          <w:rFonts w:asciiTheme="majorBidi" w:hAnsiTheme="majorBidi" w:cstheme="majorBidi"/>
          <w:i/>
          <w:iCs/>
          <w:sz w:val="32"/>
          <w:szCs w:val="32"/>
        </w:rPr>
      </w:pPr>
      <w:r w:rsidRPr="004E1697">
        <w:rPr>
          <w:rFonts w:asciiTheme="majorBidi" w:hAnsiTheme="majorBidi" w:cstheme="majorBidi"/>
          <w:i/>
          <w:iCs/>
          <w:sz w:val="36"/>
          <w:szCs w:val="36"/>
        </w:rPr>
        <w:t>J</w:t>
      </w:r>
      <w:r w:rsidRPr="00411562">
        <w:rPr>
          <w:rFonts w:asciiTheme="majorBidi" w:hAnsiTheme="majorBidi" w:cstheme="majorBidi"/>
          <w:i/>
          <w:iCs/>
          <w:sz w:val="32"/>
          <w:szCs w:val="32"/>
        </w:rPr>
        <w:t xml:space="preserve">e dédie ce projet de fin d'études </w:t>
      </w:r>
      <w:r w:rsidRPr="008F42C5">
        <w:rPr>
          <w:rFonts w:asciiTheme="majorBidi" w:hAnsiTheme="majorBidi" w:cstheme="majorBidi"/>
          <w:b/>
          <w:bCs/>
          <w:i/>
          <w:iCs/>
          <w:sz w:val="32"/>
          <w:szCs w:val="32"/>
        </w:rPr>
        <w:t>à mes parents</w:t>
      </w:r>
      <w:r w:rsidRPr="00411562">
        <w:rPr>
          <w:rFonts w:asciiTheme="majorBidi" w:hAnsiTheme="majorBidi" w:cstheme="majorBidi"/>
          <w:i/>
          <w:iCs/>
          <w:sz w:val="32"/>
          <w:szCs w:val="32"/>
        </w:rPr>
        <w:t xml:space="preserve">, qui m'ont soutenu sans faille tout au long de ce parcours académique. Leur amour, leur patience et leur encouragement constant ont été des piliers essentiels dans la réalisation de ce travail. </w:t>
      </w:r>
      <w:r w:rsidRPr="008F42C5">
        <w:rPr>
          <w:rFonts w:asciiTheme="majorBidi" w:hAnsiTheme="majorBidi" w:cstheme="majorBidi"/>
          <w:b/>
          <w:bCs/>
          <w:i/>
          <w:iCs/>
          <w:sz w:val="32"/>
          <w:szCs w:val="32"/>
        </w:rPr>
        <w:t>À ma grand-mère</w:t>
      </w:r>
      <w:r>
        <w:rPr>
          <w:rFonts w:asciiTheme="majorBidi" w:hAnsiTheme="majorBidi" w:cstheme="majorBidi"/>
          <w:i/>
          <w:iCs/>
          <w:sz w:val="32"/>
          <w:szCs w:val="32"/>
        </w:rPr>
        <w:t>,</w:t>
      </w:r>
      <w:r w:rsidRPr="00411562">
        <w:rPr>
          <w:rFonts w:asciiTheme="majorBidi" w:hAnsiTheme="majorBidi" w:cstheme="majorBidi"/>
          <w:i/>
          <w:iCs/>
          <w:sz w:val="32"/>
          <w:szCs w:val="32"/>
        </w:rPr>
        <w:t xml:space="preserve"> dont la sagesse et les prières m'ont toujours guidé, je souhaite exprimer ma gratitude infinie</w:t>
      </w:r>
      <w:r w:rsidR="008F42C5">
        <w:rPr>
          <w:rFonts w:asciiTheme="majorBidi" w:hAnsiTheme="majorBidi" w:cstheme="majorBidi"/>
          <w:i/>
          <w:iCs/>
          <w:sz w:val="32"/>
          <w:szCs w:val="32"/>
        </w:rPr>
        <w:t xml:space="preserve"> et à toute ma famille.</w:t>
      </w:r>
    </w:p>
    <w:p w:rsidR="00411562" w:rsidRPr="00411562" w:rsidRDefault="00411562" w:rsidP="004E1697">
      <w:pPr>
        <w:tabs>
          <w:tab w:val="left" w:pos="1942"/>
        </w:tabs>
        <w:spacing w:line="276" w:lineRule="auto"/>
        <w:jc w:val="center"/>
        <w:rPr>
          <w:rFonts w:asciiTheme="majorBidi" w:hAnsiTheme="majorBidi" w:cstheme="majorBidi"/>
          <w:i/>
          <w:iCs/>
          <w:sz w:val="32"/>
          <w:szCs w:val="32"/>
        </w:rPr>
      </w:pPr>
    </w:p>
    <w:p w:rsidR="00411562" w:rsidRPr="00411562" w:rsidRDefault="00411562" w:rsidP="004E1697">
      <w:pPr>
        <w:tabs>
          <w:tab w:val="left" w:pos="1942"/>
        </w:tabs>
        <w:spacing w:line="276" w:lineRule="auto"/>
        <w:jc w:val="center"/>
        <w:rPr>
          <w:rFonts w:asciiTheme="majorBidi" w:hAnsiTheme="majorBidi" w:cstheme="majorBidi"/>
          <w:i/>
          <w:iCs/>
          <w:sz w:val="32"/>
          <w:szCs w:val="32"/>
        </w:rPr>
      </w:pPr>
      <w:r w:rsidRPr="00411562">
        <w:rPr>
          <w:rFonts w:asciiTheme="majorBidi" w:hAnsiTheme="majorBidi" w:cstheme="majorBidi"/>
          <w:i/>
          <w:iCs/>
          <w:sz w:val="32"/>
          <w:szCs w:val="32"/>
        </w:rPr>
        <w:t>Je tiens également à remercier mes amis, pour leur soutien moral et leurs encouragements, qui ont été d'une grande aide tout au long de ce projet. Leur camaraderie ont rendu cette période bien plus agréable.</w:t>
      </w:r>
    </w:p>
    <w:p w:rsidR="00411562" w:rsidRPr="00411562" w:rsidRDefault="00411562" w:rsidP="004E1697">
      <w:pPr>
        <w:tabs>
          <w:tab w:val="left" w:pos="1942"/>
        </w:tabs>
        <w:spacing w:line="276" w:lineRule="auto"/>
        <w:jc w:val="center"/>
        <w:rPr>
          <w:rFonts w:asciiTheme="majorBidi" w:hAnsiTheme="majorBidi" w:cstheme="majorBidi"/>
          <w:i/>
          <w:iCs/>
          <w:sz w:val="32"/>
          <w:szCs w:val="32"/>
        </w:rPr>
      </w:pPr>
    </w:p>
    <w:p w:rsidR="00411562" w:rsidRPr="00411562" w:rsidRDefault="00411562" w:rsidP="004E1697">
      <w:pPr>
        <w:tabs>
          <w:tab w:val="left" w:pos="1942"/>
        </w:tabs>
        <w:spacing w:line="276" w:lineRule="auto"/>
        <w:jc w:val="center"/>
        <w:rPr>
          <w:rFonts w:asciiTheme="majorBidi" w:hAnsiTheme="majorBidi" w:cstheme="majorBidi"/>
          <w:i/>
          <w:iCs/>
          <w:sz w:val="32"/>
          <w:szCs w:val="32"/>
        </w:rPr>
      </w:pPr>
      <w:r w:rsidRPr="00411562">
        <w:rPr>
          <w:rFonts w:asciiTheme="majorBidi" w:hAnsiTheme="majorBidi" w:cstheme="majorBidi"/>
          <w:i/>
          <w:iCs/>
          <w:sz w:val="32"/>
          <w:szCs w:val="32"/>
        </w:rPr>
        <w:t>Enfin, je dédie ce travail à mes professeurs, pour leur dévouement, leur expertise et leur guidance tout au long de mon parcours académique. Leur passion pour l'enseignement et leur engagement envers leurs étudiants ont grandement contribué à mon développement professionnel et personnel.</w:t>
      </w:r>
    </w:p>
    <w:p w:rsidR="00411562" w:rsidRPr="00411562" w:rsidRDefault="00411562" w:rsidP="004E1697">
      <w:pPr>
        <w:tabs>
          <w:tab w:val="left" w:pos="1942"/>
        </w:tabs>
        <w:spacing w:line="276" w:lineRule="auto"/>
        <w:jc w:val="center"/>
        <w:rPr>
          <w:rFonts w:asciiTheme="majorBidi" w:hAnsiTheme="majorBidi" w:cstheme="majorBidi"/>
          <w:i/>
          <w:iCs/>
          <w:sz w:val="32"/>
          <w:szCs w:val="32"/>
        </w:rPr>
      </w:pPr>
    </w:p>
    <w:p w:rsidR="00411562" w:rsidRDefault="00411562" w:rsidP="00411562">
      <w:pPr>
        <w:tabs>
          <w:tab w:val="left" w:pos="1942"/>
        </w:tabs>
        <w:jc w:val="center"/>
        <w:rPr>
          <w:rFonts w:asciiTheme="majorBidi" w:hAnsiTheme="majorBidi" w:cstheme="majorBidi"/>
          <w:i/>
          <w:iCs/>
          <w:sz w:val="32"/>
          <w:szCs w:val="32"/>
        </w:rPr>
      </w:pPr>
      <w:r w:rsidRPr="00411562">
        <w:rPr>
          <w:rFonts w:asciiTheme="majorBidi" w:hAnsiTheme="majorBidi" w:cstheme="majorBidi"/>
          <w:i/>
          <w:iCs/>
          <w:sz w:val="32"/>
          <w:szCs w:val="32"/>
        </w:rPr>
        <w:t>Merci à vous tous pour votre soutien inébranlable.</w:t>
      </w:r>
    </w:p>
    <w:p w:rsidR="00411562" w:rsidRDefault="00411562" w:rsidP="00411562">
      <w:pPr>
        <w:tabs>
          <w:tab w:val="left" w:pos="1942"/>
        </w:tabs>
        <w:jc w:val="center"/>
        <w:rPr>
          <w:rFonts w:asciiTheme="majorBidi" w:hAnsiTheme="majorBidi" w:cstheme="majorBidi"/>
          <w:i/>
          <w:iCs/>
          <w:sz w:val="32"/>
          <w:szCs w:val="32"/>
        </w:rPr>
      </w:pPr>
    </w:p>
    <w:p w:rsidR="00411562" w:rsidRDefault="00411562" w:rsidP="00411562">
      <w:pPr>
        <w:tabs>
          <w:tab w:val="left" w:pos="1942"/>
        </w:tabs>
        <w:jc w:val="center"/>
        <w:rPr>
          <w:rFonts w:asciiTheme="majorBidi" w:hAnsiTheme="majorBidi" w:cstheme="majorBidi"/>
          <w:i/>
          <w:iCs/>
          <w:sz w:val="32"/>
          <w:szCs w:val="32"/>
        </w:rPr>
      </w:pPr>
    </w:p>
    <w:p w:rsidR="00411562" w:rsidRPr="00411562" w:rsidRDefault="00411562" w:rsidP="00411562">
      <w:pPr>
        <w:tabs>
          <w:tab w:val="left" w:pos="1942"/>
        </w:tabs>
        <w:jc w:val="right"/>
        <w:rPr>
          <w:rFonts w:asciiTheme="majorBidi" w:hAnsiTheme="majorBidi" w:cstheme="majorBidi"/>
          <w:b/>
          <w:bCs/>
          <w:i/>
          <w:iCs/>
          <w:sz w:val="32"/>
          <w:szCs w:val="32"/>
        </w:rPr>
      </w:pPr>
      <w:r>
        <w:rPr>
          <w:rFonts w:asciiTheme="majorBidi" w:hAnsiTheme="majorBidi" w:cstheme="majorBidi"/>
          <w:b/>
          <w:bCs/>
          <w:i/>
          <w:iCs/>
          <w:sz w:val="32"/>
          <w:szCs w:val="32"/>
        </w:rPr>
        <w:t>« </w:t>
      </w:r>
      <w:r w:rsidRPr="00411562">
        <w:rPr>
          <w:rFonts w:asciiTheme="majorBidi" w:hAnsiTheme="majorBidi" w:cstheme="majorBidi"/>
          <w:b/>
          <w:bCs/>
          <w:i/>
          <w:iCs/>
          <w:sz w:val="32"/>
          <w:szCs w:val="32"/>
        </w:rPr>
        <w:t>Zakia Chekraoui</w:t>
      </w:r>
      <w:r>
        <w:rPr>
          <w:rFonts w:asciiTheme="majorBidi" w:hAnsiTheme="majorBidi" w:cstheme="majorBidi"/>
          <w:b/>
          <w:bCs/>
          <w:i/>
          <w:iCs/>
          <w:sz w:val="32"/>
          <w:szCs w:val="32"/>
        </w:rPr>
        <w:t> »</w:t>
      </w:r>
    </w:p>
    <w:p w:rsidR="00411562" w:rsidRDefault="00411562" w:rsidP="00411562">
      <w:pPr>
        <w:tabs>
          <w:tab w:val="left" w:pos="1942"/>
        </w:tabs>
        <w:rPr>
          <w:rFonts w:asciiTheme="majorBidi" w:hAnsiTheme="majorBidi" w:cstheme="majorBidi"/>
          <w:sz w:val="32"/>
          <w:szCs w:val="32"/>
        </w:rPr>
      </w:pPr>
      <w:r>
        <w:rPr>
          <w:rFonts w:asciiTheme="majorBidi" w:hAnsiTheme="majorBidi" w:cstheme="majorBidi"/>
          <w:sz w:val="32"/>
          <w:szCs w:val="32"/>
        </w:rPr>
        <w:tab/>
      </w:r>
    </w:p>
    <w:p w:rsidR="00411562" w:rsidRPr="006E7DB2" w:rsidRDefault="00411562" w:rsidP="006E7DB2">
      <w:pPr>
        <w:rPr>
          <w:rFonts w:asciiTheme="majorBidi" w:hAnsiTheme="majorBidi" w:cstheme="majorBidi"/>
          <w:sz w:val="32"/>
          <w:szCs w:val="32"/>
        </w:rPr>
      </w:pPr>
      <w:r>
        <w:rPr>
          <w:rFonts w:asciiTheme="majorBidi" w:hAnsiTheme="majorBidi" w:cstheme="majorBidi"/>
          <w:sz w:val="32"/>
          <w:szCs w:val="32"/>
        </w:rPr>
        <w:br w:type="page"/>
      </w:r>
    </w:p>
    <w:p w:rsidR="00411562" w:rsidRDefault="00411562" w:rsidP="00411562">
      <w:pPr>
        <w:tabs>
          <w:tab w:val="left" w:pos="1942"/>
        </w:tabs>
        <w:rPr>
          <w:rFonts w:asciiTheme="majorBidi" w:hAnsiTheme="majorBidi" w:cstheme="majorBidi"/>
          <w:b/>
          <w:bCs/>
          <w:sz w:val="32"/>
          <w:szCs w:val="32"/>
        </w:rPr>
      </w:pPr>
    </w:p>
    <w:p w:rsidR="006E7DB2" w:rsidRDefault="006E7DB2" w:rsidP="00411562">
      <w:pPr>
        <w:tabs>
          <w:tab w:val="left" w:pos="1942"/>
        </w:tabs>
        <w:rPr>
          <w:rFonts w:asciiTheme="majorBidi" w:hAnsiTheme="majorBidi" w:cstheme="majorBidi"/>
          <w:b/>
          <w:bCs/>
          <w:sz w:val="32"/>
          <w:szCs w:val="32"/>
        </w:rPr>
      </w:pPr>
    </w:p>
    <w:p w:rsidR="001E3823" w:rsidRPr="001E3823" w:rsidRDefault="001E3823" w:rsidP="006E7DB2">
      <w:pPr>
        <w:tabs>
          <w:tab w:val="left" w:pos="1942"/>
        </w:tabs>
        <w:jc w:val="center"/>
        <w:rPr>
          <w:rFonts w:asciiTheme="majorBidi" w:hAnsiTheme="majorBidi" w:cstheme="majorBidi"/>
          <w:i/>
          <w:iCs/>
          <w:sz w:val="32"/>
          <w:szCs w:val="32"/>
        </w:rPr>
      </w:pPr>
      <w:r w:rsidRPr="001E3823">
        <w:rPr>
          <w:rFonts w:asciiTheme="majorBidi" w:hAnsiTheme="majorBidi" w:cstheme="majorBidi"/>
          <w:i/>
          <w:iCs/>
          <w:sz w:val="32"/>
          <w:szCs w:val="32"/>
        </w:rPr>
        <w:t xml:space="preserve">Je dédie ce projet à </w:t>
      </w:r>
      <w:r w:rsidR="006E7DB2">
        <w:rPr>
          <w:rFonts w:asciiTheme="majorBidi" w:hAnsiTheme="majorBidi" w:cstheme="majorBidi"/>
          <w:i/>
          <w:iCs/>
          <w:sz w:val="32"/>
          <w:szCs w:val="32"/>
        </w:rPr>
        <w:t>mon binome</w:t>
      </w:r>
      <w:r w:rsidR="006E7DB2" w:rsidRPr="006E7DB2">
        <w:rPr>
          <w:rFonts w:asciiTheme="majorBidi" w:hAnsiTheme="majorBidi" w:cstheme="majorBidi"/>
          <w:b/>
          <w:bCs/>
          <w:i/>
          <w:iCs/>
          <w:sz w:val="32"/>
          <w:szCs w:val="32"/>
        </w:rPr>
        <w:t xml:space="preserve">« Chekraoui </w:t>
      </w:r>
      <w:r w:rsidR="006E7DB2">
        <w:rPr>
          <w:rFonts w:asciiTheme="majorBidi" w:hAnsiTheme="majorBidi" w:cstheme="majorBidi"/>
          <w:b/>
          <w:bCs/>
          <w:i/>
          <w:iCs/>
          <w:sz w:val="32"/>
          <w:szCs w:val="32"/>
        </w:rPr>
        <w:t xml:space="preserve"> Z</w:t>
      </w:r>
      <w:r w:rsidR="006E7DB2" w:rsidRPr="006E7DB2">
        <w:rPr>
          <w:rFonts w:asciiTheme="majorBidi" w:hAnsiTheme="majorBidi" w:cstheme="majorBidi"/>
          <w:b/>
          <w:bCs/>
          <w:i/>
          <w:iCs/>
          <w:sz w:val="32"/>
          <w:szCs w:val="32"/>
        </w:rPr>
        <w:t>akia »</w:t>
      </w:r>
      <w:r w:rsidRPr="001E3823">
        <w:rPr>
          <w:rFonts w:asciiTheme="majorBidi" w:hAnsiTheme="majorBidi" w:cstheme="majorBidi"/>
          <w:i/>
          <w:iCs/>
          <w:sz w:val="32"/>
          <w:szCs w:val="32"/>
        </w:rPr>
        <w:t>, mon compagnon de trava</w:t>
      </w:r>
      <w:r w:rsidR="006E7DB2">
        <w:rPr>
          <w:rFonts w:asciiTheme="majorBidi" w:hAnsiTheme="majorBidi" w:cstheme="majorBidi"/>
          <w:i/>
          <w:iCs/>
          <w:sz w:val="32"/>
          <w:szCs w:val="32"/>
        </w:rPr>
        <w:t>il et d'aventures académiques. S</w:t>
      </w:r>
      <w:r w:rsidRPr="001E3823">
        <w:rPr>
          <w:rFonts w:asciiTheme="majorBidi" w:hAnsiTheme="majorBidi" w:cstheme="majorBidi"/>
          <w:i/>
          <w:iCs/>
          <w:sz w:val="32"/>
          <w:szCs w:val="32"/>
        </w:rPr>
        <w:t>a présence à mes côtés a été une source constante de soutien et d'inspiratio</w:t>
      </w:r>
      <w:r w:rsidR="006E7DB2">
        <w:rPr>
          <w:rFonts w:asciiTheme="majorBidi" w:hAnsiTheme="majorBidi" w:cstheme="majorBidi"/>
          <w:i/>
          <w:iCs/>
          <w:sz w:val="32"/>
          <w:szCs w:val="32"/>
        </w:rPr>
        <w:t>n tout au long de ce parcours. Son engagement, Sa persévérance et S</w:t>
      </w:r>
      <w:r w:rsidRPr="001E3823">
        <w:rPr>
          <w:rFonts w:asciiTheme="majorBidi" w:hAnsiTheme="majorBidi" w:cstheme="majorBidi"/>
          <w:i/>
          <w:iCs/>
          <w:sz w:val="32"/>
          <w:szCs w:val="32"/>
        </w:rPr>
        <w:t>a camaraderie ont été des éléments essentiels dans la réalisation de ce travail.</w:t>
      </w:r>
    </w:p>
    <w:p w:rsidR="001E3823" w:rsidRPr="001E3823" w:rsidRDefault="001E3823" w:rsidP="001E3823">
      <w:pPr>
        <w:tabs>
          <w:tab w:val="left" w:pos="1942"/>
        </w:tabs>
        <w:jc w:val="center"/>
        <w:rPr>
          <w:rFonts w:asciiTheme="majorBidi" w:hAnsiTheme="majorBidi" w:cstheme="majorBidi"/>
          <w:i/>
          <w:iCs/>
          <w:sz w:val="32"/>
          <w:szCs w:val="32"/>
        </w:rPr>
      </w:pPr>
    </w:p>
    <w:p w:rsidR="001E3823" w:rsidRPr="001E3823" w:rsidRDefault="001E3823" w:rsidP="001E3823">
      <w:pPr>
        <w:tabs>
          <w:tab w:val="left" w:pos="1942"/>
        </w:tabs>
        <w:jc w:val="center"/>
        <w:rPr>
          <w:rFonts w:asciiTheme="majorBidi" w:hAnsiTheme="majorBidi" w:cstheme="majorBidi"/>
          <w:i/>
          <w:iCs/>
          <w:sz w:val="32"/>
          <w:szCs w:val="32"/>
        </w:rPr>
      </w:pPr>
      <w:r w:rsidRPr="001E3823">
        <w:rPr>
          <w:rFonts w:asciiTheme="majorBidi" w:hAnsiTheme="majorBidi" w:cstheme="majorBidi"/>
          <w:i/>
          <w:iCs/>
          <w:sz w:val="32"/>
          <w:szCs w:val="32"/>
        </w:rPr>
        <w:t>À travers les hauts et les bas, nous avons navigué ensemble, surmontant les défis et cé</w:t>
      </w:r>
      <w:r w:rsidR="006E7DB2">
        <w:rPr>
          <w:rFonts w:asciiTheme="majorBidi" w:hAnsiTheme="majorBidi" w:cstheme="majorBidi"/>
          <w:i/>
          <w:iCs/>
          <w:sz w:val="32"/>
          <w:szCs w:val="32"/>
        </w:rPr>
        <w:t>lébrant les réussites. S</w:t>
      </w:r>
      <w:r w:rsidRPr="001E3823">
        <w:rPr>
          <w:rFonts w:asciiTheme="majorBidi" w:hAnsiTheme="majorBidi" w:cstheme="majorBidi"/>
          <w:i/>
          <w:iCs/>
          <w:sz w:val="32"/>
          <w:szCs w:val="32"/>
        </w:rPr>
        <w:t>a collaboration précieuse a enrichi ce projet de fin d'études et a rendu cette expérience bien plus significative.</w:t>
      </w:r>
    </w:p>
    <w:p w:rsidR="001E3823" w:rsidRPr="001E3823" w:rsidRDefault="001E3823" w:rsidP="001E3823">
      <w:pPr>
        <w:tabs>
          <w:tab w:val="left" w:pos="1942"/>
        </w:tabs>
        <w:jc w:val="center"/>
        <w:rPr>
          <w:rFonts w:asciiTheme="majorBidi" w:hAnsiTheme="majorBidi" w:cstheme="majorBidi"/>
          <w:i/>
          <w:iCs/>
          <w:sz w:val="32"/>
          <w:szCs w:val="32"/>
        </w:rPr>
      </w:pPr>
    </w:p>
    <w:p w:rsidR="00411562" w:rsidRPr="001E3823" w:rsidRDefault="001E3823" w:rsidP="006E7DB2">
      <w:pPr>
        <w:tabs>
          <w:tab w:val="left" w:pos="1942"/>
        </w:tabs>
        <w:jc w:val="center"/>
        <w:rPr>
          <w:rFonts w:asciiTheme="majorBidi" w:hAnsiTheme="majorBidi" w:cstheme="majorBidi"/>
          <w:i/>
          <w:iCs/>
          <w:sz w:val="32"/>
          <w:szCs w:val="32"/>
        </w:rPr>
      </w:pPr>
      <w:r w:rsidRPr="001E3823">
        <w:rPr>
          <w:rFonts w:asciiTheme="majorBidi" w:hAnsiTheme="majorBidi" w:cstheme="majorBidi"/>
          <w:i/>
          <w:iCs/>
          <w:sz w:val="32"/>
          <w:szCs w:val="32"/>
        </w:rPr>
        <w:t xml:space="preserve">Merci d'avoir été là à chaque étape, pour écouter, soutenir et travailler côte à côte avec moi. Cette dédicace est une expression de gratitude pour tout ce que tu as apporté à ce projet </w:t>
      </w:r>
      <w:r w:rsidR="006E7DB2">
        <w:rPr>
          <w:rFonts w:asciiTheme="majorBidi" w:hAnsiTheme="majorBidi" w:cstheme="majorBidi"/>
          <w:i/>
          <w:iCs/>
          <w:sz w:val="32"/>
          <w:szCs w:val="32"/>
        </w:rPr>
        <w:t>.</w:t>
      </w:r>
    </w:p>
    <w:p w:rsidR="00411562" w:rsidRDefault="00C03B73" w:rsidP="00C03B73">
      <w:pPr>
        <w:tabs>
          <w:tab w:val="left" w:pos="5640"/>
        </w:tabs>
        <w:rPr>
          <w:rFonts w:asciiTheme="majorBidi" w:hAnsiTheme="majorBidi" w:cstheme="majorBidi"/>
          <w:b/>
          <w:bCs/>
          <w:sz w:val="32"/>
          <w:szCs w:val="32"/>
        </w:rPr>
      </w:pPr>
      <w:r>
        <w:rPr>
          <w:rFonts w:asciiTheme="majorBidi" w:hAnsiTheme="majorBidi" w:cstheme="majorBidi"/>
          <w:b/>
          <w:bCs/>
          <w:sz w:val="32"/>
          <w:szCs w:val="32"/>
        </w:rPr>
        <w:tab/>
      </w:r>
    </w:p>
    <w:p w:rsidR="00411562" w:rsidRDefault="00411562" w:rsidP="00411562">
      <w:pPr>
        <w:tabs>
          <w:tab w:val="left" w:pos="1942"/>
        </w:tabs>
        <w:rPr>
          <w:rFonts w:asciiTheme="majorBidi" w:hAnsiTheme="majorBidi" w:cstheme="majorBidi"/>
          <w:b/>
          <w:bCs/>
          <w:sz w:val="32"/>
          <w:szCs w:val="32"/>
        </w:rPr>
      </w:pPr>
    </w:p>
    <w:p w:rsidR="00411562" w:rsidRDefault="00411562" w:rsidP="006E7DB2">
      <w:pPr>
        <w:tabs>
          <w:tab w:val="left" w:pos="1942"/>
        </w:tabs>
        <w:rPr>
          <w:rFonts w:asciiTheme="majorBidi" w:hAnsiTheme="majorBidi" w:cstheme="majorBidi"/>
          <w:b/>
          <w:bCs/>
          <w:sz w:val="32"/>
          <w:szCs w:val="32"/>
        </w:rPr>
      </w:pPr>
    </w:p>
    <w:p w:rsidR="00411562" w:rsidRDefault="00411562" w:rsidP="00411562">
      <w:pPr>
        <w:tabs>
          <w:tab w:val="left" w:pos="1942"/>
        </w:tabs>
        <w:rPr>
          <w:rFonts w:asciiTheme="majorBidi" w:hAnsiTheme="majorBidi" w:cstheme="majorBidi"/>
          <w:b/>
          <w:bCs/>
          <w:sz w:val="32"/>
          <w:szCs w:val="32"/>
        </w:rPr>
      </w:pPr>
    </w:p>
    <w:p w:rsidR="00411562" w:rsidRDefault="00411562" w:rsidP="00411562">
      <w:pPr>
        <w:tabs>
          <w:tab w:val="left" w:pos="1942"/>
        </w:tabs>
        <w:rPr>
          <w:rFonts w:asciiTheme="majorBidi" w:hAnsiTheme="majorBidi" w:cstheme="majorBidi"/>
          <w:b/>
          <w:bCs/>
          <w:sz w:val="32"/>
          <w:szCs w:val="32"/>
        </w:rPr>
      </w:pPr>
    </w:p>
    <w:p w:rsidR="00411562" w:rsidRDefault="00411562" w:rsidP="00411562">
      <w:pPr>
        <w:tabs>
          <w:tab w:val="left" w:pos="1942"/>
        </w:tabs>
        <w:rPr>
          <w:rFonts w:asciiTheme="majorBidi" w:hAnsiTheme="majorBidi" w:cstheme="majorBidi"/>
          <w:b/>
          <w:bCs/>
          <w:sz w:val="32"/>
          <w:szCs w:val="32"/>
        </w:rPr>
      </w:pPr>
    </w:p>
    <w:p w:rsidR="00411562" w:rsidRDefault="00411562" w:rsidP="00411562">
      <w:pPr>
        <w:tabs>
          <w:tab w:val="left" w:pos="1942"/>
        </w:tabs>
        <w:rPr>
          <w:rFonts w:asciiTheme="majorBidi" w:hAnsiTheme="majorBidi" w:cstheme="majorBidi"/>
          <w:b/>
          <w:bCs/>
          <w:sz w:val="32"/>
          <w:szCs w:val="32"/>
        </w:rPr>
      </w:pPr>
    </w:p>
    <w:p w:rsidR="00411562" w:rsidRPr="00411562" w:rsidRDefault="00411562" w:rsidP="00411562">
      <w:pPr>
        <w:tabs>
          <w:tab w:val="left" w:pos="1942"/>
        </w:tabs>
        <w:rPr>
          <w:rFonts w:asciiTheme="majorBidi" w:hAnsiTheme="majorBidi" w:cstheme="majorBidi"/>
          <w:sz w:val="32"/>
          <w:szCs w:val="32"/>
        </w:rPr>
        <w:sectPr w:rsidR="00411562" w:rsidRPr="00411562" w:rsidSect="00411562">
          <w:headerReference w:type="first" r:id="rId14"/>
          <w:pgSz w:w="11906" w:h="16838" w:code="9"/>
          <w:pgMar w:top="669" w:right="1418" w:bottom="1418" w:left="1418" w:header="113" w:footer="680" w:gutter="0"/>
          <w:cols w:space="708"/>
          <w:titlePg/>
          <w:docGrid w:linePitch="360"/>
        </w:sectPr>
      </w:pPr>
      <w:r>
        <w:rPr>
          <w:rFonts w:asciiTheme="majorBidi" w:hAnsiTheme="majorBidi" w:cstheme="majorBidi"/>
          <w:b/>
          <w:bCs/>
          <w:sz w:val="32"/>
          <w:szCs w:val="32"/>
        </w:rPr>
        <w:t xml:space="preserve">                                                               « Madani Fouatih Kenza</w:t>
      </w:r>
      <w:r w:rsidR="006A5C71">
        <w:rPr>
          <w:rFonts w:asciiTheme="majorBidi" w:hAnsiTheme="majorBidi" w:cstheme="majorBidi"/>
          <w:b/>
          <w:bCs/>
          <w:sz w:val="32"/>
          <w:szCs w:val="32"/>
        </w:rPr>
        <w:t xml:space="preserve"> » </w:t>
      </w:r>
    </w:p>
    <w:p w:rsidR="00E10E0E" w:rsidRPr="00E10E0E" w:rsidRDefault="00E10E0E" w:rsidP="004E1697">
      <w:pPr>
        <w:rPr>
          <w:rFonts w:ascii="Times New Roman" w:eastAsia="Times New Roman" w:hAnsi="Times New Roman" w:cs="Times New Roman"/>
          <w:b/>
          <w:sz w:val="28"/>
          <w:szCs w:val="28"/>
          <w:lang w:eastAsia="fr-FR"/>
        </w:rPr>
      </w:pPr>
    </w:p>
    <w:p w:rsidR="00A20940" w:rsidRDefault="00E10E0E" w:rsidP="00C851D0">
      <w:pPr>
        <w:spacing w:line="276" w:lineRule="auto"/>
        <w:jc w:val="both"/>
        <w:rPr>
          <w:rFonts w:asciiTheme="majorBidi" w:hAnsiTheme="majorBidi" w:cstheme="majorBidi"/>
          <w:sz w:val="56"/>
          <w:szCs w:val="56"/>
        </w:rPr>
      </w:pPr>
      <w:r w:rsidRPr="00E10E0E">
        <w:rPr>
          <w:rFonts w:ascii="Times New Roman" w:eastAsia="Times New Roman" w:hAnsi="Times New Roman" w:cs="Times New Roman"/>
          <w:sz w:val="24"/>
          <w:szCs w:val="24"/>
          <w:lang w:eastAsia="fr-FR"/>
        </w:rPr>
        <w:t xml:space="preserve">Une blockchain est un réseau pair-à-pair qui permet d'effectuer des transactions de manière sécurisée, sans nécessiter l'intervention d'une tierce partie. Ce réseau est constitué de nœuds distribués, qui doivent parvenir à un consensus sur la validité des transactions en se basant sur un algorithme de consensus spécifique. Le processus de consensus est crucial pour assurer la sécurité et l'intégrité des transactions. Dans le cadre de notre mémoire de fin d'études, nous avons étudié en profondeur divers algorithmes de consensus utilisés dans les blockchains. </w:t>
      </w:r>
      <w:r w:rsidR="00C851D0" w:rsidRPr="00C851D0">
        <w:rPr>
          <w:rFonts w:ascii="Times New Roman" w:eastAsia="Times New Roman" w:hAnsi="Times New Roman" w:cs="Times New Roman"/>
          <w:sz w:val="24"/>
          <w:szCs w:val="24"/>
          <w:lang w:eastAsia="fr-FR"/>
        </w:rPr>
        <w:t>Les algorithmes de consensus sont essentiels car ils garantissent la vérification fiable et l'enregistrement cohérent de toutes les transactions dans les systèmes distribués. Ils empêchent également tout nœud individuel d'agir seul pour décider ou ajouter un bloc, assurant ainsi un accord général sur l'état du réseau</w:t>
      </w:r>
      <w:r w:rsidRPr="00E10E0E">
        <w:rPr>
          <w:rFonts w:ascii="Times New Roman" w:eastAsia="Times New Roman" w:hAnsi="Times New Roman" w:cs="Times New Roman"/>
          <w:sz w:val="24"/>
          <w:szCs w:val="24"/>
          <w:lang w:eastAsia="fr-FR"/>
        </w:rPr>
        <w:t>. Nous avons particulièrement examiné et comparé plusieurs algorithmes, mettant en évidence leurs avantages et leurs inconvénients. Parmi ces algorithmes, Nous avons ensuite procédé à l'implémentation de l’algorithme «preuve de travail" (Proof of Work) et la "p</w:t>
      </w:r>
      <w:r>
        <w:rPr>
          <w:rFonts w:ascii="Times New Roman" w:eastAsia="Times New Roman" w:hAnsi="Times New Roman" w:cs="Times New Roman"/>
          <w:sz w:val="24"/>
          <w:szCs w:val="24"/>
          <w:lang w:eastAsia="fr-FR"/>
        </w:rPr>
        <w:t>reuve d'enjeu" (Proof of Stake)</w:t>
      </w:r>
      <w:r w:rsidRPr="00E10E0E">
        <w:rPr>
          <w:rFonts w:ascii="Times New Roman" w:eastAsia="Times New Roman" w:hAnsi="Times New Roman" w:cs="Times New Roman"/>
          <w:sz w:val="24"/>
          <w:szCs w:val="24"/>
          <w:lang w:eastAsia="fr-FR"/>
        </w:rPr>
        <w:t xml:space="preserve"> pour mieux comprendre leur fonctionnement et leur efficacité</w:t>
      </w:r>
      <w:r>
        <w:rPr>
          <w:rFonts w:ascii="Times New Roman" w:eastAsia="Times New Roman" w:hAnsi="Times New Roman" w:cs="Times New Roman"/>
          <w:sz w:val="24"/>
          <w:szCs w:val="24"/>
          <w:lang w:eastAsia="fr-FR"/>
        </w:rPr>
        <w:t>.</w:t>
      </w:r>
    </w:p>
    <w:p w:rsidR="00A20940" w:rsidRPr="00A20940" w:rsidRDefault="00E10E0E" w:rsidP="00A20940">
      <w:pPr>
        <w:spacing w:line="276" w:lineRule="auto"/>
        <w:jc w:val="both"/>
        <w:rPr>
          <w:rFonts w:ascii="Times New Roman" w:eastAsia="Times New Roman" w:hAnsi="Times New Roman" w:cs="Times New Roman"/>
          <w:sz w:val="24"/>
          <w:szCs w:val="24"/>
          <w:lang w:eastAsia="fr-FR"/>
        </w:rPr>
      </w:pPr>
      <w:r w:rsidRPr="00015650">
        <w:rPr>
          <w:rFonts w:ascii="Times New Roman" w:eastAsia="Times New Roman" w:hAnsi="Times New Roman" w:cs="Times New Roman"/>
          <w:b/>
          <w:bCs/>
          <w:sz w:val="24"/>
          <w:szCs w:val="24"/>
          <w:lang w:eastAsia="fr-FR"/>
        </w:rPr>
        <w:t>Mots clés</w:t>
      </w:r>
      <w:r w:rsidRPr="00E10E0E">
        <w:rPr>
          <w:rFonts w:ascii="Times New Roman" w:eastAsia="Times New Roman" w:hAnsi="Times New Roman" w:cs="Times New Roman"/>
          <w:sz w:val="24"/>
          <w:szCs w:val="24"/>
          <w:lang w:eastAsia="fr-FR"/>
        </w:rPr>
        <w:t xml:space="preserve"> : Blockchain, transactions, consensus, nœuds, pair-à-pair, preuve de travail, preuve d'enjeu.</w:t>
      </w:r>
    </w:p>
    <w:p w:rsidR="00E10E0E" w:rsidRDefault="00E10E0E" w:rsidP="00F727EB">
      <w:pPr>
        <w:pStyle w:val="Textemmoire"/>
        <w:ind w:firstLine="0"/>
        <w:rPr>
          <w:b/>
          <w:sz w:val="28"/>
          <w:szCs w:val="28"/>
        </w:rPr>
      </w:pPr>
      <w:r>
        <w:rPr>
          <w:b/>
          <w:sz w:val="28"/>
          <w:szCs w:val="28"/>
        </w:rPr>
        <w:t>Abstract</w:t>
      </w:r>
    </w:p>
    <w:p w:rsidR="00A20940" w:rsidRPr="00A20940" w:rsidRDefault="00A20940" w:rsidP="00A20940">
      <w:pPr>
        <w:pStyle w:val="Textemmoire"/>
        <w:spacing w:line="276" w:lineRule="auto"/>
      </w:pPr>
      <w:r w:rsidRPr="00A20940">
        <w:t>A blockchain is a peer-to-peer network thatenablessecure transactions without the need for a third party. This network consists of distributednodesthat must reach a consensus on the validity of transactions based on a specific consensus algorithm. The consensus processis crucial for ensuring the security and integrity of transactions. In our final thesis, weconducted an in-depthstudy of various consensus algorithmsused in blockchains. Consensus algorithms are essential becausetheyensurethat all transactions are reliablyverified and recorded in distributedsystems, preventingany single nodefrom acting alone to decide or add a block, thusachieving a general agreement on the state of the network. Wespecificallyexamined and comparedseveralalgorithms, highlightingtheiradvantages and disadvantages. Amongthesealgorithms, weimplemented the "Proof of Work" and "Proof of Stake" algorithms to betterunderstandtheirfunctionality and efficiency.</w:t>
      </w:r>
    </w:p>
    <w:p w:rsidR="00A20940" w:rsidRDefault="00A20940" w:rsidP="00A20940">
      <w:pPr>
        <w:pStyle w:val="Textemmoire"/>
        <w:spacing w:line="276" w:lineRule="auto"/>
        <w:jc w:val="left"/>
        <w:rPr>
          <w:color w:val="FF0000"/>
        </w:rPr>
      </w:pPr>
      <w:r w:rsidRPr="00A20940">
        <w:t>Keywords : Blockchain, transactions, consensus, nodes, peer-t</w:t>
      </w:r>
      <w:r>
        <w:t xml:space="preserve">o-peer, Proof of Work, Proof   of stake </w:t>
      </w:r>
    </w:p>
    <w:p w:rsidR="00F727EB" w:rsidRPr="00C53508" w:rsidRDefault="00A20940" w:rsidP="00D61C70">
      <w:pPr>
        <w:pStyle w:val="Textemmoire"/>
        <w:spacing w:line="276" w:lineRule="auto"/>
        <w:jc w:val="right"/>
        <w:rPr>
          <w:b/>
          <w:bCs/>
          <w:sz w:val="28"/>
          <w:szCs w:val="28"/>
        </w:rPr>
      </w:pPr>
      <w:r w:rsidRPr="00A20940">
        <w:rPr>
          <w:color w:val="FF0000"/>
        </w:rPr>
        <w:t>.</w:t>
      </w:r>
      <w:r w:rsidR="00015650" w:rsidRPr="00C53508">
        <w:rPr>
          <w:rFonts w:hint="cs"/>
          <w:b/>
          <w:bCs/>
          <w:sz w:val="28"/>
          <w:szCs w:val="28"/>
          <w:rtl/>
        </w:rPr>
        <w:t>ملخص</w:t>
      </w:r>
    </w:p>
    <w:p w:rsidR="00015650" w:rsidRPr="00C53508" w:rsidRDefault="00015650" w:rsidP="00FF65F3">
      <w:pPr>
        <w:jc w:val="right"/>
        <w:rPr>
          <w:rFonts w:ascii="Times New Roman" w:eastAsia="Times New Roman" w:hAnsi="Times New Roman" w:cs="Times New Roman"/>
          <w:sz w:val="28"/>
          <w:szCs w:val="28"/>
          <w:lang w:eastAsia="fr-FR" w:bidi="ar-DZ"/>
        </w:rPr>
      </w:pPr>
      <w:r w:rsidRPr="00C53508">
        <w:rPr>
          <w:rFonts w:ascii="Times New Roman" w:eastAsia="Times New Roman" w:hAnsi="Times New Roman" w:cs="Times New Roman"/>
          <w:sz w:val="28"/>
          <w:szCs w:val="28"/>
          <w:rtl/>
          <w:lang w:eastAsia="fr-FR" w:bidi="ar-DZ"/>
        </w:rPr>
        <w:t>البلوكشي</w:t>
      </w:r>
      <w:r w:rsidR="00F727EB" w:rsidRPr="00C53508">
        <w:rPr>
          <w:rFonts w:ascii="Times New Roman" w:eastAsia="Times New Roman" w:hAnsi="Times New Roman" w:cs="Times New Roman" w:hint="cs"/>
          <w:sz w:val="28"/>
          <w:szCs w:val="28"/>
          <w:rtl/>
          <w:lang w:eastAsia="fr-FR" w:bidi="ar-DZ"/>
        </w:rPr>
        <w:t>ـــــ</w:t>
      </w:r>
      <w:r w:rsidRPr="00C53508">
        <w:rPr>
          <w:rFonts w:ascii="Times New Roman" w:eastAsia="Times New Roman" w:hAnsi="Times New Roman" w:cs="Times New Roman"/>
          <w:sz w:val="28"/>
          <w:szCs w:val="28"/>
          <w:rtl/>
          <w:lang w:eastAsia="fr-FR" w:bidi="ar-DZ"/>
        </w:rPr>
        <w:t>ن</w:t>
      </w:r>
      <w:r w:rsidR="00F727EB" w:rsidRPr="00C53508">
        <w:rPr>
          <w:rFonts w:ascii="Times New Roman" w:eastAsia="Times New Roman" w:hAnsi="Times New Roman" w:cs="Times New Roman" w:hint="cs"/>
          <w:sz w:val="28"/>
          <w:szCs w:val="28"/>
          <w:rtl/>
          <w:lang w:eastAsia="fr-FR" w:bidi="ar-DZ"/>
        </w:rPr>
        <w:t xml:space="preserve"> (</w:t>
      </w:r>
      <w:r w:rsidR="00F727EB" w:rsidRPr="00C53508">
        <w:rPr>
          <w:rFonts w:ascii="Times New Roman" w:eastAsia="Times New Roman" w:hAnsi="Times New Roman" w:cs="Times New Roman"/>
          <w:sz w:val="28"/>
          <w:szCs w:val="28"/>
          <w:rtl/>
          <w:lang w:eastAsia="fr-FR" w:bidi="ar-DZ"/>
        </w:rPr>
        <w:t xml:space="preserve">سلسلة </w:t>
      </w:r>
      <w:r w:rsidR="00F727EB" w:rsidRPr="00C53508">
        <w:rPr>
          <w:rFonts w:ascii="Times New Roman" w:eastAsia="Times New Roman" w:hAnsi="Times New Roman" w:cs="Times New Roman" w:hint="cs"/>
          <w:sz w:val="28"/>
          <w:szCs w:val="28"/>
          <w:rtl/>
          <w:lang w:eastAsia="fr-FR" w:bidi="ar-DZ"/>
        </w:rPr>
        <w:t>البلوك) هو</w:t>
      </w:r>
      <w:r w:rsidRPr="00C53508">
        <w:rPr>
          <w:rFonts w:ascii="Times New Roman" w:eastAsia="Times New Roman" w:hAnsi="Times New Roman" w:cs="Times New Roman"/>
          <w:sz w:val="28"/>
          <w:szCs w:val="28"/>
          <w:rtl/>
          <w:lang w:eastAsia="fr-FR" w:bidi="ar-DZ"/>
        </w:rPr>
        <w:t xml:space="preserve"> شبكة نظير إلى نظير تتيح إجراء المعاملات بشكل آمن دون الحاجة إلى طرف ثالث. تتكون هذه الشبكة من عقد موزعة، يجب أن تصل إلى توافق حول صحة المعاملات استنادًا إلى خوارزمية توافق محددة. عملية التوافق ضرورية لضمان أمان ونزاهة المعاملات. في إطار مشروع تخرجنا، قمنا بدراسة متعمقة لمختلف خوارزميات التوافق المستخدمة في البلوكشين. هذه الخوارزميات ضرورية لضمان التحقق من جميع المعاملات وتسجيلها بشكل موثوق. لقد قمنا بدراسة ومقارنة عدة خوارزميات، مبرزين مزاياها وعيوبها. من بين هذه الخوارزميات، قمنا بتنفيذ خوارزمية "إثبات </w:t>
      </w:r>
      <w:r w:rsidR="00F727EB" w:rsidRPr="00C53508">
        <w:rPr>
          <w:rFonts w:ascii="Times New Roman" w:eastAsia="Times New Roman" w:hAnsi="Times New Roman" w:cs="Times New Roman" w:hint="cs"/>
          <w:sz w:val="28"/>
          <w:szCs w:val="28"/>
          <w:rtl/>
          <w:lang w:eastAsia="fr-FR" w:bidi="ar-DZ"/>
        </w:rPr>
        <w:t>العمل وإثبات الحصة</w:t>
      </w:r>
      <w:r w:rsidRPr="00C53508">
        <w:rPr>
          <w:rFonts w:ascii="Times New Roman" w:eastAsia="Times New Roman" w:hAnsi="Times New Roman" w:cs="Times New Roman"/>
          <w:sz w:val="28"/>
          <w:szCs w:val="28"/>
          <w:rtl/>
          <w:lang w:eastAsia="fr-FR" w:bidi="ar-DZ"/>
        </w:rPr>
        <w:t>لفهم كيفية عملها وكفاءتها بشكل أفض</w:t>
      </w:r>
      <w:r w:rsidRPr="00C53508">
        <w:rPr>
          <w:rFonts w:ascii="Times New Roman" w:eastAsia="Times New Roman" w:hAnsi="Times New Roman" w:cs="Times New Roman" w:hint="cs"/>
          <w:sz w:val="28"/>
          <w:szCs w:val="28"/>
          <w:rtl/>
          <w:lang w:eastAsia="fr-FR" w:bidi="ar-DZ"/>
        </w:rPr>
        <w:t>ل</w:t>
      </w:r>
      <w:r w:rsidR="00F727EB" w:rsidRPr="00C53508">
        <w:rPr>
          <w:rFonts w:ascii="Times New Roman" w:eastAsia="Times New Roman" w:hAnsi="Times New Roman" w:cs="Times New Roman" w:hint="cs"/>
          <w:sz w:val="28"/>
          <w:szCs w:val="28"/>
          <w:rtl/>
          <w:lang w:eastAsia="fr-FR" w:bidi="ar-DZ"/>
        </w:rPr>
        <w:t>.</w:t>
      </w:r>
    </w:p>
    <w:p w:rsidR="00724398" w:rsidRDefault="00015650" w:rsidP="00517164">
      <w:pPr>
        <w:tabs>
          <w:tab w:val="left" w:pos="7950"/>
        </w:tabs>
        <w:jc w:val="right"/>
        <w:rPr>
          <w:rFonts w:ascii="Times New Roman" w:eastAsia="Times New Roman" w:hAnsi="Times New Roman" w:cs="Times New Roman"/>
          <w:sz w:val="28"/>
          <w:szCs w:val="28"/>
          <w:lang w:eastAsia="fr-FR" w:bidi="ar-DZ"/>
        </w:rPr>
        <w:sectPr w:rsidR="00724398" w:rsidSect="00E94607">
          <w:headerReference w:type="default" r:id="rId15"/>
          <w:headerReference w:type="first" r:id="rId16"/>
          <w:pgSz w:w="11906" w:h="16838" w:code="9"/>
          <w:pgMar w:top="669" w:right="1418" w:bottom="1418" w:left="1418" w:header="113" w:footer="680" w:gutter="0"/>
          <w:cols w:space="708"/>
          <w:titlePg/>
          <w:docGrid w:linePitch="360"/>
        </w:sectPr>
      </w:pPr>
      <w:r w:rsidRPr="00C53508">
        <w:rPr>
          <w:rFonts w:ascii="Times New Roman" w:eastAsia="Times New Roman" w:hAnsi="Times New Roman" w:cs="Times New Roman"/>
          <w:b/>
          <w:bCs/>
          <w:sz w:val="28"/>
          <w:szCs w:val="28"/>
          <w:rtl/>
          <w:lang w:eastAsia="fr-FR" w:bidi="ar-DZ"/>
        </w:rPr>
        <w:t>الكلمات المفتاحية</w:t>
      </w:r>
      <w:r w:rsidRPr="00C53508">
        <w:rPr>
          <w:rFonts w:ascii="Times New Roman" w:eastAsia="Times New Roman" w:hAnsi="Times New Roman" w:cs="Times New Roman"/>
          <w:sz w:val="28"/>
          <w:szCs w:val="28"/>
          <w:rtl/>
          <w:lang w:eastAsia="fr-FR" w:bidi="ar-DZ"/>
        </w:rPr>
        <w:t>: البلوكشين، المعاملات، التوافق، العقد، نظير إل</w:t>
      </w:r>
      <w:r w:rsidR="00C03B73">
        <w:rPr>
          <w:rFonts w:ascii="Times New Roman" w:eastAsia="Times New Roman" w:hAnsi="Times New Roman" w:cs="Times New Roman"/>
          <w:sz w:val="28"/>
          <w:szCs w:val="28"/>
          <w:rtl/>
          <w:lang w:eastAsia="fr-FR" w:bidi="ar-DZ"/>
        </w:rPr>
        <w:t>ى نظير، إثبات العمل، إثبات الحص</w:t>
      </w:r>
    </w:p>
    <w:p w:rsidR="00724398" w:rsidRPr="00C03B73" w:rsidRDefault="00724398" w:rsidP="00517164">
      <w:pPr>
        <w:tabs>
          <w:tab w:val="left" w:pos="7950"/>
        </w:tabs>
        <w:rPr>
          <w:rFonts w:ascii="Times New Roman" w:eastAsia="Times New Roman" w:hAnsi="Times New Roman" w:cs="Times New Roman"/>
          <w:sz w:val="2"/>
          <w:szCs w:val="2"/>
          <w:lang w:eastAsia="fr-FR" w:bidi="ar-DZ"/>
        </w:rPr>
      </w:pPr>
    </w:p>
    <w:sdt>
      <w:sdtPr>
        <w:rPr>
          <w:rFonts w:asciiTheme="minorHAnsi" w:eastAsiaTheme="minorHAnsi" w:hAnsiTheme="minorHAnsi" w:cstheme="minorBidi"/>
          <w:color w:val="auto"/>
          <w:sz w:val="22"/>
          <w:szCs w:val="22"/>
          <w:lang w:eastAsia="en-US"/>
        </w:rPr>
        <w:id w:val="-694924764"/>
        <w:docPartObj>
          <w:docPartGallery w:val="Table of Contents"/>
          <w:docPartUnique/>
        </w:docPartObj>
      </w:sdtPr>
      <w:sdtEndPr>
        <w:rPr>
          <w:b/>
          <w:bCs/>
        </w:rPr>
      </w:sdtEndPr>
      <w:sdtContent>
        <w:p w:rsidR="00790733" w:rsidRDefault="00790733" w:rsidP="00F70191">
          <w:pPr>
            <w:pStyle w:val="En-ttedetabledesmatires"/>
          </w:pPr>
        </w:p>
        <w:p w:rsidR="0093723E" w:rsidRDefault="00A322E3">
          <w:pPr>
            <w:pStyle w:val="TM1"/>
            <w:rPr>
              <w:rFonts w:asciiTheme="minorHAnsi" w:eastAsiaTheme="minorEastAsia" w:hAnsiTheme="minorHAnsi" w:cstheme="minorBidi"/>
              <w:sz w:val="22"/>
              <w:szCs w:val="22"/>
            </w:rPr>
          </w:pPr>
          <w:r>
            <w:rPr>
              <w:b/>
              <w:bCs/>
            </w:rPr>
            <w:fldChar w:fldCharType="begin"/>
          </w:r>
          <w:r w:rsidR="00790733">
            <w:rPr>
              <w:b/>
              <w:bCs/>
            </w:rPr>
            <w:instrText xml:space="preserve"> TOC \o "1-3" \h \z \u </w:instrText>
          </w:r>
          <w:r>
            <w:rPr>
              <w:b/>
              <w:bCs/>
            </w:rPr>
            <w:fldChar w:fldCharType="separate"/>
          </w:r>
          <w:hyperlink w:anchor="_Toc167833009" w:history="1">
            <w:r w:rsidR="0093723E" w:rsidRPr="001C72F2">
              <w:rPr>
                <w:rStyle w:val="Lienhypertexte"/>
                <w:rFonts w:asciiTheme="majorBidi" w:hAnsiTheme="majorBidi"/>
              </w:rPr>
              <w:t>Introduction générale</w:t>
            </w:r>
            <w:r w:rsidR="0093723E">
              <w:rPr>
                <w:webHidden/>
              </w:rPr>
              <w:tab/>
            </w:r>
            <w:r w:rsidR="0093723E">
              <w:rPr>
                <w:webHidden/>
              </w:rPr>
              <w:fldChar w:fldCharType="begin"/>
            </w:r>
            <w:r w:rsidR="0093723E">
              <w:rPr>
                <w:webHidden/>
              </w:rPr>
              <w:instrText xml:space="preserve"> PAGEREF _Toc167833009 \h </w:instrText>
            </w:r>
            <w:r w:rsidR="0093723E">
              <w:rPr>
                <w:webHidden/>
              </w:rPr>
            </w:r>
            <w:r w:rsidR="0093723E">
              <w:rPr>
                <w:webHidden/>
              </w:rPr>
              <w:fldChar w:fldCharType="separate"/>
            </w:r>
            <w:r w:rsidR="0093723E">
              <w:rPr>
                <w:webHidden/>
              </w:rPr>
              <w:t>12</w:t>
            </w:r>
            <w:r w:rsidR="0093723E">
              <w:rPr>
                <w:webHidden/>
              </w:rPr>
              <w:fldChar w:fldCharType="end"/>
            </w:r>
          </w:hyperlink>
        </w:p>
        <w:p w:rsidR="0093723E" w:rsidRDefault="0093723E">
          <w:pPr>
            <w:pStyle w:val="TM1"/>
            <w:rPr>
              <w:rFonts w:asciiTheme="minorHAnsi" w:eastAsiaTheme="minorEastAsia" w:hAnsiTheme="minorHAnsi" w:cstheme="minorBidi"/>
              <w:sz w:val="22"/>
              <w:szCs w:val="22"/>
            </w:rPr>
          </w:pPr>
          <w:hyperlink w:anchor="_Toc167833010" w:history="1">
            <w:r w:rsidRPr="001C72F2">
              <w:rPr>
                <w:rStyle w:val="Lienhypertexte"/>
              </w:rPr>
              <w:t>Chapitre 1</w:t>
            </w:r>
            <w:r>
              <w:rPr>
                <w:webHidden/>
              </w:rPr>
              <w:tab/>
            </w:r>
            <w:r>
              <w:rPr>
                <w:webHidden/>
              </w:rPr>
              <w:fldChar w:fldCharType="begin"/>
            </w:r>
            <w:r>
              <w:rPr>
                <w:webHidden/>
              </w:rPr>
              <w:instrText xml:space="preserve"> PAGEREF _Toc167833010 \h </w:instrText>
            </w:r>
            <w:r>
              <w:rPr>
                <w:webHidden/>
              </w:rPr>
            </w:r>
            <w:r>
              <w:rPr>
                <w:webHidden/>
              </w:rPr>
              <w:fldChar w:fldCharType="separate"/>
            </w:r>
            <w:r>
              <w:rPr>
                <w:webHidden/>
              </w:rPr>
              <w:t>13</w:t>
            </w:r>
            <w:r>
              <w:rPr>
                <w:webHidden/>
              </w:rPr>
              <w:fldChar w:fldCharType="end"/>
            </w:r>
          </w:hyperlink>
        </w:p>
        <w:p w:rsidR="0093723E" w:rsidRDefault="0093723E">
          <w:pPr>
            <w:pStyle w:val="TM1"/>
            <w:rPr>
              <w:rFonts w:asciiTheme="minorHAnsi" w:eastAsiaTheme="minorEastAsia" w:hAnsiTheme="minorHAnsi" w:cstheme="minorBidi"/>
              <w:sz w:val="22"/>
              <w:szCs w:val="22"/>
            </w:rPr>
          </w:pPr>
          <w:hyperlink w:anchor="_Toc167833011" w:history="1">
            <w:r w:rsidRPr="001C72F2">
              <w:rPr>
                <w:rStyle w:val="Lienhypertexte"/>
              </w:rPr>
              <w:t>La technologie Blockchain</w:t>
            </w:r>
            <w:r>
              <w:rPr>
                <w:webHidden/>
              </w:rPr>
              <w:tab/>
            </w:r>
            <w:r>
              <w:rPr>
                <w:webHidden/>
              </w:rPr>
              <w:fldChar w:fldCharType="begin"/>
            </w:r>
            <w:r>
              <w:rPr>
                <w:webHidden/>
              </w:rPr>
              <w:instrText xml:space="preserve"> PAGEREF _Toc167833011 \h </w:instrText>
            </w:r>
            <w:r>
              <w:rPr>
                <w:webHidden/>
              </w:rPr>
            </w:r>
            <w:r>
              <w:rPr>
                <w:webHidden/>
              </w:rPr>
              <w:fldChar w:fldCharType="separate"/>
            </w:r>
            <w:r>
              <w:rPr>
                <w:webHidden/>
              </w:rPr>
              <w:t>13</w:t>
            </w:r>
            <w:r>
              <w:rPr>
                <w:webHidden/>
              </w:rPr>
              <w:fldChar w:fldCharType="end"/>
            </w:r>
          </w:hyperlink>
        </w:p>
        <w:p w:rsidR="0093723E" w:rsidRDefault="0093723E">
          <w:pPr>
            <w:pStyle w:val="TM2"/>
            <w:tabs>
              <w:tab w:val="right" w:leader="dot" w:pos="9060"/>
            </w:tabs>
            <w:rPr>
              <w:rFonts w:asciiTheme="minorHAnsi" w:eastAsiaTheme="minorEastAsia" w:hAnsiTheme="minorHAnsi" w:cstheme="minorBidi"/>
              <w:noProof/>
              <w:sz w:val="22"/>
              <w:szCs w:val="22"/>
            </w:rPr>
          </w:pPr>
          <w:hyperlink w:anchor="_Toc167833012" w:history="1">
            <w:r w:rsidRPr="001C72F2">
              <w:rPr>
                <w:rStyle w:val="Lienhypertexte"/>
                <w:noProof/>
              </w:rPr>
              <w:t>1.1Introduction</w:t>
            </w:r>
            <w:r>
              <w:rPr>
                <w:noProof/>
                <w:webHidden/>
              </w:rPr>
              <w:tab/>
            </w:r>
            <w:r>
              <w:rPr>
                <w:noProof/>
                <w:webHidden/>
              </w:rPr>
              <w:fldChar w:fldCharType="begin"/>
            </w:r>
            <w:r>
              <w:rPr>
                <w:noProof/>
                <w:webHidden/>
              </w:rPr>
              <w:instrText xml:space="preserve"> PAGEREF _Toc167833012 \h </w:instrText>
            </w:r>
            <w:r>
              <w:rPr>
                <w:noProof/>
                <w:webHidden/>
              </w:rPr>
            </w:r>
            <w:r>
              <w:rPr>
                <w:noProof/>
                <w:webHidden/>
              </w:rPr>
              <w:fldChar w:fldCharType="separate"/>
            </w:r>
            <w:r>
              <w:rPr>
                <w:noProof/>
                <w:webHidden/>
              </w:rPr>
              <w:t>13</w:t>
            </w:r>
            <w:r>
              <w:rPr>
                <w:noProof/>
                <w:webHidden/>
              </w:rPr>
              <w:fldChar w:fldCharType="end"/>
            </w:r>
          </w:hyperlink>
        </w:p>
        <w:p w:rsidR="0093723E" w:rsidRDefault="0093723E">
          <w:pPr>
            <w:pStyle w:val="TM2"/>
            <w:tabs>
              <w:tab w:val="right" w:leader="dot" w:pos="9060"/>
            </w:tabs>
            <w:rPr>
              <w:rFonts w:asciiTheme="minorHAnsi" w:eastAsiaTheme="minorEastAsia" w:hAnsiTheme="minorHAnsi" w:cstheme="minorBidi"/>
              <w:noProof/>
              <w:sz w:val="22"/>
              <w:szCs w:val="22"/>
            </w:rPr>
          </w:pPr>
          <w:hyperlink w:anchor="_Toc167833013" w:history="1">
            <w:r w:rsidRPr="001C72F2">
              <w:rPr>
                <w:rStyle w:val="Lienhypertexte"/>
                <w:noProof/>
              </w:rPr>
              <w:t>1.3 Définition de blockchain</w:t>
            </w:r>
            <w:r>
              <w:rPr>
                <w:noProof/>
                <w:webHidden/>
              </w:rPr>
              <w:tab/>
            </w:r>
            <w:r>
              <w:rPr>
                <w:noProof/>
                <w:webHidden/>
              </w:rPr>
              <w:fldChar w:fldCharType="begin"/>
            </w:r>
            <w:r>
              <w:rPr>
                <w:noProof/>
                <w:webHidden/>
              </w:rPr>
              <w:instrText xml:space="preserve"> PAGEREF _Toc167833013 \h </w:instrText>
            </w:r>
            <w:r>
              <w:rPr>
                <w:noProof/>
                <w:webHidden/>
              </w:rPr>
            </w:r>
            <w:r>
              <w:rPr>
                <w:noProof/>
                <w:webHidden/>
              </w:rPr>
              <w:fldChar w:fldCharType="separate"/>
            </w:r>
            <w:r>
              <w:rPr>
                <w:noProof/>
                <w:webHidden/>
              </w:rPr>
              <w:t>14</w:t>
            </w:r>
            <w:r>
              <w:rPr>
                <w:noProof/>
                <w:webHidden/>
              </w:rPr>
              <w:fldChar w:fldCharType="end"/>
            </w:r>
          </w:hyperlink>
        </w:p>
        <w:p w:rsidR="0093723E" w:rsidRDefault="0093723E">
          <w:pPr>
            <w:pStyle w:val="TM3"/>
            <w:tabs>
              <w:tab w:val="right" w:leader="dot" w:pos="9060"/>
            </w:tabs>
            <w:rPr>
              <w:rFonts w:asciiTheme="minorHAnsi" w:eastAsiaTheme="minorEastAsia" w:hAnsiTheme="minorHAnsi" w:cstheme="minorBidi"/>
              <w:noProof/>
              <w:sz w:val="22"/>
              <w:szCs w:val="22"/>
            </w:rPr>
          </w:pPr>
          <w:hyperlink w:anchor="_Toc167833014" w:history="1">
            <w:r w:rsidRPr="001C72F2">
              <w:rPr>
                <w:rStyle w:val="Lienhypertexte"/>
                <w:rFonts w:asciiTheme="majorBidi" w:hAnsiTheme="majorBidi"/>
                <w:b/>
                <w:bCs/>
                <w:noProof/>
              </w:rPr>
              <w:t>1.4 Architecture de blockchain</w:t>
            </w:r>
            <w:r>
              <w:rPr>
                <w:noProof/>
                <w:webHidden/>
              </w:rPr>
              <w:tab/>
            </w:r>
            <w:r>
              <w:rPr>
                <w:noProof/>
                <w:webHidden/>
              </w:rPr>
              <w:fldChar w:fldCharType="begin"/>
            </w:r>
            <w:r>
              <w:rPr>
                <w:noProof/>
                <w:webHidden/>
              </w:rPr>
              <w:instrText xml:space="preserve"> PAGEREF _Toc167833014 \h </w:instrText>
            </w:r>
            <w:r>
              <w:rPr>
                <w:noProof/>
                <w:webHidden/>
              </w:rPr>
            </w:r>
            <w:r>
              <w:rPr>
                <w:noProof/>
                <w:webHidden/>
              </w:rPr>
              <w:fldChar w:fldCharType="separate"/>
            </w:r>
            <w:r>
              <w:rPr>
                <w:noProof/>
                <w:webHidden/>
              </w:rPr>
              <w:t>14</w:t>
            </w:r>
            <w:r>
              <w:rPr>
                <w:noProof/>
                <w:webHidden/>
              </w:rPr>
              <w:fldChar w:fldCharType="end"/>
            </w:r>
          </w:hyperlink>
        </w:p>
        <w:p w:rsidR="0093723E" w:rsidRDefault="0093723E">
          <w:pPr>
            <w:pStyle w:val="TM3"/>
            <w:tabs>
              <w:tab w:val="right" w:leader="dot" w:pos="9060"/>
            </w:tabs>
            <w:rPr>
              <w:rFonts w:asciiTheme="minorHAnsi" w:eastAsiaTheme="minorEastAsia" w:hAnsiTheme="minorHAnsi" w:cstheme="minorBidi"/>
              <w:noProof/>
              <w:sz w:val="22"/>
              <w:szCs w:val="22"/>
            </w:rPr>
          </w:pPr>
          <w:hyperlink w:anchor="_Toc167833015" w:history="1">
            <w:r w:rsidRPr="001C72F2">
              <w:rPr>
                <w:rStyle w:val="Lienhypertexte"/>
                <w:rFonts w:asciiTheme="majorBidi" w:hAnsiTheme="majorBidi"/>
                <w:b/>
                <w:bCs/>
                <w:noProof/>
              </w:rPr>
              <w:t>1.6 Les types de la blockchain</w:t>
            </w:r>
            <w:r>
              <w:rPr>
                <w:noProof/>
                <w:webHidden/>
              </w:rPr>
              <w:tab/>
            </w:r>
            <w:r>
              <w:rPr>
                <w:noProof/>
                <w:webHidden/>
              </w:rPr>
              <w:fldChar w:fldCharType="begin"/>
            </w:r>
            <w:r>
              <w:rPr>
                <w:noProof/>
                <w:webHidden/>
              </w:rPr>
              <w:instrText xml:space="preserve"> PAGEREF _Toc167833015 \h </w:instrText>
            </w:r>
            <w:r>
              <w:rPr>
                <w:noProof/>
                <w:webHidden/>
              </w:rPr>
            </w:r>
            <w:r>
              <w:rPr>
                <w:noProof/>
                <w:webHidden/>
              </w:rPr>
              <w:fldChar w:fldCharType="separate"/>
            </w:r>
            <w:r>
              <w:rPr>
                <w:noProof/>
                <w:webHidden/>
              </w:rPr>
              <w:t>17</w:t>
            </w:r>
            <w:r>
              <w:rPr>
                <w:noProof/>
                <w:webHidden/>
              </w:rPr>
              <w:fldChar w:fldCharType="end"/>
            </w:r>
          </w:hyperlink>
        </w:p>
        <w:p w:rsidR="0093723E" w:rsidRDefault="0093723E">
          <w:pPr>
            <w:pStyle w:val="TM3"/>
            <w:tabs>
              <w:tab w:val="right" w:leader="dot" w:pos="9060"/>
            </w:tabs>
            <w:rPr>
              <w:rFonts w:asciiTheme="minorHAnsi" w:eastAsiaTheme="minorEastAsia" w:hAnsiTheme="minorHAnsi" w:cstheme="minorBidi"/>
              <w:noProof/>
              <w:sz w:val="22"/>
              <w:szCs w:val="22"/>
            </w:rPr>
          </w:pPr>
          <w:hyperlink w:anchor="_Toc167833016" w:history="1">
            <w:r w:rsidRPr="001C72F2">
              <w:rPr>
                <w:rStyle w:val="Lienhypertexte"/>
                <w:rFonts w:asciiTheme="majorBidi" w:hAnsiTheme="majorBidi"/>
                <w:b/>
                <w:bCs/>
                <w:noProof/>
              </w:rPr>
              <w:t>1.6.1 Blockchain publique</w:t>
            </w:r>
            <w:r>
              <w:rPr>
                <w:noProof/>
                <w:webHidden/>
              </w:rPr>
              <w:tab/>
            </w:r>
            <w:r>
              <w:rPr>
                <w:noProof/>
                <w:webHidden/>
              </w:rPr>
              <w:fldChar w:fldCharType="begin"/>
            </w:r>
            <w:r>
              <w:rPr>
                <w:noProof/>
                <w:webHidden/>
              </w:rPr>
              <w:instrText xml:space="preserve"> PAGEREF _Toc167833016 \h </w:instrText>
            </w:r>
            <w:r>
              <w:rPr>
                <w:noProof/>
                <w:webHidden/>
              </w:rPr>
            </w:r>
            <w:r>
              <w:rPr>
                <w:noProof/>
                <w:webHidden/>
              </w:rPr>
              <w:fldChar w:fldCharType="separate"/>
            </w:r>
            <w:r>
              <w:rPr>
                <w:noProof/>
                <w:webHidden/>
              </w:rPr>
              <w:t>17</w:t>
            </w:r>
            <w:r>
              <w:rPr>
                <w:noProof/>
                <w:webHidden/>
              </w:rPr>
              <w:fldChar w:fldCharType="end"/>
            </w:r>
          </w:hyperlink>
        </w:p>
        <w:p w:rsidR="0093723E" w:rsidRDefault="0093723E">
          <w:pPr>
            <w:pStyle w:val="TM3"/>
            <w:tabs>
              <w:tab w:val="right" w:leader="dot" w:pos="9060"/>
            </w:tabs>
            <w:rPr>
              <w:rFonts w:asciiTheme="minorHAnsi" w:eastAsiaTheme="minorEastAsia" w:hAnsiTheme="minorHAnsi" w:cstheme="minorBidi"/>
              <w:noProof/>
              <w:sz w:val="22"/>
              <w:szCs w:val="22"/>
            </w:rPr>
          </w:pPr>
          <w:hyperlink w:anchor="_Toc167833017" w:history="1">
            <w:r w:rsidRPr="001C72F2">
              <w:rPr>
                <w:rStyle w:val="Lienhypertexte"/>
                <w:rFonts w:asciiTheme="majorBidi" w:hAnsiTheme="majorBidi"/>
                <w:b/>
                <w:bCs/>
                <w:noProof/>
              </w:rPr>
              <w:t>1.6.2 Blockchain privée</w:t>
            </w:r>
            <w:r>
              <w:rPr>
                <w:noProof/>
                <w:webHidden/>
              </w:rPr>
              <w:tab/>
            </w:r>
            <w:r>
              <w:rPr>
                <w:noProof/>
                <w:webHidden/>
              </w:rPr>
              <w:fldChar w:fldCharType="begin"/>
            </w:r>
            <w:r>
              <w:rPr>
                <w:noProof/>
                <w:webHidden/>
              </w:rPr>
              <w:instrText xml:space="preserve"> PAGEREF _Toc167833017 \h </w:instrText>
            </w:r>
            <w:r>
              <w:rPr>
                <w:noProof/>
                <w:webHidden/>
              </w:rPr>
            </w:r>
            <w:r>
              <w:rPr>
                <w:noProof/>
                <w:webHidden/>
              </w:rPr>
              <w:fldChar w:fldCharType="separate"/>
            </w:r>
            <w:r>
              <w:rPr>
                <w:noProof/>
                <w:webHidden/>
              </w:rPr>
              <w:t>17</w:t>
            </w:r>
            <w:r>
              <w:rPr>
                <w:noProof/>
                <w:webHidden/>
              </w:rPr>
              <w:fldChar w:fldCharType="end"/>
            </w:r>
          </w:hyperlink>
        </w:p>
        <w:p w:rsidR="0093723E" w:rsidRDefault="0093723E">
          <w:pPr>
            <w:pStyle w:val="TM3"/>
            <w:tabs>
              <w:tab w:val="right" w:leader="dot" w:pos="9060"/>
            </w:tabs>
            <w:rPr>
              <w:rFonts w:asciiTheme="minorHAnsi" w:eastAsiaTheme="minorEastAsia" w:hAnsiTheme="minorHAnsi" w:cstheme="minorBidi"/>
              <w:noProof/>
              <w:sz w:val="22"/>
              <w:szCs w:val="22"/>
            </w:rPr>
          </w:pPr>
          <w:hyperlink w:anchor="_Toc167833018" w:history="1">
            <w:r w:rsidRPr="001C72F2">
              <w:rPr>
                <w:rStyle w:val="Lienhypertexte"/>
                <w:rFonts w:asciiTheme="majorBidi" w:hAnsiTheme="majorBidi"/>
                <w:b/>
                <w:bCs/>
                <w:noProof/>
              </w:rPr>
              <w:t>1.6.3 Blockchain Hybride</w:t>
            </w:r>
            <w:r>
              <w:rPr>
                <w:noProof/>
                <w:webHidden/>
              </w:rPr>
              <w:tab/>
            </w:r>
            <w:r>
              <w:rPr>
                <w:noProof/>
                <w:webHidden/>
              </w:rPr>
              <w:fldChar w:fldCharType="begin"/>
            </w:r>
            <w:r>
              <w:rPr>
                <w:noProof/>
                <w:webHidden/>
              </w:rPr>
              <w:instrText xml:space="preserve"> PAGEREF _Toc167833018 \h </w:instrText>
            </w:r>
            <w:r>
              <w:rPr>
                <w:noProof/>
                <w:webHidden/>
              </w:rPr>
            </w:r>
            <w:r>
              <w:rPr>
                <w:noProof/>
                <w:webHidden/>
              </w:rPr>
              <w:fldChar w:fldCharType="separate"/>
            </w:r>
            <w:r>
              <w:rPr>
                <w:noProof/>
                <w:webHidden/>
              </w:rPr>
              <w:t>18</w:t>
            </w:r>
            <w:r>
              <w:rPr>
                <w:noProof/>
                <w:webHidden/>
              </w:rPr>
              <w:fldChar w:fldCharType="end"/>
            </w:r>
          </w:hyperlink>
        </w:p>
        <w:p w:rsidR="0093723E" w:rsidRDefault="0093723E">
          <w:pPr>
            <w:pStyle w:val="TM3"/>
            <w:tabs>
              <w:tab w:val="right" w:leader="dot" w:pos="9060"/>
            </w:tabs>
            <w:rPr>
              <w:rFonts w:asciiTheme="minorHAnsi" w:eastAsiaTheme="minorEastAsia" w:hAnsiTheme="minorHAnsi" w:cstheme="minorBidi"/>
              <w:noProof/>
              <w:sz w:val="22"/>
              <w:szCs w:val="22"/>
            </w:rPr>
          </w:pPr>
          <w:hyperlink w:anchor="_Toc167833019" w:history="1">
            <w:r w:rsidRPr="001C72F2">
              <w:rPr>
                <w:rStyle w:val="Lienhypertexte"/>
                <w:rFonts w:asciiTheme="majorBidi" w:hAnsiTheme="majorBidi"/>
                <w:b/>
                <w:bCs/>
                <w:noProof/>
              </w:rPr>
              <w:t>1.6.4 Tableau récapitulatif pour différencier les types de BlockChain</w:t>
            </w:r>
            <w:r>
              <w:rPr>
                <w:noProof/>
                <w:webHidden/>
              </w:rPr>
              <w:tab/>
            </w:r>
            <w:r>
              <w:rPr>
                <w:noProof/>
                <w:webHidden/>
              </w:rPr>
              <w:fldChar w:fldCharType="begin"/>
            </w:r>
            <w:r>
              <w:rPr>
                <w:noProof/>
                <w:webHidden/>
              </w:rPr>
              <w:instrText xml:space="preserve"> PAGEREF _Toc167833019 \h </w:instrText>
            </w:r>
            <w:r>
              <w:rPr>
                <w:noProof/>
                <w:webHidden/>
              </w:rPr>
            </w:r>
            <w:r>
              <w:rPr>
                <w:noProof/>
                <w:webHidden/>
              </w:rPr>
              <w:fldChar w:fldCharType="separate"/>
            </w:r>
            <w:r>
              <w:rPr>
                <w:noProof/>
                <w:webHidden/>
              </w:rPr>
              <w:t>18</w:t>
            </w:r>
            <w:r>
              <w:rPr>
                <w:noProof/>
                <w:webHidden/>
              </w:rPr>
              <w:fldChar w:fldCharType="end"/>
            </w:r>
          </w:hyperlink>
        </w:p>
        <w:p w:rsidR="0093723E" w:rsidRDefault="0093723E">
          <w:pPr>
            <w:pStyle w:val="TM2"/>
            <w:tabs>
              <w:tab w:val="right" w:leader="dot" w:pos="9060"/>
            </w:tabs>
            <w:rPr>
              <w:rFonts w:asciiTheme="minorHAnsi" w:eastAsiaTheme="minorEastAsia" w:hAnsiTheme="minorHAnsi" w:cstheme="minorBidi"/>
              <w:noProof/>
              <w:sz w:val="22"/>
              <w:szCs w:val="22"/>
            </w:rPr>
          </w:pPr>
          <w:hyperlink w:anchor="_Toc167833020" w:history="1">
            <w:r w:rsidRPr="001C72F2">
              <w:rPr>
                <w:rStyle w:val="Lienhypertexte"/>
                <w:noProof/>
              </w:rPr>
              <w:t>1.7 Caractéristiques de la blockchain</w:t>
            </w:r>
            <w:r>
              <w:rPr>
                <w:noProof/>
                <w:webHidden/>
              </w:rPr>
              <w:tab/>
            </w:r>
            <w:r>
              <w:rPr>
                <w:noProof/>
                <w:webHidden/>
              </w:rPr>
              <w:fldChar w:fldCharType="begin"/>
            </w:r>
            <w:r>
              <w:rPr>
                <w:noProof/>
                <w:webHidden/>
              </w:rPr>
              <w:instrText xml:space="preserve"> PAGEREF _Toc167833020 \h </w:instrText>
            </w:r>
            <w:r>
              <w:rPr>
                <w:noProof/>
                <w:webHidden/>
              </w:rPr>
            </w:r>
            <w:r>
              <w:rPr>
                <w:noProof/>
                <w:webHidden/>
              </w:rPr>
              <w:fldChar w:fldCharType="separate"/>
            </w:r>
            <w:r>
              <w:rPr>
                <w:noProof/>
                <w:webHidden/>
              </w:rPr>
              <w:t>19</w:t>
            </w:r>
            <w:r>
              <w:rPr>
                <w:noProof/>
                <w:webHidden/>
              </w:rPr>
              <w:fldChar w:fldCharType="end"/>
            </w:r>
          </w:hyperlink>
        </w:p>
        <w:p w:rsidR="0093723E" w:rsidRDefault="0093723E">
          <w:pPr>
            <w:pStyle w:val="TM2"/>
            <w:tabs>
              <w:tab w:val="right" w:leader="dot" w:pos="9060"/>
            </w:tabs>
            <w:rPr>
              <w:rFonts w:asciiTheme="minorHAnsi" w:eastAsiaTheme="minorEastAsia" w:hAnsiTheme="minorHAnsi" w:cstheme="minorBidi"/>
              <w:noProof/>
              <w:sz w:val="22"/>
              <w:szCs w:val="22"/>
            </w:rPr>
          </w:pPr>
          <w:hyperlink w:anchor="_Toc167833021" w:history="1">
            <w:r w:rsidRPr="001C72F2">
              <w:rPr>
                <w:rStyle w:val="Lienhypertexte"/>
                <w:noProof/>
              </w:rPr>
              <w:t>1.8 Généralité sur la cryptographie</w:t>
            </w:r>
            <w:r>
              <w:rPr>
                <w:noProof/>
                <w:webHidden/>
              </w:rPr>
              <w:tab/>
            </w:r>
            <w:r>
              <w:rPr>
                <w:noProof/>
                <w:webHidden/>
              </w:rPr>
              <w:fldChar w:fldCharType="begin"/>
            </w:r>
            <w:r>
              <w:rPr>
                <w:noProof/>
                <w:webHidden/>
              </w:rPr>
              <w:instrText xml:space="preserve"> PAGEREF _Toc167833021 \h </w:instrText>
            </w:r>
            <w:r>
              <w:rPr>
                <w:noProof/>
                <w:webHidden/>
              </w:rPr>
            </w:r>
            <w:r>
              <w:rPr>
                <w:noProof/>
                <w:webHidden/>
              </w:rPr>
              <w:fldChar w:fldCharType="separate"/>
            </w:r>
            <w:r>
              <w:rPr>
                <w:noProof/>
                <w:webHidden/>
              </w:rPr>
              <w:t>20</w:t>
            </w:r>
            <w:r>
              <w:rPr>
                <w:noProof/>
                <w:webHidden/>
              </w:rPr>
              <w:fldChar w:fldCharType="end"/>
            </w:r>
          </w:hyperlink>
        </w:p>
        <w:p w:rsidR="0093723E" w:rsidRDefault="0093723E">
          <w:pPr>
            <w:pStyle w:val="TM3"/>
            <w:tabs>
              <w:tab w:val="right" w:leader="dot" w:pos="9060"/>
            </w:tabs>
            <w:rPr>
              <w:rFonts w:asciiTheme="minorHAnsi" w:eastAsiaTheme="minorEastAsia" w:hAnsiTheme="minorHAnsi" w:cstheme="minorBidi"/>
              <w:noProof/>
              <w:sz w:val="22"/>
              <w:szCs w:val="22"/>
            </w:rPr>
          </w:pPr>
          <w:hyperlink w:anchor="_Toc167833022" w:history="1">
            <w:r w:rsidRPr="001C72F2">
              <w:rPr>
                <w:rStyle w:val="Lienhypertexte"/>
                <w:rFonts w:asciiTheme="majorBidi" w:hAnsiTheme="majorBidi"/>
                <w:b/>
                <w:bCs/>
                <w:noProof/>
              </w:rPr>
              <w:t>1.8.1 Concepts de base</w:t>
            </w:r>
            <w:r>
              <w:rPr>
                <w:noProof/>
                <w:webHidden/>
              </w:rPr>
              <w:tab/>
            </w:r>
            <w:r>
              <w:rPr>
                <w:noProof/>
                <w:webHidden/>
              </w:rPr>
              <w:fldChar w:fldCharType="begin"/>
            </w:r>
            <w:r>
              <w:rPr>
                <w:noProof/>
                <w:webHidden/>
              </w:rPr>
              <w:instrText xml:space="preserve"> PAGEREF _Toc167833022 \h </w:instrText>
            </w:r>
            <w:r>
              <w:rPr>
                <w:noProof/>
                <w:webHidden/>
              </w:rPr>
            </w:r>
            <w:r>
              <w:rPr>
                <w:noProof/>
                <w:webHidden/>
              </w:rPr>
              <w:fldChar w:fldCharType="separate"/>
            </w:r>
            <w:r>
              <w:rPr>
                <w:noProof/>
                <w:webHidden/>
              </w:rPr>
              <w:t>20</w:t>
            </w:r>
            <w:r>
              <w:rPr>
                <w:noProof/>
                <w:webHidden/>
              </w:rPr>
              <w:fldChar w:fldCharType="end"/>
            </w:r>
          </w:hyperlink>
        </w:p>
        <w:p w:rsidR="0093723E" w:rsidRDefault="0093723E">
          <w:pPr>
            <w:pStyle w:val="TM2"/>
            <w:tabs>
              <w:tab w:val="right" w:leader="dot" w:pos="9060"/>
            </w:tabs>
            <w:rPr>
              <w:rFonts w:asciiTheme="minorHAnsi" w:eastAsiaTheme="minorEastAsia" w:hAnsiTheme="minorHAnsi" w:cstheme="minorBidi"/>
              <w:noProof/>
              <w:sz w:val="22"/>
              <w:szCs w:val="22"/>
            </w:rPr>
          </w:pPr>
          <w:hyperlink w:anchor="_Toc167833023" w:history="1">
            <w:r w:rsidRPr="001C72F2">
              <w:rPr>
                <w:rStyle w:val="Lienhypertexte"/>
                <w:noProof/>
              </w:rPr>
              <w:t>1.9La sécurité de la Blockchain</w:t>
            </w:r>
            <w:r>
              <w:rPr>
                <w:noProof/>
                <w:webHidden/>
              </w:rPr>
              <w:tab/>
            </w:r>
            <w:r>
              <w:rPr>
                <w:noProof/>
                <w:webHidden/>
              </w:rPr>
              <w:fldChar w:fldCharType="begin"/>
            </w:r>
            <w:r>
              <w:rPr>
                <w:noProof/>
                <w:webHidden/>
              </w:rPr>
              <w:instrText xml:space="preserve"> PAGEREF _Toc167833023 \h </w:instrText>
            </w:r>
            <w:r>
              <w:rPr>
                <w:noProof/>
                <w:webHidden/>
              </w:rPr>
            </w:r>
            <w:r>
              <w:rPr>
                <w:noProof/>
                <w:webHidden/>
              </w:rPr>
              <w:fldChar w:fldCharType="separate"/>
            </w:r>
            <w:r>
              <w:rPr>
                <w:noProof/>
                <w:webHidden/>
              </w:rPr>
              <w:t>26</w:t>
            </w:r>
            <w:r>
              <w:rPr>
                <w:noProof/>
                <w:webHidden/>
              </w:rPr>
              <w:fldChar w:fldCharType="end"/>
            </w:r>
          </w:hyperlink>
        </w:p>
        <w:p w:rsidR="0093723E" w:rsidRDefault="0093723E">
          <w:pPr>
            <w:pStyle w:val="TM3"/>
            <w:tabs>
              <w:tab w:val="right" w:leader="dot" w:pos="9060"/>
            </w:tabs>
            <w:rPr>
              <w:rFonts w:asciiTheme="minorHAnsi" w:eastAsiaTheme="minorEastAsia" w:hAnsiTheme="minorHAnsi" w:cstheme="minorBidi"/>
              <w:noProof/>
              <w:sz w:val="22"/>
              <w:szCs w:val="22"/>
            </w:rPr>
          </w:pPr>
          <w:hyperlink w:anchor="_Toc167833024" w:history="1">
            <w:r w:rsidRPr="001C72F2">
              <w:rPr>
                <w:rStyle w:val="Lienhypertexte"/>
                <w:b/>
                <w:bCs/>
                <w:noProof/>
              </w:rPr>
              <w:t>1.9.1 La cryptographie asymétrique et la blockchain</w:t>
            </w:r>
            <w:r>
              <w:rPr>
                <w:noProof/>
                <w:webHidden/>
              </w:rPr>
              <w:tab/>
            </w:r>
            <w:r>
              <w:rPr>
                <w:noProof/>
                <w:webHidden/>
              </w:rPr>
              <w:fldChar w:fldCharType="begin"/>
            </w:r>
            <w:r>
              <w:rPr>
                <w:noProof/>
                <w:webHidden/>
              </w:rPr>
              <w:instrText xml:space="preserve"> PAGEREF _Toc167833024 \h </w:instrText>
            </w:r>
            <w:r>
              <w:rPr>
                <w:noProof/>
                <w:webHidden/>
              </w:rPr>
            </w:r>
            <w:r>
              <w:rPr>
                <w:noProof/>
                <w:webHidden/>
              </w:rPr>
              <w:fldChar w:fldCharType="separate"/>
            </w:r>
            <w:r>
              <w:rPr>
                <w:noProof/>
                <w:webHidden/>
              </w:rPr>
              <w:t>26</w:t>
            </w:r>
            <w:r>
              <w:rPr>
                <w:noProof/>
                <w:webHidden/>
              </w:rPr>
              <w:fldChar w:fldCharType="end"/>
            </w:r>
          </w:hyperlink>
        </w:p>
        <w:p w:rsidR="0093723E" w:rsidRDefault="0093723E">
          <w:pPr>
            <w:pStyle w:val="TM3"/>
            <w:tabs>
              <w:tab w:val="right" w:leader="dot" w:pos="9060"/>
            </w:tabs>
            <w:rPr>
              <w:rFonts w:asciiTheme="minorHAnsi" w:eastAsiaTheme="minorEastAsia" w:hAnsiTheme="minorHAnsi" w:cstheme="minorBidi"/>
              <w:noProof/>
              <w:sz w:val="22"/>
              <w:szCs w:val="22"/>
            </w:rPr>
          </w:pPr>
          <w:hyperlink w:anchor="_Toc167833025" w:history="1">
            <w:r w:rsidRPr="001C72F2">
              <w:rPr>
                <w:rStyle w:val="Lienhypertexte"/>
                <w:b/>
                <w:bCs/>
                <w:noProof/>
              </w:rPr>
              <w:t>1.9.2La signature numérique et la blockchain</w:t>
            </w:r>
            <w:r>
              <w:rPr>
                <w:noProof/>
                <w:webHidden/>
              </w:rPr>
              <w:tab/>
            </w:r>
            <w:r>
              <w:rPr>
                <w:noProof/>
                <w:webHidden/>
              </w:rPr>
              <w:fldChar w:fldCharType="begin"/>
            </w:r>
            <w:r>
              <w:rPr>
                <w:noProof/>
                <w:webHidden/>
              </w:rPr>
              <w:instrText xml:space="preserve"> PAGEREF _Toc167833025 \h </w:instrText>
            </w:r>
            <w:r>
              <w:rPr>
                <w:noProof/>
                <w:webHidden/>
              </w:rPr>
            </w:r>
            <w:r>
              <w:rPr>
                <w:noProof/>
                <w:webHidden/>
              </w:rPr>
              <w:fldChar w:fldCharType="separate"/>
            </w:r>
            <w:r>
              <w:rPr>
                <w:noProof/>
                <w:webHidden/>
              </w:rPr>
              <w:t>26</w:t>
            </w:r>
            <w:r>
              <w:rPr>
                <w:noProof/>
                <w:webHidden/>
              </w:rPr>
              <w:fldChar w:fldCharType="end"/>
            </w:r>
          </w:hyperlink>
        </w:p>
        <w:p w:rsidR="0093723E" w:rsidRDefault="0093723E">
          <w:pPr>
            <w:pStyle w:val="TM3"/>
            <w:tabs>
              <w:tab w:val="right" w:leader="dot" w:pos="9060"/>
            </w:tabs>
            <w:rPr>
              <w:rFonts w:asciiTheme="minorHAnsi" w:eastAsiaTheme="minorEastAsia" w:hAnsiTheme="minorHAnsi" w:cstheme="minorBidi"/>
              <w:noProof/>
              <w:sz w:val="22"/>
              <w:szCs w:val="22"/>
            </w:rPr>
          </w:pPr>
          <w:hyperlink w:anchor="_Toc167833026" w:history="1">
            <w:r w:rsidRPr="001C72F2">
              <w:rPr>
                <w:rStyle w:val="Lienhypertexte"/>
                <w:b/>
                <w:bCs/>
                <w:noProof/>
              </w:rPr>
              <w:t>1.9.3 Le hachage des blocs</w:t>
            </w:r>
            <w:r>
              <w:rPr>
                <w:noProof/>
                <w:webHidden/>
              </w:rPr>
              <w:tab/>
            </w:r>
            <w:r>
              <w:rPr>
                <w:noProof/>
                <w:webHidden/>
              </w:rPr>
              <w:fldChar w:fldCharType="begin"/>
            </w:r>
            <w:r>
              <w:rPr>
                <w:noProof/>
                <w:webHidden/>
              </w:rPr>
              <w:instrText xml:space="preserve"> PAGEREF _Toc167833026 \h </w:instrText>
            </w:r>
            <w:r>
              <w:rPr>
                <w:noProof/>
                <w:webHidden/>
              </w:rPr>
            </w:r>
            <w:r>
              <w:rPr>
                <w:noProof/>
                <w:webHidden/>
              </w:rPr>
              <w:fldChar w:fldCharType="separate"/>
            </w:r>
            <w:r>
              <w:rPr>
                <w:noProof/>
                <w:webHidden/>
              </w:rPr>
              <w:t>26</w:t>
            </w:r>
            <w:r>
              <w:rPr>
                <w:noProof/>
                <w:webHidden/>
              </w:rPr>
              <w:fldChar w:fldCharType="end"/>
            </w:r>
          </w:hyperlink>
        </w:p>
        <w:p w:rsidR="0093723E" w:rsidRDefault="0093723E">
          <w:pPr>
            <w:pStyle w:val="TM2"/>
            <w:tabs>
              <w:tab w:val="right" w:leader="dot" w:pos="9060"/>
            </w:tabs>
            <w:rPr>
              <w:rFonts w:asciiTheme="minorHAnsi" w:eastAsiaTheme="minorEastAsia" w:hAnsiTheme="minorHAnsi" w:cstheme="minorBidi"/>
              <w:noProof/>
              <w:sz w:val="22"/>
              <w:szCs w:val="22"/>
            </w:rPr>
          </w:pPr>
          <w:hyperlink w:anchor="_Toc167833027" w:history="1">
            <w:r w:rsidRPr="001C72F2">
              <w:rPr>
                <w:rStyle w:val="Lienhypertexte"/>
                <w:noProof/>
              </w:rPr>
              <w:t>1.10 Les avantages et les inconvénients de la blockchain</w:t>
            </w:r>
            <w:r>
              <w:rPr>
                <w:noProof/>
                <w:webHidden/>
              </w:rPr>
              <w:tab/>
            </w:r>
            <w:r>
              <w:rPr>
                <w:noProof/>
                <w:webHidden/>
              </w:rPr>
              <w:fldChar w:fldCharType="begin"/>
            </w:r>
            <w:r>
              <w:rPr>
                <w:noProof/>
                <w:webHidden/>
              </w:rPr>
              <w:instrText xml:space="preserve"> PAGEREF _Toc167833027 \h </w:instrText>
            </w:r>
            <w:r>
              <w:rPr>
                <w:noProof/>
                <w:webHidden/>
              </w:rPr>
            </w:r>
            <w:r>
              <w:rPr>
                <w:noProof/>
                <w:webHidden/>
              </w:rPr>
              <w:fldChar w:fldCharType="separate"/>
            </w:r>
            <w:r>
              <w:rPr>
                <w:noProof/>
                <w:webHidden/>
              </w:rPr>
              <w:t>28</w:t>
            </w:r>
            <w:r>
              <w:rPr>
                <w:noProof/>
                <w:webHidden/>
              </w:rPr>
              <w:fldChar w:fldCharType="end"/>
            </w:r>
          </w:hyperlink>
        </w:p>
        <w:p w:rsidR="0093723E" w:rsidRDefault="0093723E">
          <w:pPr>
            <w:pStyle w:val="TM2"/>
            <w:tabs>
              <w:tab w:val="right" w:leader="dot" w:pos="9060"/>
            </w:tabs>
            <w:rPr>
              <w:rFonts w:asciiTheme="minorHAnsi" w:eastAsiaTheme="minorEastAsia" w:hAnsiTheme="minorHAnsi" w:cstheme="minorBidi"/>
              <w:noProof/>
              <w:sz w:val="22"/>
              <w:szCs w:val="22"/>
            </w:rPr>
          </w:pPr>
          <w:hyperlink w:anchor="_Toc167833028" w:history="1">
            <w:r w:rsidRPr="001C72F2">
              <w:rPr>
                <w:rStyle w:val="Lienhypertexte"/>
                <w:noProof/>
              </w:rPr>
              <w:t>1.10.1 Les avantages</w:t>
            </w:r>
            <w:r>
              <w:rPr>
                <w:noProof/>
                <w:webHidden/>
              </w:rPr>
              <w:tab/>
            </w:r>
            <w:r>
              <w:rPr>
                <w:noProof/>
                <w:webHidden/>
              </w:rPr>
              <w:fldChar w:fldCharType="begin"/>
            </w:r>
            <w:r>
              <w:rPr>
                <w:noProof/>
                <w:webHidden/>
              </w:rPr>
              <w:instrText xml:space="preserve"> PAGEREF _Toc167833028 \h </w:instrText>
            </w:r>
            <w:r>
              <w:rPr>
                <w:noProof/>
                <w:webHidden/>
              </w:rPr>
            </w:r>
            <w:r>
              <w:rPr>
                <w:noProof/>
                <w:webHidden/>
              </w:rPr>
              <w:fldChar w:fldCharType="separate"/>
            </w:r>
            <w:r>
              <w:rPr>
                <w:noProof/>
                <w:webHidden/>
              </w:rPr>
              <w:t>28</w:t>
            </w:r>
            <w:r>
              <w:rPr>
                <w:noProof/>
                <w:webHidden/>
              </w:rPr>
              <w:fldChar w:fldCharType="end"/>
            </w:r>
          </w:hyperlink>
        </w:p>
        <w:p w:rsidR="0093723E" w:rsidRDefault="0093723E">
          <w:pPr>
            <w:pStyle w:val="TM3"/>
            <w:tabs>
              <w:tab w:val="right" w:leader="dot" w:pos="9060"/>
            </w:tabs>
            <w:rPr>
              <w:rFonts w:asciiTheme="minorHAnsi" w:eastAsiaTheme="minorEastAsia" w:hAnsiTheme="minorHAnsi" w:cstheme="minorBidi"/>
              <w:noProof/>
              <w:sz w:val="22"/>
              <w:szCs w:val="22"/>
            </w:rPr>
          </w:pPr>
          <w:hyperlink w:anchor="_Toc167833029" w:history="1">
            <w:r w:rsidRPr="001C72F2">
              <w:rPr>
                <w:rStyle w:val="Lienhypertexte"/>
                <w:b/>
                <w:bCs/>
                <w:noProof/>
              </w:rPr>
              <w:t>1.10.2 Les inconvénients</w:t>
            </w:r>
            <w:r>
              <w:rPr>
                <w:noProof/>
                <w:webHidden/>
              </w:rPr>
              <w:tab/>
            </w:r>
            <w:r>
              <w:rPr>
                <w:noProof/>
                <w:webHidden/>
              </w:rPr>
              <w:fldChar w:fldCharType="begin"/>
            </w:r>
            <w:r>
              <w:rPr>
                <w:noProof/>
                <w:webHidden/>
              </w:rPr>
              <w:instrText xml:space="preserve"> PAGEREF _Toc167833029 \h </w:instrText>
            </w:r>
            <w:r>
              <w:rPr>
                <w:noProof/>
                <w:webHidden/>
              </w:rPr>
            </w:r>
            <w:r>
              <w:rPr>
                <w:noProof/>
                <w:webHidden/>
              </w:rPr>
              <w:fldChar w:fldCharType="separate"/>
            </w:r>
            <w:r>
              <w:rPr>
                <w:noProof/>
                <w:webHidden/>
              </w:rPr>
              <w:t>28</w:t>
            </w:r>
            <w:r>
              <w:rPr>
                <w:noProof/>
                <w:webHidden/>
              </w:rPr>
              <w:fldChar w:fldCharType="end"/>
            </w:r>
          </w:hyperlink>
        </w:p>
        <w:p w:rsidR="0093723E" w:rsidRDefault="0093723E">
          <w:pPr>
            <w:pStyle w:val="TM2"/>
            <w:tabs>
              <w:tab w:val="right" w:leader="dot" w:pos="9060"/>
            </w:tabs>
            <w:rPr>
              <w:rFonts w:asciiTheme="minorHAnsi" w:eastAsiaTheme="minorEastAsia" w:hAnsiTheme="minorHAnsi" w:cstheme="minorBidi"/>
              <w:noProof/>
              <w:sz w:val="22"/>
              <w:szCs w:val="22"/>
            </w:rPr>
          </w:pPr>
          <w:hyperlink w:anchor="_Toc167833030" w:history="1">
            <w:r w:rsidRPr="001C72F2">
              <w:rPr>
                <w:rStyle w:val="Lienhypertexte"/>
                <w:noProof/>
              </w:rPr>
              <w:t>1.11 Domaine d’application de la blockchain</w:t>
            </w:r>
            <w:r>
              <w:rPr>
                <w:noProof/>
                <w:webHidden/>
              </w:rPr>
              <w:tab/>
            </w:r>
            <w:r>
              <w:rPr>
                <w:noProof/>
                <w:webHidden/>
              </w:rPr>
              <w:fldChar w:fldCharType="begin"/>
            </w:r>
            <w:r>
              <w:rPr>
                <w:noProof/>
                <w:webHidden/>
              </w:rPr>
              <w:instrText xml:space="preserve"> PAGEREF _Toc167833030 \h </w:instrText>
            </w:r>
            <w:r>
              <w:rPr>
                <w:noProof/>
                <w:webHidden/>
              </w:rPr>
            </w:r>
            <w:r>
              <w:rPr>
                <w:noProof/>
                <w:webHidden/>
              </w:rPr>
              <w:fldChar w:fldCharType="separate"/>
            </w:r>
            <w:r>
              <w:rPr>
                <w:noProof/>
                <w:webHidden/>
              </w:rPr>
              <w:t>29</w:t>
            </w:r>
            <w:r>
              <w:rPr>
                <w:noProof/>
                <w:webHidden/>
              </w:rPr>
              <w:fldChar w:fldCharType="end"/>
            </w:r>
          </w:hyperlink>
        </w:p>
        <w:p w:rsidR="0093723E" w:rsidRDefault="0093723E">
          <w:pPr>
            <w:pStyle w:val="TM3"/>
            <w:tabs>
              <w:tab w:val="right" w:leader="dot" w:pos="9060"/>
            </w:tabs>
            <w:rPr>
              <w:rFonts w:asciiTheme="minorHAnsi" w:eastAsiaTheme="minorEastAsia" w:hAnsiTheme="minorHAnsi" w:cstheme="minorBidi"/>
              <w:noProof/>
              <w:sz w:val="22"/>
              <w:szCs w:val="22"/>
            </w:rPr>
          </w:pPr>
          <w:hyperlink w:anchor="_Toc167833031" w:history="1">
            <w:r w:rsidRPr="001C72F2">
              <w:rPr>
                <w:rStyle w:val="Lienhypertexte"/>
                <w:rFonts w:asciiTheme="majorBidi" w:hAnsiTheme="majorBidi"/>
                <w:b/>
                <w:bCs/>
                <w:noProof/>
              </w:rPr>
              <w:t>1.11.1 Finance et Cryptomonnaies</w:t>
            </w:r>
            <w:r>
              <w:rPr>
                <w:noProof/>
                <w:webHidden/>
              </w:rPr>
              <w:tab/>
            </w:r>
            <w:r>
              <w:rPr>
                <w:noProof/>
                <w:webHidden/>
              </w:rPr>
              <w:fldChar w:fldCharType="begin"/>
            </w:r>
            <w:r>
              <w:rPr>
                <w:noProof/>
                <w:webHidden/>
              </w:rPr>
              <w:instrText xml:space="preserve"> PAGEREF _Toc167833031 \h </w:instrText>
            </w:r>
            <w:r>
              <w:rPr>
                <w:noProof/>
                <w:webHidden/>
              </w:rPr>
            </w:r>
            <w:r>
              <w:rPr>
                <w:noProof/>
                <w:webHidden/>
              </w:rPr>
              <w:fldChar w:fldCharType="separate"/>
            </w:r>
            <w:r>
              <w:rPr>
                <w:noProof/>
                <w:webHidden/>
              </w:rPr>
              <w:t>29</w:t>
            </w:r>
            <w:r>
              <w:rPr>
                <w:noProof/>
                <w:webHidden/>
              </w:rPr>
              <w:fldChar w:fldCharType="end"/>
            </w:r>
          </w:hyperlink>
        </w:p>
        <w:p w:rsidR="0093723E" w:rsidRDefault="0093723E">
          <w:pPr>
            <w:pStyle w:val="TM3"/>
            <w:tabs>
              <w:tab w:val="right" w:leader="dot" w:pos="9060"/>
            </w:tabs>
            <w:rPr>
              <w:rFonts w:asciiTheme="minorHAnsi" w:eastAsiaTheme="minorEastAsia" w:hAnsiTheme="minorHAnsi" w:cstheme="minorBidi"/>
              <w:noProof/>
              <w:sz w:val="22"/>
              <w:szCs w:val="22"/>
            </w:rPr>
          </w:pPr>
          <w:hyperlink w:anchor="_Toc167833032" w:history="1">
            <w:r w:rsidRPr="001C72F2">
              <w:rPr>
                <w:rStyle w:val="Lienhypertexte"/>
                <w:rFonts w:asciiTheme="majorBidi" w:hAnsiTheme="majorBidi"/>
                <w:b/>
                <w:bCs/>
                <w:noProof/>
              </w:rPr>
              <w:t>1.11.2 Chaînes d'Approvisionnement</w:t>
            </w:r>
            <w:r>
              <w:rPr>
                <w:noProof/>
                <w:webHidden/>
              </w:rPr>
              <w:tab/>
            </w:r>
            <w:r>
              <w:rPr>
                <w:noProof/>
                <w:webHidden/>
              </w:rPr>
              <w:fldChar w:fldCharType="begin"/>
            </w:r>
            <w:r>
              <w:rPr>
                <w:noProof/>
                <w:webHidden/>
              </w:rPr>
              <w:instrText xml:space="preserve"> PAGEREF _Toc167833032 \h </w:instrText>
            </w:r>
            <w:r>
              <w:rPr>
                <w:noProof/>
                <w:webHidden/>
              </w:rPr>
            </w:r>
            <w:r>
              <w:rPr>
                <w:noProof/>
                <w:webHidden/>
              </w:rPr>
              <w:fldChar w:fldCharType="separate"/>
            </w:r>
            <w:r>
              <w:rPr>
                <w:noProof/>
                <w:webHidden/>
              </w:rPr>
              <w:t>29</w:t>
            </w:r>
            <w:r>
              <w:rPr>
                <w:noProof/>
                <w:webHidden/>
              </w:rPr>
              <w:fldChar w:fldCharType="end"/>
            </w:r>
          </w:hyperlink>
        </w:p>
        <w:p w:rsidR="0093723E" w:rsidRDefault="0093723E">
          <w:pPr>
            <w:pStyle w:val="TM3"/>
            <w:tabs>
              <w:tab w:val="right" w:leader="dot" w:pos="9060"/>
            </w:tabs>
            <w:rPr>
              <w:rFonts w:asciiTheme="minorHAnsi" w:eastAsiaTheme="minorEastAsia" w:hAnsiTheme="minorHAnsi" w:cstheme="minorBidi"/>
              <w:noProof/>
              <w:sz w:val="22"/>
              <w:szCs w:val="22"/>
            </w:rPr>
          </w:pPr>
          <w:hyperlink w:anchor="_Toc167833033" w:history="1">
            <w:r w:rsidRPr="001C72F2">
              <w:rPr>
                <w:rStyle w:val="Lienhypertexte"/>
                <w:rFonts w:asciiTheme="majorBidi" w:hAnsiTheme="majorBidi"/>
                <w:b/>
                <w:bCs/>
                <w:noProof/>
              </w:rPr>
              <w:t>1.11.3 La certification de documents</w:t>
            </w:r>
            <w:r>
              <w:rPr>
                <w:noProof/>
                <w:webHidden/>
              </w:rPr>
              <w:tab/>
            </w:r>
            <w:r>
              <w:rPr>
                <w:noProof/>
                <w:webHidden/>
              </w:rPr>
              <w:fldChar w:fldCharType="begin"/>
            </w:r>
            <w:r>
              <w:rPr>
                <w:noProof/>
                <w:webHidden/>
              </w:rPr>
              <w:instrText xml:space="preserve"> PAGEREF _Toc167833033 \h </w:instrText>
            </w:r>
            <w:r>
              <w:rPr>
                <w:noProof/>
                <w:webHidden/>
              </w:rPr>
            </w:r>
            <w:r>
              <w:rPr>
                <w:noProof/>
                <w:webHidden/>
              </w:rPr>
              <w:fldChar w:fldCharType="separate"/>
            </w:r>
            <w:r>
              <w:rPr>
                <w:noProof/>
                <w:webHidden/>
              </w:rPr>
              <w:t>30</w:t>
            </w:r>
            <w:r>
              <w:rPr>
                <w:noProof/>
                <w:webHidden/>
              </w:rPr>
              <w:fldChar w:fldCharType="end"/>
            </w:r>
          </w:hyperlink>
        </w:p>
        <w:p w:rsidR="0093723E" w:rsidRDefault="0093723E">
          <w:pPr>
            <w:pStyle w:val="TM3"/>
            <w:tabs>
              <w:tab w:val="right" w:leader="dot" w:pos="9060"/>
            </w:tabs>
            <w:rPr>
              <w:rFonts w:asciiTheme="minorHAnsi" w:eastAsiaTheme="minorEastAsia" w:hAnsiTheme="minorHAnsi" w:cstheme="minorBidi"/>
              <w:noProof/>
              <w:sz w:val="22"/>
              <w:szCs w:val="22"/>
            </w:rPr>
          </w:pPr>
          <w:hyperlink w:anchor="_Toc167833034" w:history="1">
            <w:r w:rsidRPr="001C72F2">
              <w:rPr>
                <w:rStyle w:val="Lienhypertexte"/>
                <w:rFonts w:asciiTheme="majorBidi" w:hAnsiTheme="majorBidi"/>
                <w:b/>
                <w:bCs/>
                <w:noProof/>
              </w:rPr>
              <w:t>1.11.4 Internet des objets (IoT)</w:t>
            </w:r>
            <w:r>
              <w:rPr>
                <w:noProof/>
                <w:webHidden/>
              </w:rPr>
              <w:tab/>
            </w:r>
            <w:r>
              <w:rPr>
                <w:noProof/>
                <w:webHidden/>
              </w:rPr>
              <w:fldChar w:fldCharType="begin"/>
            </w:r>
            <w:r>
              <w:rPr>
                <w:noProof/>
                <w:webHidden/>
              </w:rPr>
              <w:instrText xml:space="preserve"> PAGEREF _Toc167833034 \h </w:instrText>
            </w:r>
            <w:r>
              <w:rPr>
                <w:noProof/>
                <w:webHidden/>
              </w:rPr>
            </w:r>
            <w:r>
              <w:rPr>
                <w:noProof/>
                <w:webHidden/>
              </w:rPr>
              <w:fldChar w:fldCharType="separate"/>
            </w:r>
            <w:r>
              <w:rPr>
                <w:noProof/>
                <w:webHidden/>
              </w:rPr>
              <w:t>30</w:t>
            </w:r>
            <w:r>
              <w:rPr>
                <w:noProof/>
                <w:webHidden/>
              </w:rPr>
              <w:fldChar w:fldCharType="end"/>
            </w:r>
          </w:hyperlink>
        </w:p>
        <w:p w:rsidR="0093723E" w:rsidRDefault="0093723E">
          <w:pPr>
            <w:pStyle w:val="TM2"/>
            <w:tabs>
              <w:tab w:val="right" w:leader="dot" w:pos="9060"/>
            </w:tabs>
            <w:rPr>
              <w:rFonts w:asciiTheme="minorHAnsi" w:eastAsiaTheme="minorEastAsia" w:hAnsiTheme="minorHAnsi" w:cstheme="minorBidi"/>
              <w:noProof/>
              <w:sz w:val="22"/>
              <w:szCs w:val="22"/>
            </w:rPr>
          </w:pPr>
          <w:hyperlink w:anchor="_Toc167833035" w:history="1">
            <w:r w:rsidRPr="001C72F2">
              <w:rPr>
                <w:rStyle w:val="Lienhypertexte"/>
                <w:noProof/>
              </w:rPr>
              <w:t>1.12   CONCLUTION</w:t>
            </w:r>
            <w:r>
              <w:rPr>
                <w:noProof/>
                <w:webHidden/>
              </w:rPr>
              <w:tab/>
            </w:r>
            <w:r>
              <w:rPr>
                <w:noProof/>
                <w:webHidden/>
              </w:rPr>
              <w:fldChar w:fldCharType="begin"/>
            </w:r>
            <w:r>
              <w:rPr>
                <w:noProof/>
                <w:webHidden/>
              </w:rPr>
              <w:instrText xml:space="preserve"> PAGEREF _Toc167833035 \h </w:instrText>
            </w:r>
            <w:r>
              <w:rPr>
                <w:noProof/>
                <w:webHidden/>
              </w:rPr>
            </w:r>
            <w:r>
              <w:rPr>
                <w:noProof/>
                <w:webHidden/>
              </w:rPr>
              <w:fldChar w:fldCharType="separate"/>
            </w:r>
            <w:r>
              <w:rPr>
                <w:noProof/>
                <w:webHidden/>
              </w:rPr>
              <w:t>30</w:t>
            </w:r>
            <w:r>
              <w:rPr>
                <w:noProof/>
                <w:webHidden/>
              </w:rPr>
              <w:fldChar w:fldCharType="end"/>
            </w:r>
          </w:hyperlink>
        </w:p>
        <w:p w:rsidR="0093723E" w:rsidRDefault="0093723E">
          <w:pPr>
            <w:pStyle w:val="TM1"/>
            <w:rPr>
              <w:rFonts w:asciiTheme="minorHAnsi" w:eastAsiaTheme="minorEastAsia" w:hAnsiTheme="minorHAnsi" w:cstheme="minorBidi"/>
              <w:sz w:val="22"/>
              <w:szCs w:val="22"/>
            </w:rPr>
          </w:pPr>
          <w:hyperlink w:anchor="_Toc167833036" w:history="1">
            <w:r w:rsidRPr="001C72F2">
              <w:rPr>
                <w:rStyle w:val="Lienhypertexte"/>
                <w:rFonts w:asciiTheme="majorBidi" w:hAnsiTheme="majorBidi"/>
              </w:rPr>
              <w:t>Chapitre 2</w:t>
            </w:r>
            <w:r>
              <w:rPr>
                <w:webHidden/>
              </w:rPr>
              <w:tab/>
            </w:r>
            <w:r>
              <w:rPr>
                <w:webHidden/>
              </w:rPr>
              <w:fldChar w:fldCharType="begin"/>
            </w:r>
            <w:r>
              <w:rPr>
                <w:webHidden/>
              </w:rPr>
              <w:instrText xml:space="preserve"> PAGEREF _Toc167833036 \h </w:instrText>
            </w:r>
            <w:r>
              <w:rPr>
                <w:webHidden/>
              </w:rPr>
            </w:r>
            <w:r>
              <w:rPr>
                <w:webHidden/>
              </w:rPr>
              <w:fldChar w:fldCharType="separate"/>
            </w:r>
            <w:r>
              <w:rPr>
                <w:webHidden/>
              </w:rPr>
              <w:t>31</w:t>
            </w:r>
            <w:r>
              <w:rPr>
                <w:webHidden/>
              </w:rPr>
              <w:fldChar w:fldCharType="end"/>
            </w:r>
          </w:hyperlink>
        </w:p>
        <w:p w:rsidR="0093723E" w:rsidRDefault="0093723E">
          <w:pPr>
            <w:pStyle w:val="TM1"/>
            <w:rPr>
              <w:rFonts w:asciiTheme="minorHAnsi" w:eastAsiaTheme="minorEastAsia" w:hAnsiTheme="minorHAnsi" w:cstheme="minorBidi"/>
              <w:sz w:val="22"/>
              <w:szCs w:val="22"/>
            </w:rPr>
          </w:pPr>
          <w:hyperlink w:anchor="_Toc167833037" w:history="1">
            <w:r w:rsidRPr="001C72F2">
              <w:rPr>
                <w:rStyle w:val="Lienhypertexte"/>
                <w:rFonts w:asciiTheme="majorBidi" w:hAnsiTheme="majorBidi"/>
              </w:rPr>
              <w:t>Les algorithmes de consensus</w:t>
            </w:r>
            <w:r>
              <w:rPr>
                <w:webHidden/>
              </w:rPr>
              <w:tab/>
            </w:r>
            <w:r>
              <w:rPr>
                <w:webHidden/>
              </w:rPr>
              <w:fldChar w:fldCharType="begin"/>
            </w:r>
            <w:r>
              <w:rPr>
                <w:webHidden/>
              </w:rPr>
              <w:instrText xml:space="preserve"> PAGEREF _Toc167833037 \h </w:instrText>
            </w:r>
            <w:r>
              <w:rPr>
                <w:webHidden/>
              </w:rPr>
            </w:r>
            <w:r>
              <w:rPr>
                <w:webHidden/>
              </w:rPr>
              <w:fldChar w:fldCharType="separate"/>
            </w:r>
            <w:r>
              <w:rPr>
                <w:webHidden/>
              </w:rPr>
              <w:t>31</w:t>
            </w:r>
            <w:r>
              <w:rPr>
                <w:webHidden/>
              </w:rPr>
              <w:fldChar w:fldCharType="end"/>
            </w:r>
          </w:hyperlink>
        </w:p>
        <w:p w:rsidR="0093723E" w:rsidRDefault="0093723E">
          <w:pPr>
            <w:pStyle w:val="TM2"/>
            <w:tabs>
              <w:tab w:val="right" w:leader="dot" w:pos="9060"/>
            </w:tabs>
            <w:rPr>
              <w:rFonts w:asciiTheme="minorHAnsi" w:eastAsiaTheme="minorEastAsia" w:hAnsiTheme="minorHAnsi" w:cstheme="minorBidi"/>
              <w:noProof/>
              <w:sz w:val="22"/>
              <w:szCs w:val="22"/>
            </w:rPr>
          </w:pPr>
          <w:hyperlink w:anchor="_Toc167833038" w:history="1">
            <w:r w:rsidRPr="001C72F2">
              <w:rPr>
                <w:rStyle w:val="Lienhypertexte"/>
                <w:noProof/>
              </w:rPr>
              <w:t>2.1 Introduction</w:t>
            </w:r>
            <w:r>
              <w:rPr>
                <w:noProof/>
                <w:webHidden/>
              </w:rPr>
              <w:tab/>
            </w:r>
            <w:r>
              <w:rPr>
                <w:noProof/>
                <w:webHidden/>
              </w:rPr>
              <w:fldChar w:fldCharType="begin"/>
            </w:r>
            <w:r>
              <w:rPr>
                <w:noProof/>
                <w:webHidden/>
              </w:rPr>
              <w:instrText xml:space="preserve"> PAGEREF _Toc167833038 \h </w:instrText>
            </w:r>
            <w:r>
              <w:rPr>
                <w:noProof/>
                <w:webHidden/>
              </w:rPr>
            </w:r>
            <w:r>
              <w:rPr>
                <w:noProof/>
                <w:webHidden/>
              </w:rPr>
              <w:fldChar w:fldCharType="separate"/>
            </w:r>
            <w:r>
              <w:rPr>
                <w:noProof/>
                <w:webHidden/>
              </w:rPr>
              <w:t>31</w:t>
            </w:r>
            <w:r>
              <w:rPr>
                <w:noProof/>
                <w:webHidden/>
              </w:rPr>
              <w:fldChar w:fldCharType="end"/>
            </w:r>
          </w:hyperlink>
        </w:p>
        <w:p w:rsidR="0093723E" w:rsidRDefault="0093723E">
          <w:pPr>
            <w:pStyle w:val="TM2"/>
            <w:tabs>
              <w:tab w:val="right" w:leader="dot" w:pos="9060"/>
            </w:tabs>
            <w:rPr>
              <w:rFonts w:asciiTheme="minorHAnsi" w:eastAsiaTheme="minorEastAsia" w:hAnsiTheme="minorHAnsi" w:cstheme="minorBidi"/>
              <w:noProof/>
              <w:sz w:val="22"/>
              <w:szCs w:val="22"/>
            </w:rPr>
          </w:pPr>
          <w:hyperlink w:anchor="_Toc167833039" w:history="1">
            <w:r w:rsidRPr="001C72F2">
              <w:rPr>
                <w:rStyle w:val="Lienhypertexte"/>
                <w:noProof/>
              </w:rPr>
              <w:t>2.2 Les Algorithmes de consensus</w:t>
            </w:r>
            <w:r>
              <w:rPr>
                <w:noProof/>
                <w:webHidden/>
              </w:rPr>
              <w:tab/>
            </w:r>
            <w:r>
              <w:rPr>
                <w:noProof/>
                <w:webHidden/>
              </w:rPr>
              <w:fldChar w:fldCharType="begin"/>
            </w:r>
            <w:r>
              <w:rPr>
                <w:noProof/>
                <w:webHidden/>
              </w:rPr>
              <w:instrText xml:space="preserve"> PAGEREF _Toc167833039 \h </w:instrText>
            </w:r>
            <w:r>
              <w:rPr>
                <w:noProof/>
                <w:webHidden/>
              </w:rPr>
            </w:r>
            <w:r>
              <w:rPr>
                <w:noProof/>
                <w:webHidden/>
              </w:rPr>
              <w:fldChar w:fldCharType="separate"/>
            </w:r>
            <w:r>
              <w:rPr>
                <w:noProof/>
                <w:webHidden/>
              </w:rPr>
              <w:t>31</w:t>
            </w:r>
            <w:r>
              <w:rPr>
                <w:noProof/>
                <w:webHidden/>
              </w:rPr>
              <w:fldChar w:fldCharType="end"/>
            </w:r>
          </w:hyperlink>
        </w:p>
        <w:p w:rsidR="0093723E" w:rsidRDefault="0093723E">
          <w:pPr>
            <w:pStyle w:val="TM3"/>
            <w:tabs>
              <w:tab w:val="right" w:leader="dot" w:pos="9060"/>
            </w:tabs>
            <w:rPr>
              <w:rFonts w:asciiTheme="minorHAnsi" w:eastAsiaTheme="minorEastAsia" w:hAnsiTheme="minorHAnsi" w:cstheme="minorBidi"/>
              <w:noProof/>
              <w:sz w:val="22"/>
              <w:szCs w:val="22"/>
            </w:rPr>
          </w:pPr>
          <w:hyperlink w:anchor="_Toc167833040" w:history="1">
            <w:r w:rsidRPr="001C72F2">
              <w:rPr>
                <w:rStyle w:val="Lienhypertexte"/>
                <w:rFonts w:asciiTheme="majorBidi" w:hAnsiTheme="majorBidi"/>
                <w:b/>
                <w:bCs/>
                <w:noProof/>
              </w:rPr>
              <w:t>2.2.1 Définition</w:t>
            </w:r>
            <w:r>
              <w:rPr>
                <w:noProof/>
                <w:webHidden/>
              </w:rPr>
              <w:tab/>
            </w:r>
            <w:r>
              <w:rPr>
                <w:noProof/>
                <w:webHidden/>
              </w:rPr>
              <w:fldChar w:fldCharType="begin"/>
            </w:r>
            <w:r>
              <w:rPr>
                <w:noProof/>
                <w:webHidden/>
              </w:rPr>
              <w:instrText xml:space="preserve"> PAGEREF _Toc167833040 \h </w:instrText>
            </w:r>
            <w:r>
              <w:rPr>
                <w:noProof/>
                <w:webHidden/>
              </w:rPr>
            </w:r>
            <w:r>
              <w:rPr>
                <w:noProof/>
                <w:webHidden/>
              </w:rPr>
              <w:fldChar w:fldCharType="separate"/>
            </w:r>
            <w:r>
              <w:rPr>
                <w:noProof/>
                <w:webHidden/>
              </w:rPr>
              <w:t>31</w:t>
            </w:r>
            <w:r>
              <w:rPr>
                <w:noProof/>
                <w:webHidden/>
              </w:rPr>
              <w:fldChar w:fldCharType="end"/>
            </w:r>
          </w:hyperlink>
        </w:p>
        <w:p w:rsidR="0093723E" w:rsidRDefault="0093723E">
          <w:pPr>
            <w:pStyle w:val="TM3"/>
            <w:tabs>
              <w:tab w:val="right" w:leader="dot" w:pos="9060"/>
            </w:tabs>
            <w:rPr>
              <w:rFonts w:asciiTheme="minorHAnsi" w:eastAsiaTheme="minorEastAsia" w:hAnsiTheme="minorHAnsi" w:cstheme="minorBidi"/>
              <w:noProof/>
              <w:sz w:val="22"/>
              <w:szCs w:val="22"/>
            </w:rPr>
          </w:pPr>
          <w:hyperlink w:anchor="_Toc167833041" w:history="1">
            <w:r w:rsidRPr="001C72F2">
              <w:rPr>
                <w:rStyle w:val="Lienhypertexte"/>
                <w:rFonts w:asciiTheme="majorBidi" w:hAnsiTheme="majorBidi"/>
                <w:b/>
                <w:bCs/>
                <w:noProof/>
              </w:rPr>
              <w:t>2.2.2 Les objectifs des algorithmes de consensus</w:t>
            </w:r>
            <w:r>
              <w:rPr>
                <w:noProof/>
                <w:webHidden/>
              </w:rPr>
              <w:tab/>
            </w:r>
            <w:r>
              <w:rPr>
                <w:noProof/>
                <w:webHidden/>
              </w:rPr>
              <w:fldChar w:fldCharType="begin"/>
            </w:r>
            <w:r>
              <w:rPr>
                <w:noProof/>
                <w:webHidden/>
              </w:rPr>
              <w:instrText xml:space="preserve"> PAGEREF _Toc167833041 \h </w:instrText>
            </w:r>
            <w:r>
              <w:rPr>
                <w:noProof/>
                <w:webHidden/>
              </w:rPr>
            </w:r>
            <w:r>
              <w:rPr>
                <w:noProof/>
                <w:webHidden/>
              </w:rPr>
              <w:fldChar w:fldCharType="separate"/>
            </w:r>
            <w:r>
              <w:rPr>
                <w:noProof/>
                <w:webHidden/>
              </w:rPr>
              <w:t>31</w:t>
            </w:r>
            <w:r>
              <w:rPr>
                <w:noProof/>
                <w:webHidden/>
              </w:rPr>
              <w:fldChar w:fldCharType="end"/>
            </w:r>
          </w:hyperlink>
        </w:p>
        <w:p w:rsidR="0093723E" w:rsidRDefault="0093723E">
          <w:pPr>
            <w:pStyle w:val="TM3"/>
            <w:tabs>
              <w:tab w:val="right" w:leader="dot" w:pos="9060"/>
            </w:tabs>
            <w:rPr>
              <w:rFonts w:asciiTheme="minorHAnsi" w:eastAsiaTheme="minorEastAsia" w:hAnsiTheme="minorHAnsi" w:cstheme="minorBidi"/>
              <w:noProof/>
              <w:sz w:val="22"/>
              <w:szCs w:val="22"/>
            </w:rPr>
          </w:pPr>
          <w:hyperlink w:anchor="_Toc167833042" w:history="1">
            <w:r w:rsidRPr="001C72F2">
              <w:rPr>
                <w:rStyle w:val="Lienhypertexte"/>
                <w:rFonts w:asciiTheme="majorBidi" w:hAnsiTheme="majorBidi"/>
                <w:b/>
                <w:bCs/>
                <w:noProof/>
              </w:rPr>
              <w:t>2.2.3 Les Algorithmes de consensus et les généraux byzantins</w:t>
            </w:r>
            <w:r>
              <w:rPr>
                <w:noProof/>
                <w:webHidden/>
              </w:rPr>
              <w:tab/>
            </w:r>
            <w:r>
              <w:rPr>
                <w:noProof/>
                <w:webHidden/>
              </w:rPr>
              <w:fldChar w:fldCharType="begin"/>
            </w:r>
            <w:r>
              <w:rPr>
                <w:noProof/>
                <w:webHidden/>
              </w:rPr>
              <w:instrText xml:space="preserve"> PAGEREF _Toc167833042 \h </w:instrText>
            </w:r>
            <w:r>
              <w:rPr>
                <w:noProof/>
                <w:webHidden/>
              </w:rPr>
            </w:r>
            <w:r>
              <w:rPr>
                <w:noProof/>
                <w:webHidden/>
              </w:rPr>
              <w:fldChar w:fldCharType="separate"/>
            </w:r>
            <w:r>
              <w:rPr>
                <w:noProof/>
                <w:webHidden/>
              </w:rPr>
              <w:t>32</w:t>
            </w:r>
            <w:r>
              <w:rPr>
                <w:noProof/>
                <w:webHidden/>
              </w:rPr>
              <w:fldChar w:fldCharType="end"/>
            </w:r>
          </w:hyperlink>
        </w:p>
        <w:p w:rsidR="0093723E" w:rsidRDefault="0093723E">
          <w:pPr>
            <w:pStyle w:val="TM3"/>
            <w:tabs>
              <w:tab w:val="right" w:leader="dot" w:pos="9060"/>
            </w:tabs>
            <w:rPr>
              <w:rFonts w:asciiTheme="minorHAnsi" w:eastAsiaTheme="minorEastAsia" w:hAnsiTheme="minorHAnsi" w:cstheme="minorBidi"/>
              <w:noProof/>
              <w:sz w:val="22"/>
              <w:szCs w:val="22"/>
            </w:rPr>
          </w:pPr>
          <w:hyperlink w:anchor="_Toc167833043" w:history="1">
            <w:r w:rsidRPr="001C72F2">
              <w:rPr>
                <w:rStyle w:val="Lienhypertexte"/>
                <w:rFonts w:asciiTheme="majorBidi" w:hAnsiTheme="majorBidi"/>
                <w:b/>
                <w:bCs/>
                <w:noProof/>
              </w:rPr>
              <w:t>2.2.4 Classification des algorithmes de consensus de la Blockchain</w:t>
            </w:r>
            <w:r>
              <w:rPr>
                <w:noProof/>
                <w:webHidden/>
              </w:rPr>
              <w:tab/>
            </w:r>
            <w:r>
              <w:rPr>
                <w:noProof/>
                <w:webHidden/>
              </w:rPr>
              <w:fldChar w:fldCharType="begin"/>
            </w:r>
            <w:r>
              <w:rPr>
                <w:noProof/>
                <w:webHidden/>
              </w:rPr>
              <w:instrText xml:space="preserve"> PAGEREF _Toc167833043 \h </w:instrText>
            </w:r>
            <w:r>
              <w:rPr>
                <w:noProof/>
                <w:webHidden/>
              </w:rPr>
            </w:r>
            <w:r>
              <w:rPr>
                <w:noProof/>
                <w:webHidden/>
              </w:rPr>
              <w:fldChar w:fldCharType="separate"/>
            </w:r>
            <w:r>
              <w:rPr>
                <w:noProof/>
                <w:webHidden/>
              </w:rPr>
              <w:t>33</w:t>
            </w:r>
            <w:r>
              <w:rPr>
                <w:noProof/>
                <w:webHidden/>
              </w:rPr>
              <w:fldChar w:fldCharType="end"/>
            </w:r>
          </w:hyperlink>
        </w:p>
        <w:p w:rsidR="0093723E" w:rsidRDefault="0093723E">
          <w:pPr>
            <w:pStyle w:val="TM3"/>
            <w:tabs>
              <w:tab w:val="right" w:leader="dot" w:pos="9060"/>
            </w:tabs>
            <w:rPr>
              <w:rFonts w:asciiTheme="minorHAnsi" w:eastAsiaTheme="minorEastAsia" w:hAnsiTheme="minorHAnsi" w:cstheme="minorBidi"/>
              <w:noProof/>
              <w:sz w:val="22"/>
              <w:szCs w:val="22"/>
            </w:rPr>
          </w:pPr>
          <w:hyperlink w:anchor="_Toc167833044" w:history="1">
            <w:r w:rsidRPr="001C72F2">
              <w:rPr>
                <w:rStyle w:val="Lienhypertexte"/>
                <w:rFonts w:asciiTheme="majorBidi" w:hAnsiTheme="majorBidi"/>
                <w:b/>
                <w:bCs/>
                <w:noProof/>
              </w:rPr>
              <w:t>2.2.4.1 Les algorithmes de consensus basés sur la preuve</w:t>
            </w:r>
            <w:r>
              <w:rPr>
                <w:noProof/>
                <w:webHidden/>
              </w:rPr>
              <w:tab/>
            </w:r>
            <w:r>
              <w:rPr>
                <w:noProof/>
                <w:webHidden/>
              </w:rPr>
              <w:fldChar w:fldCharType="begin"/>
            </w:r>
            <w:r>
              <w:rPr>
                <w:noProof/>
                <w:webHidden/>
              </w:rPr>
              <w:instrText xml:space="preserve"> PAGEREF _Toc167833044 \h </w:instrText>
            </w:r>
            <w:r>
              <w:rPr>
                <w:noProof/>
                <w:webHidden/>
              </w:rPr>
            </w:r>
            <w:r>
              <w:rPr>
                <w:noProof/>
                <w:webHidden/>
              </w:rPr>
              <w:fldChar w:fldCharType="separate"/>
            </w:r>
            <w:r>
              <w:rPr>
                <w:noProof/>
                <w:webHidden/>
              </w:rPr>
              <w:t>34</w:t>
            </w:r>
            <w:r>
              <w:rPr>
                <w:noProof/>
                <w:webHidden/>
              </w:rPr>
              <w:fldChar w:fldCharType="end"/>
            </w:r>
          </w:hyperlink>
        </w:p>
        <w:p w:rsidR="0093723E" w:rsidRDefault="0093723E">
          <w:pPr>
            <w:pStyle w:val="TM3"/>
            <w:tabs>
              <w:tab w:val="left" w:pos="880"/>
              <w:tab w:val="right" w:leader="dot" w:pos="9060"/>
            </w:tabs>
            <w:rPr>
              <w:rFonts w:asciiTheme="minorHAnsi" w:eastAsiaTheme="minorEastAsia" w:hAnsiTheme="minorHAnsi" w:cstheme="minorBidi"/>
              <w:noProof/>
              <w:sz w:val="22"/>
              <w:szCs w:val="22"/>
            </w:rPr>
          </w:pPr>
          <w:hyperlink w:anchor="_Toc167833045" w:history="1">
            <w:r w:rsidRPr="001C72F2">
              <w:rPr>
                <w:rStyle w:val="Lienhypertexte"/>
                <w:rFonts w:ascii="Symbol" w:eastAsiaTheme="minorHAnsi" w:hAnsi="Symbol"/>
                <w:bCs/>
                <w:noProof/>
              </w:rPr>
              <w:t></w:t>
            </w:r>
            <w:r>
              <w:rPr>
                <w:rFonts w:asciiTheme="minorHAnsi" w:eastAsiaTheme="minorEastAsia" w:hAnsiTheme="minorHAnsi" w:cstheme="minorBidi"/>
                <w:noProof/>
                <w:sz w:val="22"/>
                <w:szCs w:val="22"/>
              </w:rPr>
              <w:tab/>
            </w:r>
            <w:r w:rsidRPr="001C72F2">
              <w:rPr>
                <w:rStyle w:val="Lienhypertexte"/>
                <w:rFonts w:asciiTheme="majorBidi" w:hAnsiTheme="majorBidi"/>
                <w:b/>
                <w:bCs/>
                <w:noProof/>
              </w:rPr>
              <w:t>La preuve de travail ou proof of work(PoW)</w:t>
            </w:r>
            <w:r>
              <w:rPr>
                <w:noProof/>
                <w:webHidden/>
              </w:rPr>
              <w:tab/>
            </w:r>
            <w:r>
              <w:rPr>
                <w:noProof/>
                <w:webHidden/>
              </w:rPr>
              <w:fldChar w:fldCharType="begin"/>
            </w:r>
            <w:r>
              <w:rPr>
                <w:noProof/>
                <w:webHidden/>
              </w:rPr>
              <w:instrText xml:space="preserve"> PAGEREF _Toc167833045 \h </w:instrText>
            </w:r>
            <w:r>
              <w:rPr>
                <w:noProof/>
                <w:webHidden/>
              </w:rPr>
            </w:r>
            <w:r>
              <w:rPr>
                <w:noProof/>
                <w:webHidden/>
              </w:rPr>
              <w:fldChar w:fldCharType="separate"/>
            </w:r>
            <w:r>
              <w:rPr>
                <w:noProof/>
                <w:webHidden/>
              </w:rPr>
              <w:t>34</w:t>
            </w:r>
            <w:r>
              <w:rPr>
                <w:noProof/>
                <w:webHidden/>
              </w:rPr>
              <w:fldChar w:fldCharType="end"/>
            </w:r>
          </w:hyperlink>
        </w:p>
        <w:p w:rsidR="0093723E" w:rsidRDefault="0093723E">
          <w:pPr>
            <w:pStyle w:val="TM3"/>
            <w:tabs>
              <w:tab w:val="left" w:pos="880"/>
              <w:tab w:val="right" w:leader="dot" w:pos="9060"/>
            </w:tabs>
            <w:rPr>
              <w:rFonts w:asciiTheme="minorHAnsi" w:eastAsiaTheme="minorEastAsia" w:hAnsiTheme="minorHAnsi" w:cstheme="minorBidi"/>
              <w:noProof/>
              <w:sz w:val="22"/>
              <w:szCs w:val="22"/>
            </w:rPr>
          </w:pPr>
          <w:hyperlink w:anchor="_Toc167833046" w:history="1">
            <w:r w:rsidRPr="001C72F2">
              <w:rPr>
                <w:rStyle w:val="Lienhypertexte"/>
                <w:rFonts w:ascii="Symbol" w:eastAsiaTheme="minorHAnsi" w:hAnsi="Symbol"/>
                <w:bCs/>
                <w:noProof/>
              </w:rPr>
              <w:t></w:t>
            </w:r>
            <w:r>
              <w:rPr>
                <w:rFonts w:asciiTheme="minorHAnsi" w:eastAsiaTheme="minorEastAsia" w:hAnsiTheme="minorHAnsi" w:cstheme="minorBidi"/>
                <w:noProof/>
                <w:sz w:val="22"/>
                <w:szCs w:val="22"/>
              </w:rPr>
              <w:tab/>
            </w:r>
            <w:r w:rsidRPr="001C72F2">
              <w:rPr>
                <w:rStyle w:val="Lienhypertexte"/>
                <w:rFonts w:asciiTheme="majorBidi" w:hAnsiTheme="majorBidi"/>
                <w:b/>
                <w:bCs/>
                <w:noProof/>
              </w:rPr>
              <w:t>La preuve d’enjeu ou proof of stake (PoS)</w:t>
            </w:r>
            <w:r>
              <w:rPr>
                <w:noProof/>
                <w:webHidden/>
              </w:rPr>
              <w:tab/>
            </w:r>
            <w:r>
              <w:rPr>
                <w:noProof/>
                <w:webHidden/>
              </w:rPr>
              <w:fldChar w:fldCharType="begin"/>
            </w:r>
            <w:r>
              <w:rPr>
                <w:noProof/>
                <w:webHidden/>
              </w:rPr>
              <w:instrText xml:space="preserve"> PAGEREF _Toc167833046 \h </w:instrText>
            </w:r>
            <w:r>
              <w:rPr>
                <w:noProof/>
                <w:webHidden/>
              </w:rPr>
            </w:r>
            <w:r>
              <w:rPr>
                <w:noProof/>
                <w:webHidden/>
              </w:rPr>
              <w:fldChar w:fldCharType="separate"/>
            </w:r>
            <w:r>
              <w:rPr>
                <w:noProof/>
                <w:webHidden/>
              </w:rPr>
              <w:t>35</w:t>
            </w:r>
            <w:r>
              <w:rPr>
                <w:noProof/>
                <w:webHidden/>
              </w:rPr>
              <w:fldChar w:fldCharType="end"/>
            </w:r>
          </w:hyperlink>
        </w:p>
        <w:p w:rsidR="0093723E" w:rsidRDefault="0093723E">
          <w:pPr>
            <w:pStyle w:val="TM3"/>
            <w:tabs>
              <w:tab w:val="left" w:pos="880"/>
              <w:tab w:val="right" w:leader="dot" w:pos="9060"/>
            </w:tabs>
            <w:rPr>
              <w:rFonts w:asciiTheme="minorHAnsi" w:eastAsiaTheme="minorEastAsia" w:hAnsiTheme="minorHAnsi" w:cstheme="minorBidi"/>
              <w:noProof/>
              <w:sz w:val="22"/>
              <w:szCs w:val="22"/>
            </w:rPr>
          </w:pPr>
          <w:hyperlink w:anchor="_Toc167833047" w:history="1">
            <w:r w:rsidRPr="001C72F2">
              <w:rPr>
                <w:rStyle w:val="Lienhypertexte"/>
                <w:rFonts w:ascii="Symbol" w:eastAsiaTheme="minorHAnsi" w:hAnsi="Symbol"/>
                <w:bCs/>
                <w:noProof/>
              </w:rPr>
              <w:t></w:t>
            </w:r>
            <w:r>
              <w:rPr>
                <w:rFonts w:asciiTheme="minorHAnsi" w:eastAsiaTheme="minorEastAsia" w:hAnsiTheme="minorHAnsi" w:cstheme="minorBidi"/>
                <w:noProof/>
                <w:sz w:val="22"/>
                <w:szCs w:val="22"/>
              </w:rPr>
              <w:tab/>
            </w:r>
            <w:r w:rsidRPr="001C72F2">
              <w:rPr>
                <w:rStyle w:val="Lienhypertexte"/>
                <w:rFonts w:asciiTheme="majorBidi" w:hAnsiTheme="majorBidi"/>
                <w:b/>
                <w:bCs/>
                <w:noProof/>
              </w:rPr>
              <w:t>Algorithme DPoS</w:t>
            </w:r>
            <w:r>
              <w:rPr>
                <w:noProof/>
                <w:webHidden/>
              </w:rPr>
              <w:tab/>
            </w:r>
            <w:r>
              <w:rPr>
                <w:noProof/>
                <w:webHidden/>
              </w:rPr>
              <w:fldChar w:fldCharType="begin"/>
            </w:r>
            <w:r>
              <w:rPr>
                <w:noProof/>
                <w:webHidden/>
              </w:rPr>
              <w:instrText xml:space="preserve"> PAGEREF _Toc167833047 \h </w:instrText>
            </w:r>
            <w:r>
              <w:rPr>
                <w:noProof/>
                <w:webHidden/>
              </w:rPr>
            </w:r>
            <w:r>
              <w:rPr>
                <w:noProof/>
                <w:webHidden/>
              </w:rPr>
              <w:fldChar w:fldCharType="separate"/>
            </w:r>
            <w:r>
              <w:rPr>
                <w:noProof/>
                <w:webHidden/>
              </w:rPr>
              <w:t>36</w:t>
            </w:r>
            <w:r>
              <w:rPr>
                <w:noProof/>
                <w:webHidden/>
              </w:rPr>
              <w:fldChar w:fldCharType="end"/>
            </w:r>
          </w:hyperlink>
        </w:p>
        <w:p w:rsidR="0093723E" w:rsidRDefault="0093723E">
          <w:pPr>
            <w:pStyle w:val="TM3"/>
            <w:tabs>
              <w:tab w:val="left" w:pos="880"/>
              <w:tab w:val="right" w:leader="dot" w:pos="9060"/>
            </w:tabs>
            <w:rPr>
              <w:rFonts w:asciiTheme="minorHAnsi" w:eastAsiaTheme="minorEastAsia" w:hAnsiTheme="minorHAnsi" w:cstheme="minorBidi"/>
              <w:noProof/>
              <w:sz w:val="22"/>
              <w:szCs w:val="22"/>
            </w:rPr>
          </w:pPr>
          <w:hyperlink w:anchor="_Toc167833048" w:history="1">
            <w:r w:rsidRPr="001C72F2">
              <w:rPr>
                <w:rStyle w:val="Lienhypertexte"/>
                <w:rFonts w:ascii="Symbol" w:eastAsiaTheme="minorHAnsi" w:hAnsi="Symbol"/>
                <w:bCs/>
                <w:noProof/>
              </w:rPr>
              <w:t></w:t>
            </w:r>
            <w:r>
              <w:rPr>
                <w:rFonts w:asciiTheme="minorHAnsi" w:eastAsiaTheme="minorEastAsia" w:hAnsiTheme="minorHAnsi" w:cstheme="minorBidi"/>
                <w:noProof/>
                <w:sz w:val="22"/>
                <w:szCs w:val="22"/>
              </w:rPr>
              <w:tab/>
            </w:r>
            <w:r w:rsidRPr="001C72F2">
              <w:rPr>
                <w:rStyle w:val="Lienhypertexte"/>
                <w:rFonts w:asciiTheme="majorBidi" w:hAnsiTheme="majorBidi"/>
                <w:b/>
                <w:bCs/>
                <w:noProof/>
              </w:rPr>
              <w:t>La preuve d’autorité ou proof of autority (PoA)</w:t>
            </w:r>
            <w:r>
              <w:rPr>
                <w:noProof/>
                <w:webHidden/>
              </w:rPr>
              <w:tab/>
            </w:r>
            <w:r>
              <w:rPr>
                <w:noProof/>
                <w:webHidden/>
              </w:rPr>
              <w:fldChar w:fldCharType="begin"/>
            </w:r>
            <w:r>
              <w:rPr>
                <w:noProof/>
                <w:webHidden/>
              </w:rPr>
              <w:instrText xml:space="preserve"> PAGEREF _Toc167833048 \h </w:instrText>
            </w:r>
            <w:r>
              <w:rPr>
                <w:noProof/>
                <w:webHidden/>
              </w:rPr>
            </w:r>
            <w:r>
              <w:rPr>
                <w:noProof/>
                <w:webHidden/>
              </w:rPr>
              <w:fldChar w:fldCharType="separate"/>
            </w:r>
            <w:r>
              <w:rPr>
                <w:noProof/>
                <w:webHidden/>
              </w:rPr>
              <w:t>37</w:t>
            </w:r>
            <w:r>
              <w:rPr>
                <w:noProof/>
                <w:webHidden/>
              </w:rPr>
              <w:fldChar w:fldCharType="end"/>
            </w:r>
          </w:hyperlink>
        </w:p>
        <w:p w:rsidR="0093723E" w:rsidRDefault="0093723E">
          <w:pPr>
            <w:pStyle w:val="TM3"/>
            <w:tabs>
              <w:tab w:val="right" w:leader="dot" w:pos="9060"/>
            </w:tabs>
            <w:rPr>
              <w:rFonts w:asciiTheme="minorHAnsi" w:eastAsiaTheme="minorEastAsia" w:hAnsiTheme="minorHAnsi" w:cstheme="minorBidi"/>
              <w:noProof/>
              <w:sz w:val="22"/>
              <w:szCs w:val="22"/>
            </w:rPr>
          </w:pPr>
          <w:hyperlink w:anchor="_Toc167833049" w:history="1">
            <w:r w:rsidRPr="001C72F2">
              <w:rPr>
                <w:rStyle w:val="Lienhypertexte"/>
                <w:rFonts w:asciiTheme="majorBidi" w:hAnsiTheme="majorBidi"/>
                <w:b/>
                <w:bCs/>
                <w:noProof/>
              </w:rPr>
              <w:t>2.2.4.2   Les algorithmes de consensus basés sur le vote</w:t>
            </w:r>
            <w:r>
              <w:rPr>
                <w:noProof/>
                <w:webHidden/>
              </w:rPr>
              <w:tab/>
            </w:r>
            <w:r>
              <w:rPr>
                <w:noProof/>
                <w:webHidden/>
              </w:rPr>
              <w:fldChar w:fldCharType="begin"/>
            </w:r>
            <w:r>
              <w:rPr>
                <w:noProof/>
                <w:webHidden/>
              </w:rPr>
              <w:instrText xml:space="preserve"> PAGEREF _Toc167833049 \h </w:instrText>
            </w:r>
            <w:r>
              <w:rPr>
                <w:noProof/>
                <w:webHidden/>
              </w:rPr>
            </w:r>
            <w:r>
              <w:rPr>
                <w:noProof/>
                <w:webHidden/>
              </w:rPr>
              <w:fldChar w:fldCharType="separate"/>
            </w:r>
            <w:r>
              <w:rPr>
                <w:noProof/>
                <w:webHidden/>
              </w:rPr>
              <w:t>38</w:t>
            </w:r>
            <w:r>
              <w:rPr>
                <w:noProof/>
                <w:webHidden/>
              </w:rPr>
              <w:fldChar w:fldCharType="end"/>
            </w:r>
          </w:hyperlink>
        </w:p>
        <w:p w:rsidR="0093723E" w:rsidRDefault="0093723E">
          <w:pPr>
            <w:pStyle w:val="TM3"/>
            <w:tabs>
              <w:tab w:val="left" w:pos="880"/>
              <w:tab w:val="right" w:leader="dot" w:pos="9060"/>
            </w:tabs>
            <w:rPr>
              <w:rFonts w:asciiTheme="minorHAnsi" w:eastAsiaTheme="minorEastAsia" w:hAnsiTheme="minorHAnsi" w:cstheme="minorBidi"/>
              <w:noProof/>
              <w:sz w:val="22"/>
              <w:szCs w:val="22"/>
            </w:rPr>
          </w:pPr>
          <w:hyperlink w:anchor="_Toc167833050" w:history="1">
            <w:r w:rsidRPr="001C72F2">
              <w:rPr>
                <w:rStyle w:val="Lienhypertexte"/>
                <w:rFonts w:ascii="Symbol" w:eastAsiaTheme="minorHAnsi" w:hAnsi="Symbol"/>
                <w:bCs/>
                <w:noProof/>
              </w:rPr>
              <w:t></w:t>
            </w:r>
            <w:r>
              <w:rPr>
                <w:rFonts w:asciiTheme="minorHAnsi" w:eastAsiaTheme="minorEastAsia" w:hAnsiTheme="minorHAnsi" w:cstheme="minorBidi"/>
                <w:noProof/>
                <w:sz w:val="22"/>
                <w:szCs w:val="22"/>
              </w:rPr>
              <w:tab/>
            </w:r>
            <w:r w:rsidRPr="001C72F2">
              <w:rPr>
                <w:rStyle w:val="Lienhypertexte"/>
                <w:rFonts w:asciiTheme="majorBidi" w:hAnsiTheme="majorBidi"/>
                <w:b/>
                <w:bCs/>
                <w:noProof/>
              </w:rPr>
              <w:t>Tolérance aux pannes byzantines (BFT)</w:t>
            </w:r>
            <w:r>
              <w:rPr>
                <w:noProof/>
                <w:webHidden/>
              </w:rPr>
              <w:tab/>
            </w:r>
            <w:r>
              <w:rPr>
                <w:noProof/>
                <w:webHidden/>
              </w:rPr>
              <w:fldChar w:fldCharType="begin"/>
            </w:r>
            <w:r>
              <w:rPr>
                <w:noProof/>
                <w:webHidden/>
              </w:rPr>
              <w:instrText xml:space="preserve"> PAGEREF _Toc167833050 \h </w:instrText>
            </w:r>
            <w:r>
              <w:rPr>
                <w:noProof/>
                <w:webHidden/>
              </w:rPr>
            </w:r>
            <w:r>
              <w:rPr>
                <w:noProof/>
                <w:webHidden/>
              </w:rPr>
              <w:fldChar w:fldCharType="separate"/>
            </w:r>
            <w:r>
              <w:rPr>
                <w:noProof/>
                <w:webHidden/>
              </w:rPr>
              <w:t>39</w:t>
            </w:r>
            <w:r>
              <w:rPr>
                <w:noProof/>
                <w:webHidden/>
              </w:rPr>
              <w:fldChar w:fldCharType="end"/>
            </w:r>
          </w:hyperlink>
        </w:p>
        <w:p w:rsidR="0093723E" w:rsidRDefault="0093723E">
          <w:pPr>
            <w:pStyle w:val="TM3"/>
            <w:tabs>
              <w:tab w:val="left" w:pos="880"/>
              <w:tab w:val="right" w:leader="dot" w:pos="9060"/>
            </w:tabs>
            <w:rPr>
              <w:rFonts w:asciiTheme="minorHAnsi" w:eastAsiaTheme="minorEastAsia" w:hAnsiTheme="minorHAnsi" w:cstheme="minorBidi"/>
              <w:noProof/>
              <w:sz w:val="22"/>
              <w:szCs w:val="22"/>
            </w:rPr>
          </w:pPr>
          <w:hyperlink w:anchor="_Toc167833051" w:history="1">
            <w:r w:rsidRPr="001C72F2">
              <w:rPr>
                <w:rStyle w:val="Lienhypertexte"/>
                <w:rFonts w:ascii="Symbol" w:eastAsiaTheme="minorHAnsi" w:hAnsi="Symbol"/>
                <w:bCs/>
                <w:noProof/>
              </w:rPr>
              <w:t></w:t>
            </w:r>
            <w:r>
              <w:rPr>
                <w:rFonts w:asciiTheme="minorHAnsi" w:eastAsiaTheme="minorEastAsia" w:hAnsiTheme="minorHAnsi" w:cstheme="minorBidi"/>
                <w:noProof/>
                <w:sz w:val="22"/>
                <w:szCs w:val="22"/>
              </w:rPr>
              <w:tab/>
            </w:r>
            <w:r w:rsidRPr="001C72F2">
              <w:rPr>
                <w:rStyle w:val="Lienhypertexte"/>
                <w:rFonts w:asciiTheme="majorBidi" w:hAnsiTheme="majorBidi"/>
                <w:b/>
                <w:bCs/>
                <w:noProof/>
              </w:rPr>
              <w:t>Tolérance aux pannes byzantins  Pratique (PBFT)</w:t>
            </w:r>
            <w:r>
              <w:rPr>
                <w:noProof/>
                <w:webHidden/>
              </w:rPr>
              <w:tab/>
            </w:r>
            <w:r>
              <w:rPr>
                <w:noProof/>
                <w:webHidden/>
              </w:rPr>
              <w:fldChar w:fldCharType="begin"/>
            </w:r>
            <w:r>
              <w:rPr>
                <w:noProof/>
                <w:webHidden/>
              </w:rPr>
              <w:instrText xml:space="preserve"> PAGEREF _Toc167833051 \h </w:instrText>
            </w:r>
            <w:r>
              <w:rPr>
                <w:noProof/>
                <w:webHidden/>
              </w:rPr>
            </w:r>
            <w:r>
              <w:rPr>
                <w:noProof/>
                <w:webHidden/>
              </w:rPr>
              <w:fldChar w:fldCharType="separate"/>
            </w:r>
            <w:r>
              <w:rPr>
                <w:noProof/>
                <w:webHidden/>
              </w:rPr>
              <w:t>40</w:t>
            </w:r>
            <w:r>
              <w:rPr>
                <w:noProof/>
                <w:webHidden/>
              </w:rPr>
              <w:fldChar w:fldCharType="end"/>
            </w:r>
          </w:hyperlink>
        </w:p>
        <w:p w:rsidR="0093723E" w:rsidRDefault="0093723E">
          <w:pPr>
            <w:pStyle w:val="TM3"/>
            <w:tabs>
              <w:tab w:val="left" w:pos="880"/>
              <w:tab w:val="right" w:leader="dot" w:pos="9060"/>
            </w:tabs>
            <w:rPr>
              <w:rFonts w:asciiTheme="minorHAnsi" w:eastAsiaTheme="minorEastAsia" w:hAnsiTheme="minorHAnsi" w:cstheme="minorBidi"/>
              <w:noProof/>
              <w:sz w:val="22"/>
              <w:szCs w:val="22"/>
            </w:rPr>
          </w:pPr>
          <w:hyperlink w:anchor="_Toc167833052" w:history="1">
            <w:r w:rsidRPr="001C72F2">
              <w:rPr>
                <w:rStyle w:val="Lienhypertexte"/>
                <w:rFonts w:ascii="Symbol" w:eastAsiaTheme="minorHAnsi" w:hAnsi="Symbol"/>
                <w:bCs/>
                <w:noProof/>
              </w:rPr>
              <w:t></w:t>
            </w:r>
            <w:r>
              <w:rPr>
                <w:rFonts w:asciiTheme="minorHAnsi" w:eastAsiaTheme="minorEastAsia" w:hAnsiTheme="minorHAnsi" w:cstheme="minorBidi"/>
                <w:noProof/>
                <w:sz w:val="22"/>
                <w:szCs w:val="22"/>
              </w:rPr>
              <w:tab/>
            </w:r>
            <w:r w:rsidRPr="001C72F2">
              <w:rPr>
                <w:rStyle w:val="Lienhypertexte"/>
                <w:rFonts w:asciiTheme="majorBidi" w:hAnsiTheme="majorBidi"/>
                <w:b/>
                <w:bCs/>
                <w:noProof/>
              </w:rPr>
              <w:t>Ripple</w:t>
            </w:r>
            <w:r>
              <w:rPr>
                <w:noProof/>
                <w:webHidden/>
              </w:rPr>
              <w:tab/>
            </w:r>
            <w:r>
              <w:rPr>
                <w:noProof/>
                <w:webHidden/>
              </w:rPr>
              <w:fldChar w:fldCharType="begin"/>
            </w:r>
            <w:r>
              <w:rPr>
                <w:noProof/>
                <w:webHidden/>
              </w:rPr>
              <w:instrText xml:space="preserve"> PAGEREF _Toc167833052 \h </w:instrText>
            </w:r>
            <w:r>
              <w:rPr>
                <w:noProof/>
                <w:webHidden/>
              </w:rPr>
            </w:r>
            <w:r>
              <w:rPr>
                <w:noProof/>
                <w:webHidden/>
              </w:rPr>
              <w:fldChar w:fldCharType="separate"/>
            </w:r>
            <w:r>
              <w:rPr>
                <w:noProof/>
                <w:webHidden/>
              </w:rPr>
              <w:t>41</w:t>
            </w:r>
            <w:r>
              <w:rPr>
                <w:noProof/>
                <w:webHidden/>
              </w:rPr>
              <w:fldChar w:fldCharType="end"/>
            </w:r>
          </w:hyperlink>
        </w:p>
        <w:p w:rsidR="0093723E" w:rsidRDefault="0093723E">
          <w:pPr>
            <w:pStyle w:val="TM3"/>
            <w:tabs>
              <w:tab w:val="right" w:leader="dot" w:pos="9060"/>
            </w:tabs>
            <w:rPr>
              <w:rFonts w:asciiTheme="minorHAnsi" w:eastAsiaTheme="minorEastAsia" w:hAnsiTheme="minorHAnsi" w:cstheme="minorBidi"/>
              <w:noProof/>
              <w:sz w:val="22"/>
              <w:szCs w:val="22"/>
            </w:rPr>
          </w:pPr>
          <w:hyperlink w:anchor="_Toc167833053" w:history="1">
            <w:r w:rsidRPr="001C72F2">
              <w:rPr>
                <w:rStyle w:val="Lienhypertexte"/>
                <w:rFonts w:asciiTheme="majorBidi" w:hAnsiTheme="majorBidi"/>
                <w:b/>
                <w:bCs/>
                <w:noProof/>
              </w:rPr>
              <w:t>2.2.4.2.2 Les algorithmes de consensus basé sur la tolérance aux pannes</w:t>
            </w:r>
            <w:r>
              <w:rPr>
                <w:noProof/>
                <w:webHidden/>
              </w:rPr>
              <w:tab/>
            </w:r>
            <w:r>
              <w:rPr>
                <w:noProof/>
                <w:webHidden/>
              </w:rPr>
              <w:fldChar w:fldCharType="begin"/>
            </w:r>
            <w:r>
              <w:rPr>
                <w:noProof/>
                <w:webHidden/>
              </w:rPr>
              <w:instrText xml:space="preserve"> PAGEREF _Toc167833053 \h </w:instrText>
            </w:r>
            <w:r>
              <w:rPr>
                <w:noProof/>
                <w:webHidden/>
              </w:rPr>
            </w:r>
            <w:r>
              <w:rPr>
                <w:noProof/>
                <w:webHidden/>
              </w:rPr>
              <w:fldChar w:fldCharType="separate"/>
            </w:r>
            <w:r>
              <w:rPr>
                <w:noProof/>
                <w:webHidden/>
              </w:rPr>
              <w:t>42</w:t>
            </w:r>
            <w:r>
              <w:rPr>
                <w:noProof/>
                <w:webHidden/>
              </w:rPr>
              <w:fldChar w:fldCharType="end"/>
            </w:r>
          </w:hyperlink>
        </w:p>
        <w:p w:rsidR="0093723E" w:rsidRDefault="0093723E">
          <w:pPr>
            <w:pStyle w:val="TM3"/>
            <w:tabs>
              <w:tab w:val="left" w:pos="880"/>
              <w:tab w:val="right" w:leader="dot" w:pos="9060"/>
            </w:tabs>
            <w:rPr>
              <w:rFonts w:asciiTheme="minorHAnsi" w:eastAsiaTheme="minorEastAsia" w:hAnsiTheme="minorHAnsi" w:cstheme="minorBidi"/>
              <w:noProof/>
              <w:sz w:val="22"/>
              <w:szCs w:val="22"/>
            </w:rPr>
          </w:pPr>
          <w:hyperlink w:anchor="_Toc167833054" w:history="1">
            <w:r w:rsidRPr="001C72F2">
              <w:rPr>
                <w:rStyle w:val="Lienhypertexte"/>
                <w:rFonts w:ascii="Symbol" w:eastAsiaTheme="minorHAnsi" w:hAnsi="Symbol"/>
                <w:bCs/>
                <w:noProof/>
              </w:rPr>
              <w:t></w:t>
            </w:r>
            <w:r>
              <w:rPr>
                <w:rFonts w:asciiTheme="minorHAnsi" w:eastAsiaTheme="minorEastAsia" w:hAnsiTheme="minorHAnsi" w:cstheme="minorBidi"/>
                <w:noProof/>
                <w:sz w:val="22"/>
                <w:szCs w:val="22"/>
              </w:rPr>
              <w:tab/>
            </w:r>
            <w:r w:rsidRPr="001C72F2">
              <w:rPr>
                <w:rStyle w:val="Lienhypertexte"/>
                <w:rFonts w:asciiTheme="majorBidi" w:hAnsiTheme="majorBidi"/>
                <w:b/>
                <w:bCs/>
                <w:noProof/>
              </w:rPr>
              <w:t>Paxos</w:t>
            </w:r>
            <w:r>
              <w:rPr>
                <w:noProof/>
                <w:webHidden/>
              </w:rPr>
              <w:tab/>
            </w:r>
            <w:r>
              <w:rPr>
                <w:noProof/>
                <w:webHidden/>
              </w:rPr>
              <w:fldChar w:fldCharType="begin"/>
            </w:r>
            <w:r>
              <w:rPr>
                <w:noProof/>
                <w:webHidden/>
              </w:rPr>
              <w:instrText xml:space="preserve"> PAGEREF _Toc167833054 \h </w:instrText>
            </w:r>
            <w:r>
              <w:rPr>
                <w:noProof/>
                <w:webHidden/>
              </w:rPr>
            </w:r>
            <w:r>
              <w:rPr>
                <w:noProof/>
                <w:webHidden/>
              </w:rPr>
              <w:fldChar w:fldCharType="separate"/>
            </w:r>
            <w:r>
              <w:rPr>
                <w:noProof/>
                <w:webHidden/>
              </w:rPr>
              <w:t>42</w:t>
            </w:r>
            <w:r>
              <w:rPr>
                <w:noProof/>
                <w:webHidden/>
              </w:rPr>
              <w:fldChar w:fldCharType="end"/>
            </w:r>
          </w:hyperlink>
        </w:p>
        <w:p w:rsidR="0093723E" w:rsidRDefault="0093723E">
          <w:pPr>
            <w:pStyle w:val="TM3"/>
            <w:tabs>
              <w:tab w:val="left" w:pos="880"/>
              <w:tab w:val="right" w:leader="dot" w:pos="9060"/>
            </w:tabs>
            <w:rPr>
              <w:rFonts w:asciiTheme="minorHAnsi" w:eastAsiaTheme="minorEastAsia" w:hAnsiTheme="minorHAnsi" w:cstheme="minorBidi"/>
              <w:noProof/>
              <w:sz w:val="22"/>
              <w:szCs w:val="22"/>
            </w:rPr>
          </w:pPr>
          <w:hyperlink w:anchor="_Toc167833055" w:history="1">
            <w:r w:rsidRPr="001C72F2">
              <w:rPr>
                <w:rStyle w:val="Lienhypertexte"/>
                <w:rFonts w:ascii="Symbol" w:eastAsiaTheme="minorHAnsi" w:hAnsi="Symbol"/>
                <w:noProof/>
              </w:rPr>
              <w:t></w:t>
            </w:r>
            <w:r>
              <w:rPr>
                <w:rFonts w:asciiTheme="minorHAnsi" w:eastAsiaTheme="minorEastAsia" w:hAnsiTheme="minorHAnsi" w:cstheme="minorBidi"/>
                <w:noProof/>
                <w:sz w:val="22"/>
                <w:szCs w:val="22"/>
              </w:rPr>
              <w:tab/>
            </w:r>
            <w:r w:rsidRPr="001C72F2">
              <w:rPr>
                <w:rStyle w:val="Lienhypertexte"/>
                <w:rFonts w:asciiTheme="majorBidi" w:hAnsiTheme="majorBidi"/>
                <w:b/>
                <w:bCs/>
                <w:noProof/>
              </w:rPr>
              <w:t>Raft</w:t>
            </w:r>
            <w:r>
              <w:rPr>
                <w:noProof/>
                <w:webHidden/>
              </w:rPr>
              <w:tab/>
            </w:r>
            <w:r>
              <w:rPr>
                <w:noProof/>
                <w:webHidden/>
              </w:rPr>
              <w:fldChar w:fldCharType="begin"/>
            </w:r>
            <w:r>
              <w:rPr>
                <w:noProof/>
                <w:webHidden/>
              </w:rPr>
              <w:instrText xml:space="preserve"> PAGEREF _Toc167833055 \h </w:instrText>
            </w:r>
            <w:r>
              <w:rPr>
                <w:noProof/>
                <w:webHidden/>
              </w:rPr>
            </w:r>
            <w:r>
              <w:rPr>
                <w:noProof/>
                <w:webHidden/>
              </w:rPr>
              <w:fldChar w:fldCharType="separate"/>
            </w:r>
            <w:r>
              <w:rPr>
                <w:noProof/>
                <w:webHidden/>
              </w:rPr>
              <w:t>43</w:t>
            </w:r>
            <w:r>
              <w:rPr>
                <w:noProof/>
                <w:webHidden/>
              </w:rPr>
              <w:fldChar w:fldCharType="end"/>
            </w:r>
          </w:hyperlink>
        </w:p>
        <w:p w:rsidR="0093723E" w:rsidRDefault="0093723E">
          <w:pPr>
            <w:pStyle w:val="TM2"/>
            <w:tabs>
              <w:tab w:val="right" w:leader="dot" w:pos="9060"/>
            </w:tabs>
            <w:rPr>
              <w:rFonts w:asciiTheme="minorHAnsi" w:eastAsiaTheme="minorEastAsia" w:hAnsiTheme="minorHAnsi" w:cstheme="minorBidi"/>
              <w:noProof/>
              <w:sz w:val="22"/>
              <w:szCs w:val="22"/>
            </w:rPr>
          </w:pPr>
          <w:hyperlink w:anchor="_Toc167833056" w:history="1">
            <w:r w:rsidRPr="001C72F2">
              <w:rPr>
                <w:rStyle w:val="Lienhypertexte"/>
                <w:noProof/>
              </w:rPr>
              <w:t>2.3 Conclusion</w:t>
            </w:r>
            <w:r>
              <w:rPr>
                <w:noProof/>
                <w:webHidden/>
              </w:rPr>
              <w:tab/>
            </w:r>
            <w:r>
              <w:rPr>
                <w:noProof/>
                <w:webHidden/>
              </w:rPr>
              <w:fldChar w:fldCharType="begin"/>
            </w:r>
            <w:r>
              <w:rPr>
                <w:noProof/>
                <w:webHidden/>
              </w:rPr>
              <w:instrText xml:space="preserve"> PAGEREF _Toc167833056 \h </w:instrText>
            </w:r>
            <w:r>
              <w:rPr>
                <w:noProof/>
                <w:webHidden/>
              </w:rPr>
            </w:r>
            <w:r>
              <w:rPr>
                <w:noProof/>
                <w:webHidden/>
              </w:rPr>
              <w:fldChar w:fldCharType="separate"/>
            </w:r>
            <w:r>
              <w:rPr>
                <w:noProof/>
                <w:webHidden/>
              </w:rPr>
              <w:t>44</w:t>
            </w:r>
            <w:r>
              <w:rPr>
                <w:noProof/>
                <w:webHidden/>
              </w:rPr>
              <w:fldChar w:fldCharType="end"/>
            </w:r>
          </w:hyperlink>
        </w:p>
        <w:p w:rsidR="0093723E" w:rsidRDefault="0093723E">
          <w:pPr>
            <w:pStyle w:val="TM1"/>
            <w:rPr>
              <w:rFonts w:asciiTheme="minorHAnsi" w:eastAsiaTheme="minorEastAsia" w:hAnsiTheme="minorHAnsi" w:cstheme="minorBidi"/>
              <w:sz w:val="22"/>
              <w:szCs w:val="22"/>
            </w:rPr>
          </w:pPr>
          <w:hyperlink w:anchor="_Toc167833057" w:history="1">
            <w:r w:rsidRPr="001C72F2">
              <w:rPr>
                <w:rStyle w:val="Lienhypertexte"/>
                <w:rFonts w:asciiTheme="majorBidi" w:hAnsiTheme="majorBidi"/>
              </w:rPr>
              <w:t>Chapitre 3</w:t>
            </w:r>
            <w:r>
              <w:rPr>
                <w:webHidden/>
              </w:rPr>
              <w:tab/>
            </w:r>
            <w:r>
              <w:rPr>
                <w:webHidden/>
              </w:rPr>
              <w:fldChar w:fldCharType="begin"/>
            </w:r>
            <w:r>
              <w:rPr>
                <w:webHidden/>
              </w:rPr>
              <w:instrText xml:space="preserve"> PAGEREF _Toc167833057 \h </w:instrText>
            </w:r>
            <w:r>
              <w:rPr>
                <w:webHidden/>
              </w:rPr>
            </w:r>
            <w:r>
              <w:rPr>
                <w:webHidden/>
              </w:rPr>
              <w:fldChar w:fldCharType="separate"/>
            </w:r>
            <w:r>
              <w:rPr>
                <w:webHidden/>
              </w:rPr>
              <w:t>46</w:t>
            </w:r>
            <w:r>
              <w:rPr>
                <w:webHidden/>
              </w:rPr>
              <w:fldChar w:fldCharType="end"/>
            </w:r>
          </w:hyperlink>
        </w:p>
        <w:p w:rsidR="0093723E" w:rsidRDefault="0093723E">
          <w:pPr>
            <w:pStyle w:val="TM1"/>
            <w:rPr>
              <w:rFonts w:asciiTheme="minorHAnsi" w:eastAsiaTheme="minorEastAsia" w:hAnsiTheme="minorHAnsi" w:cstheme="minorBidi"/>
              <w:sz w:val="22"/>
              <w:szCs w:val="22"/>
            </w:rPr>
          </w:pPr>
          <w:hyperlink w:anchor="_Toc167833058" w:history="1">
            <w:r w:rsidRPr="001C72F2">
              <w:rPr>
                <w:rStyle w:val="Lienhypertexte"/>
                <w:rFonts w:asciiTheme="majorBidi" w:hAnsiTheme="majorBidi"/>
              </w:rPr>
              <w:t>Analyser des algorithmes de consensus</w:t>
            </w:r>
            <w:r>
              <w:rPr>
                <w:webHidden/>
              </w:rPr>
              <w:tab/>
            </w:r>
            <w:r>
              <w:rPr>
                <w:webHidden/>
              </w:rPr>
              <w:fldChar w:fldCharType="begin"/>
            </w:r>
            <w:r>
              <w:rPr>
                <w:webHidden/>
              </w:rPr>
              <w:instrText xml:space="preserve"> PAGEREF _Toc167833058 \h </w:instrText>
            </w:r>
            <w:r>
              <w:rPr>
                <w:webHidden/>
              </w:rPr>
            </w:r>
            <w:r>
              <w:rPr>
                <w:webHidden/>
              </w:rPr>
              <w:fldChar w:fldCharType="separate"/>
            </w:r>
            <w:r>
              <w:rPr>
                <w:webHidden/>
              </w:rPr>
              <w:t>46</w:t>
            </w:r>
            <w:r>
              <w:rPr>
                <w:webHidden/>
              </w:rPr>
              <w:fldChar w:fldCharType="end"/>
            </w:r>
          </w:hyperlink>
        </w:p>
        <w:p w:rsidR="0093723E" w:rsidRDefault="0093723E">
          <w:pPr>
            <w:pStyle w:val="TM2"/>
            <w:tabs>
              <w:tab w:val="right" w:leader="dot" w:pos="9060"/>
            </w:tabs>
            <w:rPr>
              <w:rFonts w:asciiTheme="minorHAnsi" w:eastAsiaTheme="minorEastAsia" w:hAnsiTheme="minorHAnsi" w:cstheme="minorBidi"/>
              <w:noProof/>
              <w:sz w:val="22"/>
              <w:szCs w:val="22"/>
            </w:rPr>
          </w:pPr>
          <w:hyperlink w:anchor="_Toc167833059" w:history="1">
            <w:r w:rsidRPr="001C72F2">
              <w:rPr>
                <w:rStyle w:val="Lienhypertexte"/>
                <w:noProof/>
              </w:rPr>
              <w:t>3.1 Introduction</w:t>
            </w:r>
            <w:r>
              <w:rPr>
                <w:noProof/>
                <w:webHidden/>
              </w:rPr>
              <w:tab/>
            </w:r>
            <w:r>
              <w:rPr>
                <w:noProof/>
                <w:webHidden/>
              </w:rPr>
              <w:fldChar w:fldCharType="begin"/>
            </w:r>
            <w:r>
              <w:rPr>
                <w:noProof/>
                <w:webHidden/>
              </w:rPr>
              <w:instrText xml:space="preserve"> PAGEREF _Toc167833059 \h </w:instrText>
            </w:r>
            <w:r>
              <w:rPr>
                <w:noProof/>
                <w:webHidden/>
              </w:rPr>
            </w:r>
            <w:r>
              <w:rPr>
                <w:noProof/>
                <w:webHidden/>
              </w:rPr>
              <w:fldChar w:fldCharType="separate"/>
            </w:r>
            <w:r>
              <w:rPr>
                <w:noProof/>
                <w:webHidden/>
              </w:rPr>
              <w:t>46</w:t>
            </w:r>
            <w:r>
              <w:rPr>
                <w:noProof/>
                <w:webHidden/>
              </w:rPr>
              <w:fldChar w:fldCharType="end"/>
            </w:r>
          </w:hyperlink>
        </w:p>
        <w:p w:rsidR="0093723E" w:rsidRDefault="0093723E">
          <w:pPr>
            <w:pStyle w:val="TM2"/>
            <w:tabs>
              <w:tab w:val="right" w:leader="dot" w:pos="9060"/>
            </w:tabs>
            <w:rPr>
              <w:rFonts w:asciiTheme="minorHAnsi" w:eastAsiaTheme="minorEastAsia" w:hAnsiTheme="minorHAnsi" w:cstheme="minorBidi"/>
              <w:noProof/>
              <w:sz w:val="22"/>
              <w:szCs w:val="22"/>
            </w:rPr>
          </w:pPr>
          <w:hyperlink w:anchor="_Toc167833060" w:history="1">
            <w:r w:rsidRPr="001C72F2">
              <w:rPr>
                <w:rStyle w:val="Lienhypertexte"/>
                <w:noProof/>
              </w:rPr>
              <w:t>3.2 Les critères d’efficacité d’un bon algorithme de consensus</w:t>
            </w:r>
            <w:r>
              <w:rPr>
                <w:noProof/>
                <w:webHidden/>
              </w:rPr>
              <w:tab/>
            </w:r>
            <w:r>
              <w:rPr>
                <w:noProof/>
                <w:webHidden/>
              </w:rPr>
              <w:fldChar w:fldCharType="begin"/>
            </w:r>
            <w:r>
              <w:rPr>
                <w:noProof/>
                <w:webHidden/>
              </w:rPr>
              <w:instrText xml:space="preserve"> PAGEREF _Toc167833060 \h </w:instrText>
            </w:r>
            <w:r>
              <w:rPr>
                <w:noProof/>
                <w:webHidden/>
              </w:rPr>
            </w:r>
            <w:r>
              <w:rPr>
                <w:noProof/>
                <w:webHidden/>
              </w:rPr>
              <w:fldChar w:fldCharType="separate"/>
            </w:r>
            <w:r>
              <w:rPr>
                <w:noProof/>
                <w:webHidden/>
              </w:rPr>
              <w:t>46</w:t>
            </w:r>
            <w:r>
              <w:rPr>
                <w:noProof/>
                <w:webHidden/>
              </w:rPr>
              <w:fldChar w:fldCharType="end"/>
            </w:r>
          </w:hyperlink>
        </w:p>
        <w:p w:rsidR="0093723E" w:rsidRDefault="0093723E">
          <w:pPr>
            <w:pStyle w:val="TM2"/>
            <w:tabs>
              <w:tab w:val="right" w:leader="dot" w:pos="9060"/>
            </w:tabs>
            <w:rPr>
              <w:rFonts w:asciiTheme="minorHAnsi" w:eastAsiaTheme="minorEastAsia" w:hAnsiTheme="minorHAnsi" w:cstheme="minorBidi"/>
              <w:noProof/>
              <w:sz w:val="22"/>
              <w:szCs w:val="22"/>
            </w:rPr>
          </w:pPr>
          <w:hyperlink w:anchor="_Toc167833061" w:history="1">
            <w:r w:rsidRPr="001C72F2">
              <w:rPr>
                <w:rStyle w:val="Lienhypertexte"/>
                <w:noProof/>
              </w:rPr>
              <w:t>3.3 Analyse des algorithmes</w:t>
            </w:r>
            <w:r>
              <w:rPr>
                <w:noProof/>
                <w:webHidden/>
              </w:rPr>
              <w:tab/>
            </w:r>
            <w:r>
              <w:rPr>
                <w:noProof/>
                <w:webHidden/>
              </w:rPr>
              <w:fldChar w:fldCharType="begin"/>
            </w:r>
            <w:r>
              <w:rPr>
                <w:noProof/>
                <w:webHidden/>
              </w:rPr>
              <w:instrText xml:space="preserve"> PAGEREF _Toc167833061 \h </w:instrText>
            </w:r>
            <w:r>
              <w:rPr>
                <w:noProof/>
                <w:webHidden/>
              </w:rPr>
            </w:r>
            <w:r>
              <w:rPr>
                <w:noProof/>
                <w:webHidden/>
              </w:rPr>
              <w:fldChar w:fldCharType="separate"/>
            </w:r>
            <w:r>
              <w:rPr>
                <w:noProof/>
                <w:webHidden/>
              </w:rPr>
              <w:t>47</w:t>
            </w:r>
            <w:r>
              <w:rPr>
                <w:noProof/>
                <w:webHidden/>
              </w:rPr>
              <w:fldChar w:fldCharType="end"/>
            </w:r>
          </w:hyperlink>
        </w:p>
        <w:p w:rsidR="0093723E" w:rsidRDefault="0093723E">
          <w:pPr>
            <w:pStyle w:val="TM3"/>
            <w:tabs>
              <w:tab w:val="right" w:leader="dot" w:pos="9060"/>
            </w:tabs>
            <w:rPr>
              <w:rFonts w:asciiTheme="minorHAnsi" w:eastAsiaTheme="minorEastAsia" w:hAnsiTheme="minorHAnsi" w:cstheme="minorBidi"/>
              <w:noProof/>
              <w:sz w:val="22"/>
              <w:szCs w:val="22"/>
            </w:rPr>
          </w:pPr>
          <w:hyperlink w:anchor="_Toc167833062" w:history="1">
            <w:r w:rsidRPr="001C72F2">
              <w:rPr>
                <w:rStyle w:val="Lienhypertexte"/>
                <w:b/>
                <w:bCs/>
                <w:noProof/>
              </w:rPr>
              <w:t>3.2.1 Analyse de l’algorithmes Preuve de travail (POW)</w:t>
            </w:r>
            <w:r>
              <w:rPr>
                <w:noProof/>
                <w:webHidden/>
              </w:rPr>
              <w:tab/>
            </w:r>
            <w:r>
              <w:rPr>
                <w:noProof/>
                <w:webHidden/>
              </w:rPr>
              <w:fldChar w:fldCharType="begin"/>
            </w:r>
            <w:r>
              <w:rPr>
                <w:noProof/>
                <w:webHidden/>
              </w:rPr>
              <w:instrText xml:space="preserve"> PAGEREF _Toc167833062 \h </w:instrText>
            </w:r>
            <w:r>
              <w:rPr>
                <w:noProof/>
                <w:webHidden/>
              </w:rPr>
            </w:r>
            <w:r>
              <w:rPr>
                <w:noProof/>
                <w:webHidden/>
              </w:rPr>
              <w:fldChar w:fldCharType="separate"/>
            </w:r>
            <w:r>
              <w:rPr>
                <w:noProof/>
                <w:webHidden/>
              </w:rPr>
              <w:t>47</w:t>
            </w:r>
            <w:r>
              <w:rPr>
                <w:noProof/>
                <w:webHidden/>
              </w:rPr>
              <w:fldChar w:fldCharType="end"/>
            </w:r>
          </w:hyperlink>
        </w:p>
        <w:p w:rsidR="0093723E" w:rsidRDefault="0093723E">
          <w:pPr>
            <w:pStyle w:val="TM3"/>
            <w:tabs>
              <w:tab w:val="right" w:leader="dot" w:pos="9060"/>
            </w:tabs>
            <w:rPr>
              <w:rFonts w:asciiTheme="minorHAnsi" w:eastAsiaTheme="minorEastAsia" w:hAnsiTheme="minorHAnsi" w:cstheme="minorBidi"/>
              <w:noProof/>
              <w:sz w:val="22"/>
              <w:szCs w:val="22"/>
            </w:rPr>
          </w:pPr>
          <w:hyperlink w:anchor="_Toc167833063" w:history="1">
            <w:r w:rsidRPr="001C72F2">
              <w:rPr>
                <w:rStyle w:val="Lienhypertexte"/>
                <w:b/>
                <w:bCs/>
                <w:noProof/>
              </w:rPr>
              <w:t>Tableau 2  Avantages et inconvénients PoW</w:t>
            </w:r>
            <w:r>
              <w:rPr>
                <w:noProof/>
                <w:webHidden/>
              </w:rPr>
              <w:tab/>
            </w:r>
            <w:r>
              <w:rPr>
                <w:noProof/>
                <w:webHidden/>
              </w:rPr>
              <w:fldChar w:fldCharType="begin"/>
            </w:r>
            <w:r>
              <w:rPr>
                <w:noProof/>
                <w:webHidden/>
              </w:rPr>
              <w:instrText xml:space="preserve"> PAGEREF _Toc167833063 \h </w:instrText>
            </w:r>
            <w:r>
              <w:rPr>
                <w:noProof/>
                <w:webHidden/>
              </w:rPr>
            </w:r>
            <w:r>
              <w:rPr>
                <w:noProof/>
                <w:webHidden/>
              </w:rPr>
              <w:fldChar w:fldCharType="separate"/>
            </w:r>
            <w:r>
              <w:rPr>
                <w:noProof/>
                <w:webHidden/>
              </w:rPr>
              <w:t>47</w:t>
            </w:r>
            <w:r>
              <w:rPr>
                <w:noProof/>
                <w:webHidden/>
              </w:rPr>
              <w:fldChar w:fldCharType="end"/>
            </w:r>
          </w:hyperlink>
        </w:p>
        <w:p w:rsidR="0093723E" w:rsidRDefault="0093723E">
          <w:pPr>
            <w:pStyle w:val="TM3"/>
            <w:tabs>
              <w:tab w:val="right" w:leader="dot" w:pos="9060"/>
            </w:tabs>
            <w:rPr>
              <w:rFonts w:asciiTheme="minorHAnsi" w:eastAsiaTheme="minorEastAsia" w:hAnsiTheme="minorHAnsi" w:cstheme="minorBidi"/>
              <w:noProof/>
              <w:sz w:val="22"/>
              <w:szCs w:val="22"/>
            </w:rPr>
          </w:pPr>
          <w:hyperlink w:anchor="_Toc167833064" w:history="1">
            <w:r w:rsidRPr="001C72F2">
              <w:rPr>
                <w:rStyle w:val="Lienhypertexte"/>
                <w:b/>
                <w:bCs/>
                <w:noProof/>
              </w:rPr>
              <w:t>3.3.2 Analyse de l’agrothme Preuve d’enjeu (POS)</w:t>
            </w:r>
            <w:r>
              <w:rPr>
                <w:noProof/>
                <w:webHidden/>
              </w:rPr>
              <w:tab/>
            </w:r>
            <w:r>
              <w:rPr>
                <w:noProof/>
                <w:webHidden/>
              </w:rPr>
              <w:fldChar w:fldCharType="begin"/>
            </w:r>
            <w:r>
              <w:rPr>
                <w:noProof/>
                <w:webHidden/>
              </w:rPr>
              <w:instrText xml:space="preserve"> PAGEREF _Toc167833064 \h </w:instrText>
            </w:r>
            <w:r>
              <w:rPr>
                <w:noProof/>
                <w:webHidden/>
              </w:rPr>
            </w:r>
            <w:r>
              <w:rPr>
                <w:noProof/>
                <w:webHidden/>
              </w:rPr>
              <w:fldChar w:fldCharType="separate"/>
            </w:r>
            <w:r>
              <w:rPr>
                <w:noProof/>
                <w:webHidden/>
              </w:rPr>
              <w:t>48</w:t>
            </w:r>
            <w:r>
              <w:rPr>
                <w:noProof/>
                <w:webHidden/>
              </w:rPr>
              <w:fldChar w:fldCharType="end"/>
            </w:r>
          </w:hyperlink>
        </w:p>
        <w:p w:rsidR="0093723E" w:rsidRDefault="0093723E">
          <w:pPr>
            <w:pStyle w:val="TM3"/>
            <w:tabs>
              <w:tab w:val="right" w:leader="dot" w:pos="9060"/>
            </w:tabs>
            <w:rPr>
              <w:rFonts w:asciiTheme="minorHAnsi" w:eastAsiaTheme="minorEastAsia" w:hAnsiTheme="minorHAnsi" w:cstheme="minorBidi"/>
              <w:noProof/>
              <w:sz w:val="22"/>
              <w:szCs w:val="22"/>
            </w:rPr>
          </w:pPr>
          <w:hyperlink w:anchor="_Toc167833065" w:history="1">
            <w:r w:rsidRPr="001C72F2">
              <w:rPr>
                <w:rStyle w:val="Lienhypertexte"/>
                <w:b/>
                <w:bCs/>
                <w:noProof/>
              </w:rPr>
              <w:t>Tableau 3  Avantages et inconvénients du Pos</w:t>
            </w:r>
            <w:r>
              <w:rPr>
                <w:noProof/>
                <w:webHidden/>
              </w:rPr>
              <w:tab/>
            </w:r>
            <w:r>
              <w:rPr>
                <w:noProof/>
                <w:webHidden/>
              </w:rPr>
              <w:fldChar w:fldCharType="begin"/>
            </w:r>
            <w:r>
              <w:rPr>
                <w:noProof/>
                <w:webHidden/>
              </w:rPr>
              <w:instrText xml:space="preserve"> PAGEREF _Toc167833065 \h </w:instrText>
            </w:r>
            <w:r>
              <w:rPr>
                <w:noProof/>
                <w:webHidden/>
              </w:rPr>
            </w:r>
            <w:r>
              <w:rPr>
                <w:noProof/>
                <w:webHidden/>
              </w:rPr>
              <w:fldChar w:fldCharType="separate"/>
            </w:r>
            <w:r>
              <w:rPr>
                <w:noProof/>
                <w:webHidden/>
              </w:rPr>
              <w:t>49</w:t>
            </w:r>
            <w:r>
              <w:rPr>
                <w:noProof/>
                <w:webHidden/>
              </w:rPr>
              <w:fldChar w:fldCharType="end"/>
            </w:r>
          </w:hyperlink>
        </w:p>
        <w:p w:rsidR="0093723E" w:rsidRDefault="0093723E">
          <w:pPr>
            <w:pStyle w:val="TM3"/>
            <w:tabs>
              <w:tab w:val="left" w:pos="1320"/>
              <w:tab w:val="right" w:leader="dot" w:pos="9060"/>
            </w:tabs>
            <w:rPr>
              <w:rFonts w:asciiTheme="minorHAnsi" w:eastAsiaTheme="minorEastAsia" w:hAnsiTheme="minorHAnsi" w:cstheme="minorBidi"/>
              <w:noProof/>
              <w:sz w:val="22"/>
              <w:szCs w:val="22"/>
            </w:rPr>
          </w:pPr>
          <w:hyperlink w:anchor="_Toc167833066" w:history="1">
            <w:r w:rsidRPr="001C72F2">
              <w:rPr>
                <w:rStyle w:val="Lienhypertexte"/>
                <w:b/>
                <w:bCs/>
                <w:noProof/>
              </w:rPr>
              <w:t>3.3.3</w:t>
            </w:r>
            <w:r>
              <w:rPr>
                <w:rFonts w:asciiTheme="minorHAnsi" w:eastAsiaTheme="minorEastAsia" w:hAnsiTheme="minorHAnsi" w:cstheme="minorBidi"/>
                <w:noProof/>
                <w:sz w:val="22"/>
                <w:szCs w:val="22"/>
              </w:rPr>
              <w:tab/>
            </w:r>
            <w:r w:rsidRPr="001C72F2">
              <w:rPr>
                <w:rStyle w:val="Lienhypertexte"/>
                <w:b/>
                <w:bCs/>
                <w:noProof/>
              </w:rPr>
              <w:t>Analyse de l’algorithme Preuve d’enjeu déléguée (DPOS)</w:t>
            </w:r>
            <w:r>
              <w:rPr>
                <w:noProof/>
                <w:webHidden/>
              </w:rPr>
              <w:tab/>
            </w:r>
            <w:r>
              <w:rPr>
                <w:noProof/>
                <w:webHidden/>
              </w:rPr>
              <w:fldChar w:fldCharType="begin"/>
            </w:r>
            <w:r>
              <w:rPr>
                <w:noProof/>
                <w:webHidden/>
              </w:rPr>
              <w:instrText xml:space="preserve"> PAGEREF _Toc167833066 \h </w:instrText>
            </w:r>
            <w:r>
              <w:rPr>
                <w:noProof/>
                <w:webHidden/>
              </w:rPr>
            </w:r>
            <w:r>
              <w:rPr>
                <w:noProof/>
                <w:webHidden/>
              </w:rPr>
              <w:fldChar w:fldCharType="separate"/>
            </w:r>
            <w:r>
              <w:rPr>
                <w:noProof/>
                <w:webHidden/>
              </w:rPr>
              <w:t>49</w:t>
            </w:r>
            <w:r>
              <w:rPr>
                <w:noProof/>
                <w:webHidden/>
              </w:rPr>
              <w:fldChar w:fldCharType="end"/>
            </w:r>
          </w:hyperlink>
        </w:p>
        <w:p w:rsidR="0093723E" w:rsidRDefault="0093723E">
          <w:pPr>
            <w:pStyle w:val="TM3"/>
            <w:tabs>
              <w:tab w:val="right" w:leader="dot" w:pos="9060"/>
            </w:tabs>
            <w:rPr>
              <w:rFonts w:asciiTheme="minorHAnsi" w:eastAsiaTheme="minorEastAsia" w:hAnsiTheme="minorHAnsi" w:cstheme="minorBidi"/>
              <w:noProof/>
              <w:sz w:val="22"/>
              <w:szCs w:val="22"/>
            </w:rPr>
          </w:pPr>
          <w:hyperlink w:anchor="_Toc167833067" w:history="1">
            <w:r w:rsidRPr="001C72F2">
              <w:rPr>
                <w:rStyle w:val="Lienhypertexte"/>
                <w:b/>
                <w:bCs/>
                <w:noProof/>
              </w:rPr>
              <w:t>Tableau 4  Avantages et inconvénients du DPoS</w:t>
            </w:r>
            <w:r>
              <w:rPr>
                <w:noProof/>
                <w:webHidden/>
              </w:rPr>
              <w:tab/>
            </w:r>
            <w:r>
              <w:rPr>
                <w:noProof/>
                <w:webHidden/>
              </w:rPr>
              <w:fldChar w:fldCharType="begin"/>
            </w:r>
            <w:r>
              <w:rPr>
                <w:noProof/>
                <w:webHidden/>
              </w:rPr>
              <w:instrText xml:space="preserve"> PAGEREF _Toc167833067 \h </w:instrText>
            </w:r>
            <w:r>
              <w:rPr>
                <w:noProof/>
                <w:webHidden/>
              </w:rPr>
            </w:r>
            <w:r>
              <w:rPr>
                <w:noProof/>
                <w:webHidden/>
              </w:rPr>
              <w:fldChar w:fldCharType="separate"/>
            </w:r>
            <w:r>
              <w:rPr>
                <w:noProof/>
                <w:webHidden/>
              </w:rPr>
              <w:t>49</w:t>
            </w:r>
            <w:r>
              <w:rPr>
                <w:noProof/>
                <w:webHidden/>
              </w:rPr>
              <w:fldChar w:fldCharType="end"/>
            </w:r>
          </w:hyperlink>
        </w:p>
        <w:p w:rsidR="0093723E" w:rsidRDefault="0093723E">
          <w:pPr>
            <w:pStyle w:val="TM3"/>
            <w:tabs>
              <w:tab w:val="right" w:leader="dot" w:pos="9060"/>
            </w:tabs>
            <w:rPr>
              <w:rFonts w:asciiTheme="minorHAnsi" w:eastAsiaTheme="minorEastAsia" w:hAnsiTheme="minorHAnsi" w:cstheme="minorBidi"/>
              <w:noProof/>
              <w:sz w:val="22"/>
              <w:szCs w:val="22"/>
            </w:rPr>
          </w:pPr>
          <w:hyperlink w:anchor="_Toc167833068" w:history="1">
            <w:r w:rsidRPr="001C72F2">
              <w:rPr>
                <w:rStyle w:val="Lienhypertexte"/>
                <w:b/>
                <w:bCs/>
                <w:noProof/>
              </w:rPr>
              <w:t>Tableau 5   Avantages et inconvénients du PoA</w:t>
            </w:r>
            <w:r>
              <w:rPr>
                <w:noProof/>
                <w:webHidden/>
              </w:rPr>
              <w:tab/>
            </w:r>
            <w:r>
              <w:rPr>
                <w:noProof/>
                <w:webHidden/>
              </w:rPr>
              <w:fldChar w:fldCharType="begin"/>
            </w:r>
            <w:r>
              <w:rPr>
                <w:noProof/>
                <w:webHidden/>
              </w:rPr>
              <w:instrText xml:space="preserve"> PAGEREF _Toc167833068 \h </w:instrText>
            </w:r>
            <w:r>
              <w:rPr>
                <w:noProof/>
                <w:webHidden/>
              </w:rPr>
            </w:r>
            <w:r>
              <w:rPr>
                <w:noProof/>
                <w:webHidden/>
              </w:rPr>
              <w:fldChar w:fldCharType="separate"/>
            </w:r>
            <w:r>
              <w:rPr>
                <w:noProof/>
                <w:webHidden/>
              </w:rPr>
              <w:t>50</w:t>
            </w:r>
            <w:r>
              <w:rPr>
                <w:noProof/>
                <w:webHidden/>
              </w:rPr>
              <w:fldChar w:fldCharType="end"/>
            </w:r>
          </w:hyperlink>
        </w:p>
        <w:p w:rsidR="0093723E" w:rsidRDefault="0093723E">
          <w:pPr>
            <w:pStyle w:val="TM3"/>
            <w:tabs>
              <w:tab w:val="right" w:leader="dot" w:pos="9060"/>
            </w:tabs>
            <w:rPr>
              <w:rFonts w:asciiTheme="minorHAnsi" w:eastAsiaTheme="minorEastAsia" w:hAnsiTheme="minorHAnsi" w:cstheme="minorBidi"/>
              <w:noProof/>
              <w:sz w:val="22"/>
              <w:szCs w:val="22"/>
            </w:rPr>
          </w:pPr>
          <w:hyperlink w:anchor="_Toc167833069" w:history="1">
            <w:r w:rsidRPr="001C72F2">
              <w:rPr>
                <w:rStyle w:val="Lienhypertexte"/>
                <w:b/>
                <w:bCs/>
                <w:noProof/>
              </w:rPr>
              <w:t>3.3.4 Analyse de l’algorithme Byzantine Fault Tolerance (BFT)</w:t>
            </w:r>
            <w:r>
              <w:rPr>
                <w:noProof/>
                <w:webHidden/>
              </w:rPr>
              <w:tab/>
            </w:r>
            <w:r>
              <w:rPr>
                <w:noProof/>
                <w:webHidden/>
              </w:rPr>
              <w:fldChar w:fldCharType="begin"/>
            </w:r>
            <w:r>
              <w:rPr>
                <w:noProof/>
                <w:webHidden/>
              </w:rPr>
              <w:instrText xml:space="preserve"> PAGEREF _Toc167833069 \h </w:instrText>
            </w:r>
            <w:r>
              <w:rPr>
                <w:noProof/>
                <w:webHidden/>
              </w:rPr>
            </w:r>
            <w:r>
              <w:rPr>
                <w:noProof/>
                <w:webHidden/>
              </w:rPr>
              <w:fldChar w:fldCharType="separate"/>
            </w:r>
            <w:r>
              <w:rPr>
                <w:noProof/>
                <w:webHidden/>
              </w:rPr>
              <w:t>50</w:t>
            </w:r>
            <w:r>
              <w:rPr>
                <w:noProof/>
                <w:webHidden/>
              </w:rPr>
              <w:fldChar w:fldCharType="end"/>
            </w:r>
          </w:hyperlink>
        </w:p>
        <w:p w:rsidR="0093723E" w:rsidRDefault="0093723E">
          <w:pPr>
            <w:pStyle w:val="TM3"/>
            <w:tabs>
              <w:tab w:val="right" w:leader="dot" w:pos="9060"/>
            </w:tabs>
            <w:rPr>
              <w:rFonts w:asciiTheme="minorHAnsi" w:eastAsiaTheme="minorEastAsia" w:hAnsiTheme="minorHAnsi" w:cstheme="minorBidi"/>
              <w:noProof/>
              <w:sz w:val="22"/>
              <w:szCs w:val="22"/>
            </w:rPr>
          </w:pPr>
          <w:hyperlink w:anchor="_Toc167833070" w:history="1">
            <w:r w:rsidRPr="001C72F2">
              <w:rPr>
                <w:rStyle w:val="Lienhypertexte"/>
                <w:b/>
                <w:bCs/>
                <w:noProof/>
              </w:rPr>
              <w:t>Tableau 6   Avantages et inconvénients du BFT</w:t>
            </w:r>
            <w:r>
              <w:rPr>
                <w:noProof/>
                <w:webHidden/>
              </w:rPr>
              <w:tab/>
            </w:r>
            <w:r>
              <w:rPr>
                <w:noProof/>
                <w:webHidden/>
              </w:rPr>
              <w:fldChar w:fldCharType="begin"/>
            </w:r>
            <w:r>
              <w:rPr>
                <w:noProof/>
                <w:webHidden/>
              </w:rPr>
              <w:instrText xml:space="preserve"> PAGEREF _Toc167833070 \h </w:instrText>
            </w:r>
            <w:r>
              <w:rPr>
                <w:noProof/>
                <w:webHidden/>
              </w:rPr>
            </w:r>
            <w:r>
              <w:rPr>
                <w:noProof/>
                <w:webHidden/>
              </w:rPr>
              <w:fldChar w:fldCharType="separate"/>
            </w:r>
            <w:r>
              <w:rPr>
                <w:noProof/>
                <w:webHidden/>
              </w:rPr>
              <w:t>51</w:t>
            </w:r>
            <w:r>
              <w:rPr>
                <w:noProof/>
                <w:webHidden/>
              </w:rPr>
              <w:fldChar w:fldCharType="end"/>
            </w:r>
          </w:hyperlink>
        </w:p>
        <w:p w:rsidR="0093723E" w:rsidRDefault="0093723E">
          <w:pPr>
            <w:pStyle w:val="TM3"/>
            <w:tabs>
              <w:tab w:val="right" w:leader="dot" w:pos="9060"/>
            </w:tabs>
            <w:rPr>
              <w:rFonts w:asciiTheme="minorHAnsi" w:eastAsiaTheme="minorEastAsia" w:hAnsiTheme="minorHAnsi" w:cstheme="minorBidi"/>
              <w:noProof/>
              <w:sz w:val="22"/>
              <w:szCs w:val="22"/>
            </w:rPr>
          </w:pPr>
          <w:hyperlink w:anchor="_Toc167833071" w:history="1">
            <w:r w:rsidRPr="001C72F2">
              <w:rPr>
                <w:rStyle w:val="Lienhypertexte"/>
                <w:b/>
                <w:bCs/>
                <w:noProof/>
              </w:rPr>
              <w:t>3.3.6 Analyse de l’algorithme  Pratical Byzantine Fault Tolerance (PBFT)</w:t>
            </w:r>
            <w:r>
              <w:rPr>
                <w:noProof/>
                <w:webHidden/>
              </w:rPr>
              <w:tab/>
            </w:r>
            <w:r>
              <w:rPr>
                <w:noProof/>
                <w:webHidden/>
              </w:rPr>
              <w:fldChar w:fldCharType="begin"/>
            </w:r>
            <w:r>
              <w:rPr>
                <w:noProof/>
                <w:webHidden/>
              </w:rPr>
              <w:instrText xml:space="preserve"> PAGEREF _Toc167833071 \h </w:instrText>
            </w:r>
            <w:r>
              <w:rPr>
                <w:noProof/>
                <w:webHidden/>
              </w:rPr>
            </w:r>
            <w:r>
              <w:rPr>
                <w:noProof/>
                <w:webHidden/>
              </w:rPr>
              <w:fldChar w:fldCharType="separate"/>
            </w:r>
            <w:r>
              <w:rPr>
                <w:noProof/>
                <w:webHidden/>
              </w:rPr>
              <w:t>51</w:t>
            </w:r>
            <w:r>
              <w:rPr>
                <w:noProof/>
                <w:webHidden/>
              </w:rPr>
              <w:fldChar w:fldCharType="end"/>
            </w:r>
          </w:hyperlink>
        </w:p>
        <w:p w:rsidR="0093723E" w:rsidRDefault="0093723E">
          <w:pPr>
            <w:pStyle w:val="TM3"/>
            <w:tabs>
              <w:tab w:val="right" w:leader="dot" w:pos="9060"/>
            </w:tabs>
            <w:rPr>
              <w:rFonts w:asciiTheme="minorHAnsi" w:eastAsiaTheme="minorEastAsia" w:hAnsiTheme="minorHAnsi" w:cstheme="minorBidi"/>
              <w:noProof/>
              <w:sz w:val="22"/>
              <w:szCs w:val="22"/>
            </w:rPr>
          </w:pPr>
          <w:hyperlink w:anchor="_Toc167833072" w:history="1">
            <w:r w:rsidRPr="001C72F2">
              <w:rPr>
                <w:rStyle w:val="Lienhypertexte"/>
                <w:b/>
                <w:bCs/>
                <w:noProof/>
              </w:rPr>
              <w:t>Tableau 7   Avantages et inconvénients du PBFT</w:t>
            </w:r>
            <w:r>
              <w:rPr>
                <w:noProof/>
                <w:webHidden/>
              </w:rPr>
              <w:tab/>
            </w:r>
            <w:r>
              <w:rPr>
                <w:noProof/>
                <w:webHidden/>
              </w:rPr>
              <w:fldChar w:fldCharType="begin"/>
            </w:r>
            <w:r>
              <w:rPr>
                <w:noProof/>
                <w:webHidden/>
              </w:rPr>
              <w:instrText xml:space="preserve"> PAGEREF _Toc167833072 \h </w:instrText>
            </w:r>
            <w:r>
              <w:rPr>
                <w:noProof/>
                <w:webHidden/>
              </w:rPr>
            </w:r>
            <w:r>
              <w:rPr>
                <w:noProof/>
                <w:webHidden/>
              </w:rPr>
              <w:fldChar w:fldCharType="separate"/>
            </w:r>
            <w:r>
              <w:rPr>
                <w:noProof/>
                <w:webHidden/>
              </w:rPr>
              <w:t>51</w:t>
            </w:r>
            <w:r>
              <w:rPr>
                <w:noProof/>
                <w:webHidden/>
              </w:rPr>
              <w:fldChar w:fldCharType="end"/>
            </w:r>
          </w:hyperlink>
        </w:p>
        <w:p w:rsidR="0093723E" w:rsidRDefault="0093723E">
          <w:pPr>
            <w:pStyle w:val="TM3"/>
            <w:tabs>
              <w:tab w:val="right" w:leader="dot" w:pos="9060"/>
            </w:tabs>
            <w:rPr>
              <w:rFonts w:asciiTheme="minorHAnsi" w:eastAsiaTheme="minorEastAsia" w:hAnsiTheme="minorHAnsi" w:cstheme="minorBidi"/>
              <w:noProof/>
              <w:sz w:val="22"/>
              <w:szCs w:val="22"/>
            </w:rPr>
          </w:pPr>
          <w:hyperlink w:anchor="_Toc167833073" w:history="1">
            <w:r w:rsidRPr="001C72F2">
              <w:rPr>
                <w:rStyle w:val="Lienhypertexte"/>
                <w:b/>
                <w:bCs/>
                <w:noProof/>
              </w:rPr>
              <w:t>3.3.7 Analyse de l’algorithme Ripple</w:t>
            </w:r>
            <w:r>
              <w:rPr>
                <w:noProof/>
                <w:webHidden/>
              </w:rPr>
              <w:tab/>
            </w:r>
            <w:r>
              <w:rPr>
                <w:noProof/>
                <w:webHidden/>
              </w:rPr>
              <w:fldChar w:fldCharType="begin"/>
            </w:r>
            <w:r>
              <w:rPr>
                <w:noProof/>
                <w:webHidden/>
              </w:rPr>
              <w:instrText xml:space="preserve"> PAGEREF _Toc167833073 \h </w:instrText>
            </w:r>
            <w:r>
              <w:rPr>
                <w:noProof/>
                <w:webHidden/>
              </w:rPr>
            </w:r>
            <w:r>
              <w:rPr>
                <w:noProof/>
                <w:webHidden/>
              </w:rPr>
              <w:fldChar w:fldCharType="separate"/>
            </w:r>
            <w:r>
              <w:rPr>
                <w:noProof/>
                <w:webHidden/>
              </w:rPr>
              <w:t>52</w:t>
            </w:r>
            <w:r>
              <w:rPr>
                <w:noProof/>
                <w:webHidden/>
              </w:rPr>
              <w:fldChar w:fldCharType="end"/>
            </w:r>
          </w:hyperlink>
        </w:p>
        <w:p w:rsidR="0093723E" w:rsidRDefault="0093723E">
          <w:pPr>
            <w:pStyle w:val="TM3"/>
            <w:tabs>
              <w:tab w:val="right" w:leader="dot" w:pos="9060"/>
            </w:tabs>
            <w:rPr>
              <w:rFonts w:asciiTheme="minorHAnsi" w:eastAsiaTheme="minorEastAsia" w:hAnsiTheme="minorHAnsi" w:cstheme="minorBidi"/>
              <w:noProof/>
              <w:sz w:val="22"/>
              <w:szCs w:val="22"/>
            </w:rPr>
          </w:pPr>
          <w:hyperlink w:anchor="_Toc167833074" w:history="1">
            <w:r w:rsidRPr="001C72F2">
              <w:rPr>
                <w:rStyle w:val="Lienhypertexte"/>
                <w:b/>
                <w:bCs/>
                <w:noProof/>
              </w:rPr>
              <w:t>Tableau 8    Avantages et inconvénients du Ripple</w:t>
            </w:r>
            <w:r>
              <w:rPr>
                <w:noProof/>
                <w:webHidden/>
              </w:rPr>
              <w:tab/>
            </w:r>
            <w:r>
              <w:rPr>
                <w:noProof/>
                <w:webHidden/>
              </w:rPr>
              <w:fldChar w:fldCharType="begin"/>
            </w:r>
            <w:r>
              <w:rPr>
                <w:noProof/>
                <w:webHidden/>
              </w:rPr>
              <w:instrText xml:space="preserve"> PAGEREF _Toc167833074 \h </w:instrText>
            </w:r>
            <w:r>
              <w:rPr>
                <w:noProof/>
                <w:webHidden/>
              </w:rPr>
            </w:r>
            <w:r>
              <w:rPr>
                <w:noProof/>
                <w:webHidden/>
              </w:rPr>
              <w:fldChar w:fldCharType="separate"/>
            </w:r>
            <w:r>
              <w:rPr>
                <w:noProof/>
                <w:webHidden/>
              </w:rPr>
              <w:t>52</w:t>
            </w:r>
            <w:r>
              <w:rPr>
                <w:noProof/>
                <w:webHidden/>
              </w:rPr>
              <w:fldChar w:fldCharType="end"/>
            </w:r>
          </w:hyperlink>
        </w:p>
        <w:p w:rsidR="0093723E" w:rsidRDefault="0093723E">
          <w:pPr>
            <w:pStyle w:val="TM3"/>
            <w:tabs>
              <w:tab w:val="right" w:leader="dot" w:pos="9060"/>
            </w:tabs>
            <w:rPr>
              <w:rFonts w:asciiTheme="minorHAnsi" w:eastAsiaTheme="minorEastAsia" w:hAnsiTheme="minorHAnsi" w:cstheme="minorBidi"/>
              <w:noProof/>
              <w:sz w:val="22"/>
              <w:szCs w:val="22"/>
            </w:rPr>
          </w:pPr>
          <w:hyperlink w:anchor="_Toc167833075" w:history="1">
            <w:r w:rsidRPr="001C72F2">
              <w:rPr>
                <w:rStyle w:val="Lienhypertexte"/>
                <w:b/>
                <w:bCs/>
                <w:noProof/>
              </w:rPr>
              <w:t>3.3.8 Analyse  de l’algorithme Paxos</w:t>
            </w:r>
            <w:r>
              <w:rPr>
                <w:noProof/>
                <w:webHidden/>
              </w:rPr>
              <w:tab/>
            </w:r>
            <w:r>
              <w:rPr>
                <w:noProof/>
                <w:webHidden/>
              </w:rPr>
              <w:fldChar w:fldCharType="begin"/>
            </w:r>
            <w:r>
              <w:rPr>
                <w:noProof/>
                <w:webHidden/>
              </w:rPr>
              <w:instrText xml:space="preserve"> PAGEREF _Toc167833075 \h </w:instrText>
            </w:r>
            <w:r>
              <w:rPr>
                <w:noProof/>
                <w:webHidden/>
              </w:rPr>
            </w:r>
            <w:r>
              <w:rPr>
                <w:noProof/>
                <w:webHidden/>
              </w:rPr>
              <w:fldChar w:fldCharType="separate"/>
            </w:r>
            <w:r>
              <w:rPr>
                <w:noProof/>
                <w:webHidden/>
              </w:rPr>
              <w:t>52</w:t>
            </w:r>
            <w:r>
              <w:rPr>
                <w:noProof/>
                <w:webHidden/>
              </w:rPr>
              <w:fldChar w:fldCharType="end"/>
            </w:r>
          </w:hyperlink>
        </w:p>
        <w:p w:rsidR="0093723E" w:rsidRDefault="0093723E">
          <w:pPr>
            <w:pStyle w:val="TM3"/>
            <w:tabs>
              <w:tab w:val="right" w:leader="dot" w:pos="9060"/>
            </w:tabs>
            <w:rPr>
              <w:rFonts w:asciiTheme="minorHAnsi" w:eastAsiaTheme="minorEastAsia" w:hAnsiTheme="minorHAnsi" w:cstheme="minorBidi"/>
              <w:noProof/>
              <w:sz w:val="22"/>
              <w:szCs w:val="22"/>
            </w:rPr>
          </w:pPr>
          <w:hyperlink w:anchor="_Toc167833076" w:history="1">
            <w:r w:rsidRPr="001C72F2">
              <w:rPr>
                <w:rStyle w:val="Lienhypertexte"/>
                <w:b/>
                <w:bCs/>
                <w:noProof/>
              </w:rPr>
              <w:t>Tableau 9   Avantages et inconvénients du Paxos</w:t>
            </w:r>
            <w:r>
              <w:rPr>
                <w:noProof/>
                <w:webHidden/>
              </w:rPr>
              <w:tab/>
            </w:r>
            <w:r>
              <w:rPr>
                <w:noProof/>
                <w:webHidden/>
              </w:rPr>
              <w:fldChar w:fldCharType="begin"/>
            </w:r>
            <w:r>
              <w:rPr>
                <w:noProof/>
                <w:webHidden/>
              </w:rPr>
              <w:instrText xml:space="preserve"> PAGEREF _Toc167833076 \h </w:instrText>
            </w:r>
            <w:r>
              <w:rPr>
                <w:noProof/>
                <w:webHidden/>
              </w:rPr>
            </w:r>
            <w:r>
              <w:rPr>
                <w:noProof/>
                <w:webHidden/>
              </w:rPr>
              <w:fldChar w:fldCharType="separate"/>
            </w:r>
            <w:r>
              <w:rPr>
                <w:noProof/>
                <w:webHidden/>
              </w:rPr>
              <w:t>53</w:t>
            </w:r>
            <w:r>
              <w:rPr>
                <w:noProof/>
                <w:webHidden/>
              </w:rPr>
              <w:fldChar w:fldCharType="end"/>
            </w:r>
          </w:hyperlink>
        </w:p>
        <w:p w:rsidR="0093723E" w:rsidRDefault="0093723E">
          <w:pPr>
            <w:pStyle w:val="TM3"/>
            <w:tabs>
              <w:tab w:val="right" w:leader="dot" w:pos="9060"/>
            </w:tabs>
            <w:rPr>
              <w:rFonts w:asciiTheme="minorHAnsi" w:eastAsiaTheme="minorEastAsia" w:hAnsiTheme="minorHAnsi" w:cstheme="minorBidi"/>
              <w:noProof/>
              <w:sz w:val="22"/>
              <w:szCs w:val="22"/>
            </w:rPr>
          </w:pPr>
          <w:hyperlink w:anchor="_Toc167833077" w:history="1">
            <w:r w:rsidRPr="001C72F2">
              <w:rPr>
                <w:rStyle w:val="Lienhypertexte"/>
                <w:b/>
                <w:bCs/>
                <w:noProof/>
              </w:rPr>
              <w:t>3.3.9 Analyse de l’algorithme Raft</w:t>
            </w:r>
            <w:r>
              <w:rPr>
                <w:noProof/>
                <w:webHidden/>
              </w:rPr>
              <w:tab/>
            </w:r>
            <w:r>
              <w:rPr>
                <w:noProof/>
                <w:webHidden/>
              </w:rPr>
              <w:fldChar w:fldCharType="begin"/>
            </w:r>
            <w:r>
              <w:rPr>
                <w:noProof/>
                <w:webHidden/>
              </w:rPr>
              <w:instrText xml:space="preserve"> PAGEREF _Toc167833077 \h </w:instrText>
            </w:r>
            <w:r>
              <w:rPr>
                <w:noProof/>
                <w:webHidden/>
              </w:rPr>
            </w:r>
            <w:r>
              <w:rPr>
                <w:noProof/>
                <w:webHidden/>
              </w:rPr>
              <w:fldChar w:fldCharType="separate"/>
            </w:r>
            <w:r>
              <w:rPr>
                <w:noProof/>
                <w:webHidden/>
              </w:rPr>
              <w:t>53</w:t>
            </w:r>
            <w:r>
              <w:rPr>
                <w:noProof/>
                <w:webHidden/>
              </w:rPr>
              <w:fldChar w:fldCharType="end"/>
            </w:r>
          </w:hyperlink>
        </w:p>
        <w:p w:rsidR="0093723E" w:rsidRDefault="0093723E">
          <w:pPr>
            <w:pStyle w:val="TM3"/>
            <w:tabs>
              <w:tab w:val="right" w:leader="dot" w:pos="9060"/>
            </w:tabs>
            <w:rPr>
              <w:rFonts w:asciiTheme="minorHAnsi" w:eastAsiaTheme="minorEastAsia" w:hAnsiTheme="minorHAnsi" w:cstheme="minorBidi"/>
              <w:noProof/>
              <w:sz w:val="22"/>
              <w:szCs w:val="22"/>
            </w:rPr>
          </w:pPr>
          <w:hyperlink w:anchor="_Toc167833078" w:history="1">
            <w:r w:rsidRPr="001C72F2">
              <w:rPr>
                <w:rStyle w:val="Lienhypertexte"/>
                <w:b/>
                <w:bCs/>
                <w:noProof/>
              </w:rPr>
              <w:t>Tableau 10    Avantages et inconvénients du Raft</w:t>
            </w:r>
            <w:r>
              <w:rPr>
                <w:noProof/>
                <w:webHidden/>
              </w:rPr>
              <w:tab/>
            </w:r>
            <w:r>
              <w:rPr>
                <w:noProof/>
                <w:webHidden/>
              </w:rPr>
              <w:fldChar w:fldCharType="begin"/>
            </w:r>
            <w:r>
              <w:rPr>
                <w:noProof/>
                <w:webHidden/>
              </w:rPr>
              <w:instrText xml:space="preserve"> PAGEREF _Toc167833078 \h </w:instrText>
            </w:r>
            <w:r>
              <w:rPr>
                <w:noProof/>
                <w:webHidden/>
              </w:rPr>
            </w:r>
            <w:r>
              <w:rPr>
                <w:noProof/>
                <w:webHidden/>
              </w:rPr>
              <w:fldChar w:fldCharType="separate"/>
            </w:r>
            <w:r>
              <w:rPr>
                <w:noProof/>
                <w:webHidden/>
              </w:rPr>
              <w:t>53</w:t>
            </w:r>
            <w:r>
              <w:rPr>
                <w:noProof/>
                <w:webHidden/>
              </w:rPr>
              <w:fldChar w:fldCharType="end"/>
            </w:r>
          </w:hyperlink>
        </w:p>
        <w:p w:rsidR="0093723E" w:rsidRDefault="0093723E">
          <w:pPr>
            <w:pStyle w:val="TM2"/>
            <w:tabs>
              <w:tab w:val="right" w:leader="dot" w:pos="9060"/>
            </w:tabs>
            <w:rPr>
              <w:rFonts w:asciiTheme="minorHAnsi" w:eastAsiaTheme="minorEastAsia" w:hAnsiTheme="minorHAnsi" w:cstheme="minorBidi"/>
              <w:noProof/>
              <w:sz w:val="22"/>
              <w:szCs w:val="22"/>
            </w:rPr>
          </w:pPr>
          <w:hyperlink w:anchor="_Toc167833079" w:history="1">
            <w:r w:rsidRPr="001C72F2">
              <w:rPr>
                <w:rStyle w:val="Lienhypertexte"/>
                <w:noProof/>
              </w:rPr>
              <w:t>3.4 Etude comparative des algorithmes du POW vs POS</w:t>
            </w:r>
            <w:r>
              <w:rPr>
                <w:noProof/>
                <w:webHidden/>
              </w:rPr>
              <w:tab/>
            </w:r>
            <w:r>
              <w:rPr>
                <w:noProof/>
                <w:webHidden/>
              </w:rPr>
              <w:fldChar w:fldCharType="begin"/>
            </w:r>
            <w:r>
              <w:rPr>
                <w:noProof/>
                <w:webHidden/>
              </w:rPr>
              <w:instrText xml:space="preserve"> PAGEREF _Toc167833079 \h </w:instrText>
            </w:r>
            <w:r>
              <w:rPr>
                <w:noProof/>
                <w:webHidden/>
              </w:rPr>
            </w:r>
            <w:r>
              <w:rPr>
                <w:noProof/>
                <w:webHidden/>
              </w:rPr>
              <w:fldChar w:fldCharType="separate"/>
            </w:r>
            <w:r>
              <w:rPr>
                <w:noProof/>
                <w:webHidden/>
              </w:rPr>
              <w:t>54</w:t>
            </w:r>
            <w:r>
              <w:rPr>
                <w:noProof/>
                <w:webHidden/>
              </w:rPr>
              <w:fldChar w:fldCharType="end"/>
            </w:r>
          </w:hyperlink>
        </w:p>
        <w:p w:rsidR="0093723E" w:rsidRDefault="0093723E">
          <w:pPr>
            <w:pStyle w:val="TM3"/>
            <w:tabs>
              <w:tab w:val="right" w:leader="dot" w:pos="9060"/>
            </w:tabs>
            <w:rPr>
              <w:rFonts w:asciiTheme="minorHAnsi" w:eastAsiaTheme="minorEastAsia" w:hAnsiTheme="minorHAnsi" w:cstheme="minorBidi"/>
              <w:noProof/>
              <w:sz w:val="22"/>
              <w:szCs w:val="22"/>
            </w:rPr>
          </w:pPr>
          <w:hyperlink w:anchor="_Toc167833080" w:history="1">
            <w:r w:rsidRPr="001C72F2">
              <w:rPr>
                <w:rStyle w:val="Lienhypertexte"/>
                <w:b/>
                <w:bCs/>
                <w:noProof/>
              </w:rPr>
              <w:t>Tableau 11    Comparaison entre PoW et PoS [31]</w:t>
            </w:r>
            <w:r>
              <w:rPr>
                <w:noProof/>
                <w:webHidden/>
              </w:rPr>
              <w:tab/>
            </w:r>
            <w:r>
              <w:rPr>
                <w:noProof/>
                <w:webHidden/>
              </w:rPr>
              <w:fldChar w:fldCharType="begin"/>
            </w:r>
            <w:r>
              <w:rPr>
                <w:noProof/>
                <w:webHidden/>
              </w:rPr>
              <w:instrText xml:space="preserve"> PAGEREF _Toc167833080 \h </w:instrText>
            </w:r>
            <w:r>
              <w:rPr>
                <w:noProof/>
                <w:webHidden/>
              </w:rPr>
            </w:r>
            <w:r>
              <w:rPr>
                <w:noProof/>
                <w:webHidden/>
              </w:rPr>
              <w:fldChar w:fldCharType="separate"/>
            </w:r>
            <w:r>
              <w:rPr>
                <w:noProof/>
                <w:webHidden/>
              </w:rPr>
              <w:t>55</w:t>
            </w:r>
            <w:r>
              <w:rPr>
                <w:noProof/>
                <w:webHidden/>
              </w:rPr>
              <w:fldChar w:fldCharType="end"/>
            </w:r>
          </w:hyperlink>
        </w:p>
        <w:p w:rsidR="0093723E" w:rsidRDefault="0093723E">
          <w:pPr>
            <w:pStyle w:val="TM2"/>
            <w:tabs>
              <w:tab w:val="left" w:pos="880"/>
              <w:tab w:val="right" w:leader="dot" w:pos="9060"/>
            </w:tabs>
            <w:rPr>
              <w:rFonts w:asciiTheme="minorHAnsi" w:eastAsiaTheme="minorEastAsia" w:hAnsiTheme="minorHAnsi" w:cstheme="minorBidi"/>
              <w:noProof/>
              <w:sz w:val="22"/>
              <w:szCs w:val="22"/>
            </w:rPr>
          </w:pPr>
          <w:hyperlink w:anchor="_Toc167833081" w:history="1">
            <w:r w:rsidRPr="001C72F2">
              <w:rPr>
                <w:rStyle w:val="Lienhypertexte"/>
                <w:noProof/>
              </w:rPr>
              <w:t>3.4</w:t>
            </w:r>
            <w:r>
              <w:rPr>
                <w:rFonts w:asciiTheme="minorHAnsi" w:eastAsiaTheme="minorEastAsia" w:hAnsiTheme="minorHAnsi" w:cstheme="minorBidi"/>
                <w:noProof/>
                <w:sz w:val="22"/>
                <w:szCs w:val="22"/>
              </w:rPr>
              <w:tab/>
            </w:r>
            <w:r w:rsidRPr="001C72F2">
              <w:rPr>
                <w:rStyle w:val="Lienhypertexte"/>
                <w:rFonts w:asciiTheme="majorBidi" w:hAnsiTheme="majorBidi" w:cstheme="majorBidi"/>
                <w:noProof/>
              </w:rPr>
              <w:t>Comparaison entre les algorithmes de consensus</w:t>
            </w:r>
            <w:r w:rsidRPr="001C72F2">
              <w:rPr>
                <w:rStyle w:val="Lienhypertexte"/>
                <w:noProof/>
              </w:rPr>
              <w:t xml:space="preserve"> basé sur le vote et basé sur la preuve</w:t>
            </w:r>
            <w:r>
              <w:rPr>
                <w:noProof/>
                <w:webHidden/>
              </w:rPr>
              <w:tab/>
            </w:r>
            <w:r>
              <w:rPr>
                <w:noProof/>
                <w:webHidden/>
              </w:rPr>
              <w:fldChar w:fldCharType="begin"/>
            </w:r>
            <w:r>
              <w:rPr>
                <w:noProof/>
                <w:webHidden/>
              </w:rPr>
              <w:instrText xml:space="preserve"> PAGEREF _Toc167833081 \h </w:instrText>
            </w:r>
            <w:r>
              <w:rPr>
                <w:noProof/>
                <w:webHidden/>
              </w:rPr>
            </w:r>
            <w:r>
              <w:rPr>
                <w:noProof/>
                <w:webHidden/>
              </w:rPr>
              <w:fldChar w:fldCharType="separate"/>
            </w:r>
            <w:r>
              <w:rPr>
                <w:noProof/>
                <w:webHidden/>
              </w:rPr>
              <w:t>56</w:t>
            </w:r>
            <w:r>
              <w:rPr>
                <w:noProof/>
                <w:webHidden/>
              </w:rPr>
              <w:fldChar w:fldCharType="end"/>
            </w:r>
          </w:hyperlink>
        </w:p>
        <w:p w:rsidR="0093723E" w:rsidRDefault="0093723E">
          <w:pPr>
            <w:pStyle w:val="TM2"/>
            <w:tabs>
              <w:tab w:val="right" w:leader="dot" w:pos="9060"/>
            </w:tabs>
            <w:rPr>
              <w:rFonts w:asciiTheme="minorHAnsi" w:eastAsiaTheme="minorEastAsia" w:hAnsiTheme="minorHAnsi" w:cstheme="minorBidi"/>
              <w:noProof/>
              <w:sz w:val="22"/>
              <w:szCs w:val="22"/>
            </w:rPr>
          </w:pPr>
          <w:hyperlink w:anchor="_Toc167833082" w:history="1">
            <w:r w:rsidRPr="001C72F2">
              <w:rPr>
                <w:rStyle w:val="Lienhypertexte"/>
                <w:noProof/>
              </w:rPr>
              <w:t>3.6 Comparaison entre les algorithmes de consensus</w:t>
            </w:r>
            <w:r>
              <w:rPr>
                <w:noProof/>
                <w:webHidden/>
              </w:rPr>
              <w:tab/>
            </w:r>
            <w:r>
              <w:rPr>
                <w:noProof/>
                <w:webHidden/>
              </w:rPr>
              <w:fldChar w:fldCharType="begin"/>
            </w:r>
            <w:r>
              <w:rPr>
                <w:noProof/>
                <w:webHidden/>
              </w:rPr>
              <w:instrText xml:space="preserve"> PAGEREF _Toc167833082 \h </w:instrText>
            </w:r>
            <w:r>
              <w:rPr>
                <w:noProof/>
                <w:webHidden/>
              </w:rPr>
            </w:r>
            <w:r>
              <w:rPr>
                <w:noProof/>
                <w:webHidden/>
              </w:rPr>
              <w:fldChar w:fldCharType="separate"/>
            </w:r>
            <w:r>
              <w:rPr>
                <w:noProof/>
                <w:webHidden/>
              </w:rPr>
              <w:t>58</w:t>
            </w:r>
            <w:r>
              <w:rPr>
                <w:noProof/>
                <w:webHidden/>
              </w:rPr>
              <w:fldChar w:fldCharType="end"/>
            </w:r>
          </w:hyperlink>
        </w:p>
        <w:p w:rsidR="0093723E" w:rsidRDefault="0093723E">
          <w:pPr>
            <w:pStyle w:val="TM3"/>
            <w:tabs>
              <w:tab w:val="right" w:leader="dot" w:pos="9060"/>
            </w:tabs>
            <w:rPr>
              <w:rFonts w:asciiTheme="minorHAnsi" w:eastAsiaTheme="minorEastAsia" w:hAnsiTheme="minorHAnsi" w:cstheme="minorBidi"/>
              <w:noProof/>
              <w:sz w:val="22"/>
              <w:szCs w:val="22"/>
            </w:rPr>
          </w:pPr>
          <w:hyperlink w:anchor="_Toc167833083" w:history="1">
            <w:r w:rsidRPr="001C72F2">
              <w:rPr>
                <w:rStyle w:val="Lienhypertexte"/>
                <w:b/>
                <w:bCs/>
                <w:noProof/>
              </w:rPr>
              <w:t>Tableau 13   Récapitulatif de quelques algorithmes de consensus [31]</w:t>
            </w:r>
            <w:r>
              <w:rPr>
                <w:noProof/>
                <w:webHidden/>
              </w:rPr>
              <w:tab/>
            </w:r>
            <w:r>
              <w:rPr>
                <w:noProof/>
                <w:webHidden/>
              </w:rPr>
              <w:fldChar w:fldCharType="begin"/>
            </w:r>
            <w:r>
              <w:rPr>
                <w:noProof/>
                <w:webHidden/>
              </w:rPr>
              <w:instrText xml:space="preserve"> PAGEREF _Toc167833083 \h </w:instrText>
            </w:r>
            <w:r>
              <w:rPr>
                <w:noProof/>
                <w:webHidden/>
              </w:rPr>
            </w:r>
            <w:r>
              <w:rPr>
                <w:noProof/>
                <w:webHidden/>
              </w:rPr>
              <w:fldChar w:fldCharType="separate"/>
            </w:r>
            <w:r>
              <w:rPr>
                <w:noProof/>
                <w:webHidden/>
              </w:rPr>
              <w:t>58</w:t>
            </w:r>
            <w:r>
              <w:rPr>
                <w:noProof/>
                <w:webHidden/>
              </w:rPr>
              <w:fldChar w:fldCharType="end"/>
            </w:r>
          </w:hyperlink>
        </w:p>
        <w:p w:rsidR="0093723E" w:rsidRDefault="0093723E">
          <w:pPr>
            <w:pStyle w:val="TM3"/>
            <w:tabs>
              <w:tab w:val="left" w:pos="1100"/>
              <w:tab w:val="right" w:leader="dot" w:pos="9060"/>
            </w:tabs>
            <w:rPr>
              <w:rFonts w:asciiTheme="minorHAnsi" w:eastAsiaTheme="minorEastAsia" w:hAnsiTheme="minorHAnsi" w:cstheme="minorBidi"/>
              <w:noProof/>
              <w:sz w:val="22"/>
              <w:szCs w:val="22"/>
            </w:rPr>
          </w:pPr>
          <w:hyperlink w:anchor="_Toc167833084" w:history="1">
            <w:r w:rsidRPr="001C72F2">
              <w:rPr>
                <w:rStyle w:val="Lienhypertexte"/>
                <w:rFonts w:asciiTheme="majorBidi" w:hAnsiTheme="majorBidi"/>
                <w:b/>
                <w:bCs/>
                <w:noProof/>
              </w:rPr>
              <w:t>3.5</w:t>
            </w:r>
            <w:r>
              <w:rPr>
                <w:rFonts w:asciiTheme="minorHAnsi" w:eastAsiaTheme="minorEastAsia" w:hAnsiTheme="minorHAnsi" w:cstheme="minorBidi"/>
                <w:noProof/>
                <w:sz w:val="22"/>
                <w:szCs w:val="22"/>
              </w:rPr>
              <w:tab/>
            </w:r>
            <w:r w:rsidRPr="001C72F2">
              <w:rPr>
                <w:rStyle w:val="Lienhypertexte"/>
                <w:rFonts w:asciiTheme="majorBidi" w:hAnsiTheme="majorBidi"/>
                <w:b/>
                <w:bCs/>
                <w:noProof/>
              </w:rPr>
              <w:t>Discussion</w:t>
            </w:r>
            <w:r>
              <w:rPr>
                <w:noProof/>
                <w:webHidden/>
              </w:rPr>
              <w:tab/>
            </w:r>
            <w:r>
              <w:rPr>
                <w:noProof/>
                <w:webHidden/>
              </w:rPr>
              <w:fldChar w:fldCharType="begin"/>
            </w:r>
            <w:r>
              <w:rPr>
                <w:noProof/>
                <w:webHidden/>
              </w:rPr>
              <w:instrText xml:space="preserve"> PAGEREF _Toc167833084 \h </w:instrText>
            </w:r>
            <w:r>
              <w:rPr>
                <w:noProof/>
                <w:webHidden/>
              </w:rPr>
            </w:r>
            <w:r>
              <w:rPr>
                <w:noProof/>
                <w:webHidden/>
              </w:rPr>
              <w:fldChar w:fldCharType="separate"/>
            </w:r>
            <w:r>
              <w:rPr>
                <w:noProof/>
                <w:webHidden/>
              </w:rPr>
              <w:t>60</w:t>
            </w:r>
            <w:r>
              <w:rPr>
                <w:noProof/>
                <w:webHidden/>
              </w:rPr>
              <w:fldChar w:fldCharType="end"/>
            </w:r>
          </w:hyperlink>
        </w:p>
        <w:p w:rsidR="0093723E" w:rsidRDefault="0093723E">
          <w:pPr>
            <w:pStyle w:val="TM2"/>
            <w:tabs>
              <w:tab w:val="left" w:pos="880"/>
              <w:tab w:val="right" w:leader="dot" w:pos="9060"/>
            </w:tabs>
            <w:rPr>
              <w:rFonts w:asciiTheme="minorHAnsi" w:eastAsiaTheme="minorEastAsia" w:hAnsiTheme="minorHAnsi" w:cstheme="minorBidi"/>
              <w:noProof/>
              <w:sz w:val="22"/>
              <w:szCs w:val="22"/>
            </w:rPr>
          </w:pPr>
          <w:hyperlink w:anchor="_Toc167833085" w:history="1">
            <w:r w:rsidRPr="001C72F2">
              <w:rPr>
                <w:rStyle w:val="Lienhypertexte"/>
                <w:noProof/>
              </w:rPr>
              <w:t>3.6</w:t>
            </w:r>
            <w:r>
              <w:rPr>
                <w:rFonts w:asciiTheme="minorHAnsi" w:eastAsiaTheme="minorEastAsia" w:hAnsiTheme="minorHAnsi" w:cstheme="minorBidi"/>
                <w:noProof/>
                <w:sz w:val="22"/>
                <w:szCs w:val="22"/>
              </w:rPr>
              <w:tab/>
            </w:r>
            <w:r w:rsidRPr="001C72F2">
              <w:rPr>
                <w:rStyle w:val="Lienhypertexte"/>
                <w:noProof/>
              </w:rPr>
              <w:t>Conclusion</w:t>
            </w:r>
            <w:r>
              <w:rPr>
                <w:noProof/>
                <w:webHidden/>
              </w:rPr>
              <w:tab/>
            </w:r>
            <w:r>
              <w:rPr>
                <w:noProof/>
                <w:webHidden/>
              </w:rPr>
              <w:fldChar w:fldCharType="begin"/>
            </w:r>
            <w:r>
              <w:rPr>
                <w:noProof/>
                <w:webHidden/>
              </w:rPr>
              <w:instrText xml:space="preserve"> PAGEREF _Toc167833085 \h </w:instrText>
            </w:r>
            <w:r>
              <w:rPr>
                <w:noProof/>
                <w:webHidden/>
              </w:rPr>
            </w:r>
            <w:r>
              <w:rPr>
                <w:noProof/>
                <w:webHidden/>
              </w:rPr>
              <w:fldChar w:fldCharType="separate"/>
            </w:r>
            <w:r>
              <w:rPr>
                <w:noProof/>
                <w:webHidden/>
              </w:rPr>
              <w:t>61</w:t>
            </w:r>
            <w:r>
              <w:rPr>
                <w:noProof/>
                <w:webHidden/>
              </w:rPr>
              <w:fldChar w:fldCharType="end"/>
            </w:r>
          </w:hyperlink>
        </w:p>
        <w:p w:rsidR="0093723E" w:rsidRDefault="0093723E">
          <w:pPr>
            <w:pStyle w:val="TM1"/>
            <w:rPr>
              <w:rFonts w:asciiTheme="minorHAnsi" w:eastAsiaTheme="minorEastAsia" w:hAnsiTheme="minorHAnsi" w:cstheme="minorBidi"/>
              <w:sz w:val="22"/>
              <w:szCs w:val="22"/>
            </w:rPr>
          </w:pPr>
          <w:hyperlink w:anchor="_Toc167833086" w:history="1">
            <w:r w:rsidRPr="001C72F2">
              <w:rPr>
                <w:rStyle w:val="Lienhypertexte"/>
                <w:rFonts w:asciiTheme="majorBidi" w:hAnsiTheme="majorBidi"/>
              </w:rPr>
              <w:t>Chapitre 4</w:t>
            </w:r>
            <w:r>
              <w:rPr>
                <w:webHidden/>
              </w:rPr>
              <w:tab/>
            </w:r>
            <w:r>
              <w:rPr>
                <w:webHidden/>
              </w:rPr>
              <w:fldChar w:fldCharType="begin"/>
            </w:r>
            <w:r>
              <w:rPr>
                <w:webHidden/>
              </w:rPr>
              <w:instrText xml:space="preserve"> PAGEREF _Toc167833086 \h </w:instrText>
            </w:r>
            <w:r>
              <w:rPr>
                <w:webHidden/>
              </w:rPr>
            </w:r>
            <w:r>
              <w:rPr>
                <w:webHidden/>
              </w:rPr>
              <w:fldChar w:fldCharType="separate"/>
            </w:r>
            <w:r>
              <w:rPr>
                <w:webHidden/>
              </w:rPr>
              <w:t>62</w:t>
            </w:r>
            <w:r>
              <w:rPr>
                <w:webHidden/>
              </w:rPr>
              <w:fldChar w:fldCharType="end"/>
            </w:r>
          </w:hyperlink>
        </w:p>
        <w:p w:rsidR="0093723E" w:rsidRDefault="0093723E">
          <w:pPr>
            <w:pStyle w:val="TM1"/>
            <w:rPr>
              <w:rFonts w:asciiTheme="minorHAnsi" w:eastAsiaTheme="minorEastAsia" w:hAnsiTheme="minorHAnsi" w:cstheme="minorBidi"/>
              <w:sz w:val="22"/>
              <w:szCs w:val="22"/>
            </w:rPr>
          </w:pPr>
          <w:hyperlink w:anchor="_Toc167833087" w:history="1">
            <w:r w:rsidRPr="001C72F2">
              <w:rPr>
                <w:rStyle w:val="Lienhypertexte"/>
                <w:rFonts w:asciiTheme="majorBidi" w:hAnsiTheme="majorBidi"/>
              </w:rPr>
              <w:t>Implémentation des Algorithmes</w:t>
            </w:r>
            <w:r>
              <w:rPr>
                <w:webHidden/>
              </w:rPr>
              <w:tab/>
            </w:r>
            <w:r>
              <w:rPr>
                <w:webHidden/>
              </w:rPr>
              <w:fldChar w:fldCharType="begin"/>
            </w:r>
            <w:r>
              <w:rPr>
                <w:webHidden/>
              </w:rPr>
              <w:instrText xml:space="preserve"> PAGEREF _Toc167833087 \h </w:instrText>
            </w:r>
            <w:r>
              <w:rPr>
                <w:webHidden/>
              </w:rPr>
            </w:r>
            <w:r>
              <w:rPr>
                <w:webHidden/>
              </w:rPr>
              <w:fldChar w:fldCharType="separate"/>
            </w:r>
            <w:r>
              <w:rPr>
                <w:webHidden/>
              </w:rPr>
              <w:t>62</w:t>
            </w:r>
            <w:r>
              <w:rPr>
                <w:webHidden/>
              </w:rPr>
              <w:fldChar w:fldCharType="end"/>
            </w:r>
          </w:hyperlink>
        </w:p>
        <w:p w:rsidR="0093723E" w:rsidRDefault="0093723E">
          <w:pPr>
            <w:pStyle w:val="TM2"/>
            <w:tabs>
              <w:tab w:val="right" w:leader="dot" w:pos="9060"/>
            </w:tabs>
            <w:rPr>
              <w:rFonts w:asciiTheme="minorHAnsi" w:eastAsiaTheme="minorEastAsia" w:hAnsiTheme="minorHAnsi" w:cstheme="minorBidi"/>
              <w:noProof/>
              <w:sz w:val="22"/>
              <w:szCs w:val="22"/>
            </w:rPr>
          </w:pPr>
          <w:hyperlink w:anchor="_Toc167833088" w:history="1">
            <w:r w:rsidRPr="001C72F2">
              <w:rPr>
                <w:rStyle w:val="Lienhypertexte"/>
                <w:noProof/>
              </w:rPr>
              <w:t>4.1 Introduction</w:t>
            </w:r>
            <w:r>
              <w:rPr>
                <w:noProof/>
                <w:webHidden/>
              </w:rPr>
              <w:tab/>
            </w:r>
            <w:r>
              <w:rPr>
                <w:noProof/>
                <w:webHidden/>
              </w:rPr>
              <w:fldChar w:fldCharType="begin"/>
            </w:r>
            <w:r>
              <w:rPr>
                <w:noProof/>
                <w:webHidden/>
              </w:rPr>
              <w:instrText xml:space="preserve"> PAGEREF _Toc167833088 \h </w:instrText>
            </w:r>
            <w:r>
              <w:rPr>
                <w:noProof/>
                <w:webHidden/>
              </w:rPr>
            </w:r>
            <w:r>
              <w:rPr>
                <w:noProof/>
                <w:webHidden/>
              </w:rPr>
              <w:fldChar w:fldCharType="separate"/>
            </w:r>
            <w:r>
              <w:rPr>
                <w:noProof/>
                <w:webHidden/>
              </w:rPr>
              <w:t>62</w:t>
            </w:r>
            <w:r>
              <w:rPr>
                <w:noProof/>
                <w:webHidden/>
              </w:rPr>
              <w:fldChar w:fldCharType="end"/>
            </w:r>
          </w:hyperlink>
        </w:p>
        <w:p w:rsidR="0093723E" w:rsidRDefault="0093723E">
          <w:pPr>
            <w:pStyle w:val="TM2"/>
            <w:tabs>
              <w:tab w:val="right" w:leader="dot" w:pos="9060"/>
            </w:tabs>
            <w:rPr>
              <w:rFonts w:asciiTheme="minorHAnsi" w:eastAsiaTheme="minorEastAsia" w:hAnsiTheme="minorHAnsi" w:cstheme="minorBidi"/>
              <w:noProof/>
              <w:sz w:val="22"/>
              <w:szCs w:val="22"/>
            </w:rPr>
          </w:pPr>
          <w:hyperlink w:anchor="_Toc167833089" w:history="1">
            <w:r w:rsidRPr="001C72F2">
              <w:rPr>
                <w:rStyle w:val="Lienhypertexte"/>
                <w:rFonts w:eastAsiaTheme="minorHAnsi"/>
                <w:noProof/>
              </w:rPr>
              <w:t>4.2 Objectifs</w:t>
            </w:r>
            <w:r>
              <w:rPr>
                <w:noProof/>
                <w:webHidden/>
              </w:rPr>
              <w:tab/>
            </w:r>
            <w:r>
              <w:rPr>
                <w:noProof/>
                <w:webHidden/>
              </w:rPr>
              <w:fldChar w:fldCharType="begin"/>
            </w:r>
            <w:r>
              <w:rPr>
                <w:noProof/>
                <w:webHidden/>
              </w:rPr>
              <w:instrText xml:space="preserve"> PAGEREF _Toc167833089 \h </w:instrText>
            </w:r>
            <w:r>
              <w:rPr>
                <w:noProof/>
                <w:webHidden/>
              </w:rPr>
            </w:r>
            <w:r>
              <w:rPr>
                <w:noProof/>
                <w:webHidden/>
              </w:rPr>
              <w:fldChar w:fldCharType="separate"/>
            </w:r>
            <w:r>
              <w:rPr>
                <w:noProof/>
                <w:webHidden/>
              </w:rPr>
              <w:t>62</w:t>
            </w:r>
            <w:r>
              <w:rPr>
                <w:noProof/>
                <w:webHidden/>
              </w:rPr>
              <w:fldChar w:fldCharType="end"/>
            </w:r>
          </w:hyperlink>
        </w:p>
        <w:p w:rsidR="0093723E" w:rsidRDefault="0093723E">
          <w:pPr>
            <w:pStyle w:val="TM2"/>
            <w:tabs>
              <w:tab w:val="right" w:leader="dot" w:pos="9060"/>
            </w:tabs>
            <w:rPr>
              <w:rFonts w:asciiTheme="minorHAnsi" w:eastAsiaTheme="minorEastAsia" w:hAnsiTheme="minorHAnsi" w:cstheme="minorBidi"/>
              <w:noProof/>
              <w:sz w:val="22"/>
              <w:szCs w:val="22"/>
            </w:rPr>
          </w:pPr>
          <w:hyperlink w:anchor="_Toc167833090" w:history="1">
            <w:r w:rsidRPr="001C72F2">
              <w:rPr>
                <w:rStyle w:val="Lienhypertexte"/>
                <w:noProof/>
              </w:rPr>
              <w:t>4.3 Modélisation</w:t>
            </w:r>
            <w:r>
              <w:rPr>
                <w:noProof/>
                <w:webHidden/>
              </w:rPr>
              <w:tab/>
            </w:r>
            <w:r>
              <w:rPr>
                <w:noProof/>
                <w:webHidden/>
              </w:rPr>
              <w:fldChar w:fldCharType="begin"/>
            </w:r>
            <w:r>
              <w:rPr>
                <w:noProof/>
                <w:webHidden/>
              </w:rPr>
              <w:instrText xml:space="preserve"> PAGEREF _Toc167833090 \h </w:instrText>
            </w:r>
            <w:r>
              <w:rPr>
                <w:noProof/>
                <w:webHidden/>
              </w:rPr>
            </w:r>
            <w:r>
              <w:rPr>
                <w:noProof/>
                <w:webHidden/>
              </w:rPr>
              <w:fldChar w:fldCharType="separate"/>
            </w:r>
            <w:r>
              <w:rPr>
                <w:noProof/>
                <w:webHidden/>
              </w:rPr>
              <w:t>62</w:t>
            </w:r>
            <w:r>
              <w:rPr>
                <w:noProof/>
                <w:webHidden/>
              </w:rPr>
              <w:fldChar w:fldCharType="end"/>
            </w:r>
          </w:hyperlink>
        </w:p>
        <w:p w:rsidR="0093723E" w:rsidRDefault="0093723E">
          <w:pPr>
            <w:pStyle w:val="TM3"/>
            <w:tabs>
              <w:tab w:val="right" w:leader="dot" w:pos="9060"/>
            </w:tabs>
            <w:rPr>
              <w:rFonts w:asciiTheme="minorHAnsi" w:eastAsiaTheme="minorEastAsia" w:hAnsiTheme="minorHAnsi" w:cstheme="minorBidi"/>
              <w:noProof/>
              <w:sz w:val="22"/>
              <w:szCs w:val="22"/>
            </w:rPr>
          </w:pPr>
          <w:hyperlink w:anchor="_Toc167833091" w:history="1">
            <w:r w:rsidRPr="001C72F2">
              <w:rPr>
                <w:rStyle w:val="Lienhypertexte"/>
                <w:rFonts w:asciiTheme="majorBidi" w:hAnsiTheme="majorBidi"/>
                <w:b/>
                <w:bCs/>
                <w:noProof/>
              </w:rPr>
              <w:t>4.3.1 Diagramme de cas d’utilisation :</w:t>
            </w:r>
            <w:r>
              <w:rPr>
                <w:noProof/>
                <w:webHidden/>
              </w:rPr>
              <w:tab/>
            </w:r>
            <w:r>
              <w:rPr>
                <w:noProof/>
                <w:webHidden/>
              </w:rPr>
              <w:fldChar w:fldCharType="begin"/>
            </w:r>
            <w:r>
              <w:rPr>
                <w:noProof/>
                <w:webHidden/>
              </w:rPr>
              <w:instrText xml:space="preserve"> PAGEREF _Toc167833091 \h </w:instrText>
            </w:r>
            <w:r>
              <w:rPr>
                <w:noProof/>
                <w:webHidden/>
              </w:rPr>
            </w:r>
            <w:r>
              <w:rPr>
                <w:noProof/>
                <w:webHidden/>
              </w:rPr>
              <w:fldChar w:fldCharType="separate"/>
            </w:r>
            <w:r>
              <w:rPr>
                <w:noProof/>
                <w:webHidden/>
              </w:rPr>
              <w:t>63</w:t>
            </w:r>
            <w:r>
              <w:rPr>
                <w:noProof/>
                <w:webHidden/>
              </w:rPr>
              <w:fldChar w:fldCharType="end"/>
            </w:r>
          </w:hyperlink>
        </w:p>
        <w:p w:rsidR="0093723E" w:rsidRDefault="0093723E">
          <w:pPr>
            <w:pStyle w:val="TM3"/>
            <w:tabs>
              <w:tab w:val="right" w:leader="dot" w:pos="9060"/>
            </w:tabs>
            <w:rPr>
              <w:rFonts w:asciiTheme="minorHAnsi" w:eastAsiaTheme="minorEastAsia" w:hAnsiTheme="minorHAnsi" w:cstheme="minorBidi"/>
              <w:noProof/>
              <w:sz w:val="22"/>
              <w:szCs w:val="22"/>
            </w:rPr>
          </w:pPr>
          <w:hyperlink w:anchor="_Toc167833092" w:history="1">
            <w:r w:rsidRPr="001C72F2">
              <w:rPr>
                <w:rStyle w:val="Lienhypertexte"/>
                <w:rFonts w:asciiTheme="majorBidi" w:hAnsiTheme="majorBidi"/>
                <w:b/>
                <w:bCs/>
                <w:noProof/>
              </w:rPr>
              <w:t>4.3.2 Diagramme d’activité :</w:t>
            </w:r>
            <w:r>
              <w:rPr>
                <w:noProof/>
                <w:webHidden/>
              </w:rPr>
              <w:tab/>
            </w:r>
            <w:r>
              <w:rPr>
                <w:noProof/>
                <w:webHidden/>
              </w:rPr>
              <w:fldChar w:fldCharType="begin"/>
            </w:r>
            <w:r>
              <w:rPr>
                <w:noProof/>
                <w:webHidden/>
              </w:rPr>
              <w:instrText xml:space="preserve"> PAGEREF _Toc167833092 \h </w:instrText>
            </w:r>
            <w:r>
              <w:rPr>
                <w:noProof/>
                <w:webHidden/>
              </w:rPr>
            </w:r>
            <w:r>
              <w:rPr>
                <w:noProof/>
                <w:webHidden/>
              </w:rPr>
              <w:fldChar w:fldCharType="separate"/>
            </w:r>
            <w:r>
              <w:rPr>
                <w:noProof/>
                <w:webHidden/>
              </w:rPr>
              <w:t>64</w:t>
            </w:r>
            <w:r>
              <w:rPr>
                <w:noProof/>
                <w:webHidden/>
              </w:rPr>
              <w:fldChar w:fldCharType="end"/>
            </w:r>
          </w:hyperlink>
        </w:p>
        <w:p w:rsidR="0093723E" w:rsidRDefault="0093723E">
          <w:pPr>
            <w:pStyle w:val="TM3"/>
            <w:tabs>
              <w:tab w:val="right" w:leader="dot" w:pos="9060"/>
            </w:tabs>
            <w:rPr>
              <w:rFonts w:asciiTheme="minorHAnsi" w:eastAsiaTheme="minorEastAsia" w:hAnsiTheme="minorHAnsi" w:cstheme="minorBidi"/>
              <w:noProof/>
              <w:sz w:val="22"/>
              <w:szCs w:val="22"/>
            </w:rPr>
          </w:pPr>
          <w:hyperlink w:anchor="_Toc167833093" w:history="1">
            <w:r w:rsidRPr="001C72F2">
              <w:rPr>
                <w:rStyle w:val="Lienhypertexte"/>
                <w:rFonts w:asciiTheme="majorBidi" w:hAnsiTheme="majorBidi"/>
                <w:b/>
                <w:bCs/>
                <w:noProof/>
              </w:rPr>
              <w:t>4.3.3 Diagramme de classes :</w:t>
            </w:r>
            <w:r>
              <w:rPr>
                <w:noProof/>
                <w:webHidden/>
              </w:rPr>
              <w:tab/>
            </w:r>
            <w:r>
              <w:rPr>
                <w:noProof/>
                <w:webHidden/>
              </w:rPr>
              <w:fldChar w:fldCharType="begin"/>
            </w:r>
            <w:r>
              <w:rPr>
                <w:noProof/>
                <w:webHidden/>
              </w:rPr>
              <w:instrText xml:space="preserve"> PAGEREF _Toc167833093 \h </w:instrText>
            </w:r>
            <w:r>
              <w:rPr>
                <w:noProof/>
                <w:webHidden/>
              </w:rPr>
            </w:r>
            <w:r>
              <w:rPr>
                <w:noProof/>
                <w:webHidden/>
              </w:rPr>
              <w:fldChar w:fldCharType="separate"/>
            </w:r>
            <w:r>
              <w:rPr>
                <w:noProof/>
                <w:webHidden/>
              </w:rPr>
              <w:t>67</w:t>
            </w:r>
            <w:r>
              <w:rPr>
                <w:noProof/>
                <w:webHidden/>
              </w:rPr>
              <w:fldChar w:fldCharType="end"/>
            </w:r>
          </w:hyperlink>
        </w:p>
        <w:p w:rsidR="0093723E" w:rsidRDefault="0093723E">
          <w:pPr>
            <w:pStyle w:val="TM2"/>
            <w:tabs>
              <w:tab w:val="right" w:leader="dot" w:pos="9060"/>
            </w:tabs>
            <w:rPr>
              <w:rFonts w:asciiTheme="minorHAnsi" w:eastAsiaTheme="minorEastAsia" w:hAnsiTheme="minorHAnsi" w:cstheme="minorBidi"/>
              <w:noProof/>
              <w:sz w:val="22"/>
              <w:szCs w:val="22"/>
            </w:rPr>
          </w:pPr>
          <w:hyperlink w:anchor="_Toc167833094" w:history="1">
            <w:r w:rsidRPr="001C72F2">
              <w:rPr>
                <w:rStyle w:val="Lienhypertexte"/>
                <w:noProof/>
              </w:rPr>
              <w:t>4.4 Mise en œuvre</w:t>
            </w:r>
            <w:r>
              <w:rPr>
                <w:noProof/>
                <w:webHidden/>
              </w:rPr>
              <w:tab/>
            </w:r>
            <w:r>
              <w:rPr>
                <w:noProof/>
                <w:webHidden/>
              </w:rPr>
              <w:fldChar w:fldCharType="begin"/>
            </w:r>
            <w:r>
              <w:rPr>
                <w:noProof/>
                <w:webHidden/>
              </w:rPr>
              <w:instrText xml:space="preserve"> PAGEREF _Toc167833094 \h </w:instrText>
            </w:r>
            <w:r>
              <w:rPr>
                <w:noProof/>
                <w:webHidden/>
              </w:rPr>
            </w:r>
            <w:r>
              <w:rPr>
                <w:noProof/>
                <w:webHidden/>
              </w:rPr>
              <w:fldChar w:fldCharType="separate"/>
            </w:r>
            <w:r>
              <w:rPr>
                <w:noProof/>
                <w:webHidden/>
              </w:rPr>
              <w:t>68</w:t>
            </w:r>
            <w:r>
              <w:rPr>
                <w:noProof/>
                <w:webHidden/>
              </w:rPr>
              <w:fldChar w:fldCharType="end"/>
            </w:r>
          </w:hyperlink>
        </w:p>
        <w:p w:rsidR="0093723E" w:rsidRDefault="0093723E">
          <w:pPr>
            <w:pStyle w:val="TM3"/>
            <w:tabs>
              <w:tab w:val="right" w:leader="dot" w:pos="9060"/>
            </w:tabs>
            <w:rPr>
              <w:rFonts w:asciiTheme="minorHAnsi" w:eastAsiaTheme="minorEastAsia" w:hAnsiTheme="minorHAnsi" w:cstheme="minorBidi"/>
              <w:noProof/>
              <w:sz w:val="22"/>
              <w:szCs w:val="22"/>
            </w:rPr>
          </w:pPr>
          <w:hyperlink w:anchor="_Toc167833095" w:history="1">
            <w:r w:rsidRPr="001C72F2">
              <w:rPr>
                <w:rStyle w:val="Lienhypertexte"/>
                <w:b/>
                <w:bCs/>
                <w:noProof/>
              </w:rPr>
              <w:t>4.4.1 Outils et langage</w:t>
            </w:r>
            <w:r>
              <w:rPr>
                <w:noProof/>
                <w:webHidden/>
              </w:rPr>
              <w:tab/>
            </w:r>
            <w:r>
              <w:rPr>
                <w:noProof/>
                <w:webHidden/>
              </w:rPr>
              <w:fldChar w:fldCharType="begin"/>
            </w:r>
            <w:r>
              <w:rPr>
                <w:noProof/>
                <w:webHidden/>
              </w:rPr>
              <w:instrText xml:space="preserve"> PAGEREF _Toc167833095 \h </w:instrText>
            </w:r>
            <w:r>
              <w:rPr>
                <w:noProof/>
                <w:webHidden/>
              </w:rPr>
            </w:r>
            <w:r>
              <w:rPr>
                <w:noProof/>
                <w:webHidden/>
              </w:rPr>
              <w:fldChar w:fldCharType="separate"/>
            </w:r>
            <w:r>
              <w:rPr>
                <w:noProof/>
                <w:webHidden/>
              </w:rPr>
              <w:t>68</w:t>
            </w:r>
            <w:r>
              <w:rPr>
                <w:noProof/>
                <w:webHidden/>
              </w:rPr>
              <w:fldChar w:fldCharType="end"/>
            </w:r>
          </w:hyperlink>
        </w:p>
        <w:p w:rsidR="0093723E" w:rsidRDefault="0093723E">
          <w:pPr>
            <w:pStyle w:val="TM2"/>
            <w:tabs>
              <w:tab w:val="right" w:leader="dot" w:pos="9060"/>
            </w:tabs>
            <w:rPr>
              <w:rFonts w:asciiTheme="minorHAnsi" w:eastAsiaTheme="minorEastAsia" w:hAnsiTheme="minorHAnsi" w:cstheme="minorBidi"/>
              <w:noProof/>
              <w:sz w:val="22"/>
              <w:szCs w:val="22"/>
            </w:rPr>
          </w:pPr>
          <w:hyperlink w:anchor="_Toc167833096" w:history="1">
            <w:r w:rsidRPr="001C72F2">
              <w:rPr>
                <w:rStyle w:val="Lienhypertexte"/>
                <w:noProof/>
              </w:rPr>
              <w:t>4.5 Description du travail</w:t>
            </w:r>
            <w:r>
              <w:rPr>
                <w:noProof/>
                <w:webHidden/>
              </w:rPr>
              <w:tab/>
            </w:r>
            <w:r>
              <w:rPr>
                <w:noProof/>
                <w:webHidden/>
              </w:rPr>
              <w:fldChar w:fldCharType="begin"/>
            </w:r>
            <w:r>
              <w:rPr>
                <w:noProof/>
                <w:webHidden/>
              </w:rPr>
              <w:instrText xml:space="preserve"> PAGEREF _Toc167833096 \h </w:instrText>
            </w:r>
            <w:r>
              <w:rPr>
                <w:noProof/>
                <w:webHidden/>
              </w:rPr>
            </w:r>
            <w:r>
              <w:rPr>
                <w:noProof/>
                <w:webHidden/>
              </w:rPr>
              <w:fldChar w:fldCharType="separate"/>
            </w:r>
            <w:r>
              <w:rPr>
                <w:noProof/>
                <w:webHidden/>
              </w:rPr>
              <w:t>70</w:t>
            </w:r>
            <w:r>
              <w:rPr>
                <w:noProof/>
                <w:webHidden/>
              </w:rPr>
              <w:fldChar w:fldCharType="end"/>
            </w:r>
          </w:hyperlink>
        </w:p>
        <w:p w:rsidR="0093723E" w:rsidRDefault="0093723E">
          <w:pPr>
            <w:pStyle w:val="TM2"/>
            <w:tabs>
              <w:tab w:val="right" w:leader="dot" w:pos="9060"/>
            </w:tabs>
            <w:rPr>
              <w:rFonts w:asciiTheme="minorHAnsi" w:eastAsiaTheme="minorEastAsia" w:hAnsiTheme="minorHAnsi" w:cstheme="minorBidi"/>
              <w:noProof/>
              <w:sz w:val="22"/>
              <w:szCs w:val="22"/>
            </w:rPr>
          </w:pPr>
          <w:hyperlink w:anchor="_Toc167833097" w:history="1">
            <w:r w:rsidRPr="001C72F2">
              <w:rPr>
                <w:rStyle w:val="Lienhypertexte"/>
                <w:noProof/>
              </w:rPr>
              <w:t>4.5.1   Architecture de l’interface</w:t>
            </w:r>
            <w:r>
              <w:rPr>
                <w:noProof/>
                <w:webHidden/>
              </w:rPr>
              <w:tab/>
            </w:r>
            <w:r>
              <w:rPr>
                <w:noProof/>
                <w:webHidden/>
              </w:rPr>
              <w:fldChar w:fldCharType="begin"/>
            </w:r>
            <w:r>
              <w:rPr>
                <w:noProof/>
                <w:webHidden/>
              </w:rPr>
              <w:instrText xml:space="preserve"> PAGEREF _Toc167833097 \h </w:instrText>
            </w:r>
            <w:r>
              <w:rPr>
                <w:noProof/>
                <w:webHidden/>
              </w:rPr>
            </w:r>
            <w:r>
              <w:rPr>
                <w:noProof/>
                <w:webHidden/>
              </w:rPr>
              <w:fldChar w:fldCharType="separate"/>
            </w:r>
            <w:r>
              <w:rPr>
                <w:noProof/>
                <w:webHidden/>
              </w:rPr>
              <w:t>70</w:t>
            </w:r>
            <w:r>
              <w:rPr>
                <w:noProof/>
                <w:webHidden/>
              </w:rPr>
              <w:fldChar w:fldCharType="end"/>
            </w:r>
          </w:hyperlink>
        </w:p>
        <w:p w:rsidR="0093723E" w:rsidRDefault="0093723E">
          <w:pPr>
            <w:pStyle w:val="TM3"/>
            <w:tabs>
              <w:tab w:val="right" w:leader="dot" w:pos="9060"/>
            </w:tabs>
            <w:rPr>
              <w:rFonts w:asciiTheme="minorHAnsi" w:eastAsiaTheme="minorEastAsia" w:hAnsiTheme="minorHAnsi" w:cstheme="minorBidi"/>
              <w:noProof/>
              <w:sz w:val="22"/>
              <w:szCs w:val="22"/>
            </w:rPr>
          </w:pPr>
          <w:hyperlink w:anchor="_Toc167833098" w:history="1">
            <w:r w:rsidRPr="001C72F2">
              <w:rPr>
                <w:rStyle w:val="Lienhypertexte"/>
                <w:b/>
                <w:bCs/>
                <w:noProof/>
              </w:rPr>
              <w:t>4.5.2    L'interface   et composants clés</w:t>
            </w:r>
            <w:r>
              <w:rPr>
                <w:noProof/>
                <w:webHidden/>
              </w:rPr>
              <w:tab/>
            </w:r>
            <w:r>
              <w:rPr>
                <w:noProof/>
                <w:webHidden/>
              </w:rPr>
              <w:fldChar w:fldCharType="begin"/>
            </w:r>
            <w:r>
              <w:rPr>
                <w:noProof/>
                <w:webHidden/>
              </w:rPr>
              <w:instrText xml:space="preserve"> PAGEREF _Toc167833098 \h </w:instrText>
            </w:r>
            <w:r>
              <w:rPr>
                <w:noProof/>
                <w:webHidden/>
              </w:rPr>
            </w:r>
            <w:r>
              <w:rPr>
                <w:noProof/>
                <w:webHidden/>
              </w:rPr>
              <w:fldChar w:fldCharType="separate"/>
            </w:r>
            <w:r>
              <w:rPr>
                <w:noProof/>
                <w:webHidden/>
              </w:rPr>
              <w:t>71</w:t>
            </w:r>
            <w:r>
              <w:rPr>
                <w:noProof/>
                <w:webHidden/>
              </w:rPr>
              <w:fldChar w:fldCharType="end"/>
            </w:r>
          </w:hyperlink>
        </w:p>
        <w:p w:rsidR="0093723E" w:rsidRDefault="0093723E">
          <w:pPr>
            <w:pStyle w:val="TM2"/>
            <w:tabs>
              <w:tab w:val="right" w:leader="dot" w:pos="9060"/>
            </w:tabs>
            <w:rPr>
              <w:rFonts w:asciiTheme="minorHAnsi" w:eastAsiaTheme="minorEastAsia" w:hAnsiTheme="minorHAnsi" w:cstheme="minorBidi"/>
              <w:noProof/>
              <w:sz w:val="22"/>
              <w:szCs w:val="22"/>
            </w:rPr>
          </w:pPr>
          <w:hyperlink w:anchor="_Toc167833099" w:history="1">
            <w:r w:rsidRPr="001C72F2">
              <w:rPr>
                <w:rStyle w:val="Lienhypertexte"/>
                <w:noProof/>
              </w:rPr>
              <w:t>4.6 Conclusion</w:t>
            </w:r>
            <w:r>
              <w:rPr>
                <w:noProof/>
                <w:webHidden/>
              </w:rPr>
              <w:tab/>
            </w:r>
            <w:r>
              <w:rPr>
                <w:noProof/>
                <w:webHidden/>
              </w:rPr>
              <w:fldChar w:fldCharType="begin"/>
            </w:r>
            <w:r>
              <w:rPr>
                <w:noProof/>
                <w:webHidden/>
              </w:rPr>
              <w:instrText xml:space="preserve"> PAGEREF _Toc167833099 \h </w:instrText>
            </w:r>
            <w:r>
              <w:rPr>
                <w:noProof/>
                <w:webHidden/>
              </w:rPr>
            </w:r>
            <w:r>
              <w:rPr>
                <w:noProof/>
                <w:webHidden/>
              </w:rPr>
              <w:fldChar w:fldCharType="separate"/>
            </w:r>
            <w:r>
              <w:rPr>
                <w:noProof/>
                <w:webHidden/>
              </w:rPr>
              <w:t>75</w:t>
            </w:r>
            <w:r>
              <w:rPr>
                <w:noProof/>
                <w:webHidden/>
              </w:rPr>
              <w:fldChar w:fldCharType="end"/>
            </w:r>
          </w:hyperlink>
        </w:p>
        <w:p w:rsidR="0093723E" w:rsidRDefault="0093723E">
          <w:pPr>
            <w:pStyle w:val="TM1"/>
            <w:rPr>
              <w:rFonts w:asciiTheme="minorHAnsi" w:eastAsiaTheme="minorEastAsia" w:hAnsiTheme="minorHAnsi" w:cstheme="minorBidi"/>
              <w:sz w:val="22"/>
              <w:szCs w:val="22"/>
            </w:rPr>
          </w:pPr>
          <w:hyperlink w:anchor="_Toc167833100" w:history="1">
            <w:r w:rsidRPr="001C72F2">
              <w:rPr>
                <w:rStyle w:val="Lienhypertexte"/>
              </w:rPr>
              <w:t>Conclusion Générale</w:t>
            </w:r>
            <w:r>
              <w:rPr>
                <w:webHidden/>
              </w:rPr>
              <w:tab/>
            </w:r>
            <w:r>
              <w:rPr>
                <w:webHidden/>
              </w:rPr>
              <w:fldChar w:fldCharType="begin"/>
            </w:r>
            <w:r>
              <w:rPr>
                <w:webHidden/>
              </w:rPr>
              <w:instrText xml:space="preserve"> PAGEREF _Toc167833100 \h </w:instrText>
            </w:r>
            <w:r>
              <w:rPr>
                <w:webHidden/>
              </w:rPr>
            </w:r>
            <w:r>
              <w:rPr>
                <w:webHidden/>
              </w:rPr>
              <w:fldChar w:fldCharType="separate"/>
            </w:r>
            <w:r>
              <w:rPr>
                <w:webHidden/>
              </w:rPr>
              <w:t>76</w:t>
            </w:r>
            <w:r>
              <w:rPr>
                <w:webHidden/>
              </w:rPr>
              <w:fldChar w:fldCharType="end"/>
            </w:r>
          </w:hyperlink>
        </w:p>
        <w:p w:rsidR="0093723E" w:rsidRDefault="0093723E">
          <w:pPr>
            <w:pStyle w:val="TM1"/>
            <w:rPr>
              <w:rFonts w:asciiTheme="minorHAnsi" w:eastAsiaTheme="minorEastAsia" w:hAnsiTheme="minorHAnsi" w:cstheme="minorBidi"/>
              <w:sz w:val="22"/>
              <w:szCs w:val="22"/>
            </w:rPr>
          </w:pPr>
          <w:hyperlink w:anchor="_Toc167833101" w:history="1">
            <w:r w:rsidRPr="001C72F2">
              <w:rPr>
                <w:rStyle w:val="Lienhypertexte"/>
              </w:rPr>
              <w:t>REFET BIBLIOGRAPHI</w:t>
            </w:r>
            <w:r>
              <w:rPr>
                <w:webHidden/>
              </w:rPr>
              <w:tab/>
            </w:r>
            <w:r>
              <w:rPr>
                <w:webHidden/>
              </w:rPr>
              <w:fldChar w:fldCharType="begin"/>
            </w:r>
            <w:r>
              <w:rPr>
                <w:webHidden/>
              </w:rPr>
              <w:instrText xml:space="preserve"> PAGEREF _Toc167833101 \h </w:instrText>
            </w:r>
            <w:r>
              <w:rPr>
                <w:webHidden/>
              </w:rPr>
            </w:r>
            <w:r>
              <w:rPr>
                <w:webHidden/>
              </w:rPr>
              <w:fldChar w:fldCharType="separate"/>
            </w:r>
            <w:r>
              <w:rPr>
                <w:webHidden/>
              </w:rPr>
              <w:t>77</w:t>
            </w:r>
            <w:r>
              <w:rPr>
                <w:webHidden/>
              </w:rPr>
              <w:fldChar w:fldCharType="end"/>
            </w:r>
          </w:hyperlink>
        </w:p>
        <w:p w:rsidR="00790733" w:rsidRDefault="00A322E3">
          <w:r>
            <w:rPr>
              <w:b/>
              <w:bCs/>
            </w:rPr>
            <w:fldChar w:fldCharType="end"/>
          </w:r>
        </w:p>
      </w:sdtContent>
    </w:sdt>
    <w:p w:rsidR="005F33F0" w:rsidRDefault="005F33F0" w:rsidP="00961B18">
      <w:pPr>
        <w:tabs>
          <w:tab w:val="left" w:pos="1038"/>
        </w:tabs>
        <w:sectPr w:rsidR="005F33F0" w:rsidSect="00E94607">
          <w:headerReference w:type="default" r:id="rId17"/>
          <w:headerReference w:type="first" r:id="rId18"/>
          <w:pgSz w:w="11906" w:h="16838" w:code="9"/>
          <w:pgMar w:top="669" w:right="1418" w:bottom="1418" w:left="1418" w:header="113" w:footer="680" w:gutter="0"/>
          <w:cols w:space="708"/>
          <w:titlePg/>
          <w:docGrid w:linePitch="360"/>
        </w:sectPr>
      </w:pPr>
    </w:p>
    <w:p w:rsidR="005F33F0" w:rsidRDefault="005F33F0" w:rsidP="00961B18">
      <w:pPr>
        <w:tabs>
          <w:tab w:val="left" w:pos="1038"/>
        </w:tabs>
      </w:pPr>
    </w:p>
    <w:p w:rsidR="005F33F0" w:rsidRPr="005F33F0" w:rsidRDefault="00180B68" w:rsidP="005F33F0">
      <w:pPr>
        <w:pStyle w:val="Tabledesillustrations"/>
        <w:tabs>
          <w:tab w:val="right" w:leader="dot" w:pos="9060"/>
        </w:tabs>
        <w:rPr>
          <w:rFonts w:eastAsiaTheme="minorEastAsia" w:cstheme="minorBidi"/>
          <w:i w:val="0"/>
          <w:iCs w:val="0"/>
          <w:noProof/>
          <w:sz w:val="28"/>
          <w:szCs w:val="28"/>
          <w:lang w:eastAsia="fr-FR"/>
        </w:rPr>
      </w:pPr>
      <w:hyperlink w:anchor="_Toc167749094" w:history="1">
        <w:r w:rsidR="005F33F0" w:rsidRPr="005F33F0">
          <w:rPr>
            <w:rStyle w:val="Lienhypertexte"/>
            <w:rFonts w:asciiTheme="majorBidi" w:hAnsiTheme="majorBidi" w:cstheme="majorBidi"/>
            <w:b/>
            <w:bCs/>
            <w:i w:val="0"/>
            <w:iCs w:val="0"/>
            <w:noProof/>
            <w:color w:val="auto"/>
            <w:sz w:val="28"/>
            <w:szCs w:val="28"/>
            <w:u w:val="none"/>
          </w:rPr>
          <w:t xml:space="preserve">Figure </w:t>
        </w:r>
        <w:r w:rsidR="005F33F0" w:rsidRPr="005F33F0">
          <w:rPr>
            <w:rStyle w:val="Lienhypertexte"/>
            <w:rFonts w:asciiTheme="majorBidi" w:hAnsiTheme="majorBidi" w:cstheme="majorBidi"/>
            <w:b/>
            <w:bCs/>
            <w:i w:val="0"/>
            <w:iCs w:val="0"/>
            <w:noProof/>
            <w:color w:val="auto"/>
            <w:sz w:val="28"/>
            <w:szCs w:val="28"/>
            <w:u w:val="none"/>
            <w:cs/>
          </w:rPr>
          <w:t>‎</w:t>
        </w:r>
        <w:r w:rsidR="005F33F0" w:rsidRPr="005F33F0">
          <w:rPr>
            <w:rStyle w:val="Lienhypertexte"/>
            <w:b/>
            <w:bCs/>
            <w:i w:val="0"/>
            <w:iCs w:val="0"/>
            <w:noProof/>
            <w:color w:val="auto"/>
            <w:sz w:val="28"/>
            <w:szCs w:val="28"/>
            <w:u w:val="none"/>
          </w:rPr>
          <w:t>1.1</w:t>
        </w:r>
        <w:r w:rsidR="005F33F0" w:rsidRPr="005F33F0">
          <w:rPr>
            <w:rStyle w:val="Lienhypertexte"/>
            <w:i w:val="0"/>
            <w:iCs w:val="0"/>
            <w:noProof/>
            <w:color w:val="auto"/>
            <w:sz w:val="28"/>
            <w:szCs w:val="28"/>
            <w:u w:val="none"/>
          </w:rPr>
          <w:t xml:space="preserve"> Chaine de blocs 1 [1]</w:t>
        </w:r>
        <w:r w:rsidR="005F33F0" w:rsidRPr="005F33F0">
          <w:rPr>
            <w:i w:val="0"/>
            <w:iCs w:val="0"/>
            <w:noProof/>
            <w:webHidden/>
            <w:sz w:val="28"/>
            <w:szCs w:val="28"/>
          </w:rPr>
          <w:tab/>
        </w:r>
        <w:r w:rsidR="00A322E3" w:rsidRPr="005F33F0">
          <w:rPr>
            <w:i w:val="0"/>
            <w:iCs w:val="0"/>
            <w:noProof/>
            <w:webHidden/>
            <w:sz w:val="28"/>
            <w:szCs w:val="28"/>
          </w:rPr>
          <w:fldChar w:fldCharType="begin"/>
        </w:r>
        <w:r w:rsidR="005F33F0" w:rsidRPr="005F33F0">
          <w:rPr>
            <w:i w:val="0"/>
            <w:iCs w:val="0"/>
            <w:noProof/>
            <w:webHidden/>
            <w:sz w:val="28"/>
            <w:szCs w:val="28"/>
          </w:rPr>
          <w:instrText xml:space="preserve"> PAGEREF _Toc167749094 \h </w:instrText>
        </w:r>
        <w:r w:rsidR="00A322E3" w:rsidRPr="005F33F0">
          <w:rPr>
            <w:i w:val="0"/>
            <w:iCs w:val="0"/>
            <w:noProof/>
            <w:webHidden/>
            <w:sz w:val="28"/>
            <w:szCs w:val="28"/>
          </w:rPr>
        </w:r>
        <w:r w:rsidR="00A322E3" w:rsidRPr="005F33F0">
          <w:rPr>
            <w:i w:val="0"/>
            <w:iCs w:val="0"/>
            <w:noProof/>
            <w:webHidden/>
            <w:sz w:val="28"/>
            <w:szCs w:val="28"/>
          </w:rPr>
          <w:fldChar w:fldCharType="separate"/>
        </w:r>
        <w:r w:rsidR="005F33F0" w:rsidRPr="005F33F0">
          <w:rPr>
            <w:i w:val="0"/>
            <w:iCs w:val="0"/>
            <w:noProof/>
            <w:webHidden/>
            <w:sz w:val="28"/>
            <w:szCs w:val="28"/>
          </w:rPr>
          <w:t>13</w:t>
        </w:r>
        <w:r w:rsidR="00A322E3" w:rsidRPr="005F33F0">
          <w:rPr>
            <w:i w:val="0"/>
            <w:iCs w:val="0"/>
            <w:noProof/>
            <w:webHidden/>
            <w:sz w:val="28"/>
            <w:szCs w:val="28"/>
          </w:rPr>
          <w:fldChar w:fldCharType="end"/>
        </w:r>
      </w:hyperlink>
    </w:p>
    <w:p w:rsidR="005F33F0" w:rsidRPr="005F33F0" w:rsidRDefault="00180B68" w:rsidP="005F33F0">
      <w:pPr>
        <w:pStyle w:val="Tabledesillustrations"/>
        <w:tabs>
          <w:tab w:val="right" w:leader="dot" w:pos="9060"/>
        </w:tabs>
        <w:rPr>
          <w:rFonts w:eastAsiaTheme="minorEastAsia" w:cstheme="minorBidi"/>
          <w:i w:val="0"/>
          <w:iCs w:val="0"/>
          <w:noProof/>
          <w:sz w:val="28"/>
          <w:szCs w:val="28"/>
          <w:lang w:eastAsia="fr-FR"/>
        </w:rPr>
      </w:pPr>
      <w:hyperlink w:anchor="_Toc167749095" w:history="1">
        <w:r w:rsidR="005F33F0" w:rsidRPr="005F33F0">
          <w:rPr>
            <w:rStyle w:val="Lienhypertexte"/>
            <w:rFonts w:asciiTheme="majorBidi" w:hAnsiTheme="majorBidi" w:cstheme="majorBidi"/>
            <w:b/>
            <w:bCs/>
            <w:i w:val="0"/>
            <w:iCs w:val="0"/>
            <w:noProof/>
            <w:color w:val="auto"/>
            <w:sz w:val="28"/>
            <w:szCs w:val="28"/>
            <w:u w:val="none"/>
          </w:rPr>
          <w:t xml:space="preserve">Figure </w:t>
        </w:r>
        <w:r w:rsidR="005F33F0" w:rsidRPr="005F33F0">
          <w:rPr>
            <w:rStyle w:val="Lienhypertexte"/>
            <w:rFonts w:asciiTheme="majorBidi" w:hAnsiTheme="majorBidi" w:cstheme="majorBidi"/>
            <w:b/>
            <w:bCs/>
            <w:i w:val="0"/>
            <w:iCs w:val="0"/>
            <w:noProof/>
            <w:color w:val="auto"/>
            <w:sz w:val="28"/>
            <w:szCs w:val="28"/>
            <w:u w:val="none"/>
            <w:cs/>
          </w:rPr>
          <w:t>‎</w:t>
        </w:r>
        <w:r w:rsidR="005F33F0" w:rsidRPr="005F33F0">
          <w:rPr>
            <w:rStyle w:val="Lienhypertexte"/>
            <w:rFonts w:asciiTheme="majorBidi" w:hAnsiTheme="majorBidi" w:cstheme="majorBidi"/>
            <w:b/>
            <w:bCs/>
            <w:i w:val="0"/>
            <w:iCs w:val="0"/>
            <w:noProof/>
            <w:color w:val="auto"/>
            <w:sz w:val="28"/>
            <w:szCs w:val="28"/>
            <w:u w:val="none"/>
          </w:rPr>
          <w:t>1.2</w:t>
        </w:r>
        <w:r w:rsidR="005F33F0" w:rsidRPr="005F33F0">
          <w:rPr>
            <w:rStyle w:val="Lienhypertexte"/>
            <w:rFonts w:asciiTheme="majorBidi" w:hAnsiTheme="majorBidi" w:cstheme="majorBidi"/>
            <w:i w:val="0"/>
            <w:iCs w:val="0"/>
            <w:noProof/>
            <w:color w:val="auto"/>
            <w:sz w:val="28"/>
            <w:szCs w:val="28"/>
            <w:u w:val="none"/>
          </w:rPr>
          <w:t xml:space="preserve"> Chaine de bloc 2 [3]</w:t>
        </w:r>
        <w:r w:rsidR="005F33F0" w:rsidRPr="005F33F0">
          <w:rPr>
            <w:i w:val="0"/>
            <w:iCs w:val="0"/>
            <w:noProof/>
            <w:webHidden/>
            <w:sz w:val="28"/>
            <w:szCs w:val="28"/>
          </w:rPr>
          <w:tab/>
        </w:r>
        <w:r w:rsidR="00A322E3" w:rsidRPr="005F33F0">
          <w:rPr>
            <w:i w:val="0"/>
            <w:iCs w:val="0"/>
            <w:noProof/>
            <w:webHidden/>
            <w:sz w:val="28"/>
            <w:szCs w:val="28"/>
          </w:rPr>
          <w:fldChar w:fldCharType="begin"/>
        </w:r>
        <w:r w:rsidR="005F33F0" w:rsidRPr="005F33F0">
          <w:rPr>
            <w:i w:val="0"/>
            <w:iCs w:val="0"/>
            <w:noProof/>
            <w:webHidden/>
            <w:sz w:val="28"/>
            <w:szCs w:val="28"/>
          </w:rPr>
          <w:instrText xml:space="preserve"> PAGEREF _Toc167749095 \h </w:instrText>
        </w:r>
        <w:r w:rsidR="00A322E3" w:rsidRPr="005F33F0">
          <w:rPr>
            <w:i w:val="0"/>
            <w:iCs w:val="0"/>
            <w:noProof/>
            <w:webHidden/>
            <w:sz w:val="28"/>
            <w:szCs w:val="28"/>
          </w:rPr>
        </w:r>
        <w:r w:rsidR="00A322E3" w:rsidRPr="005F33F0">
          <w:rPr>
            <w:i w:val="0"/>
            <w:iCs w:val="0"/>
            <w:noProof/>
            <w:webHidden/>
            <w:sz w:val="28"/>
            <w:szCs w:val="28"/>
          </w:rPr>
          <w:fldChar w:fldCharType="separate"/>
        </w:r>
        <w:r w:rsidR="005F33F0" w:rsidRPr="005F33F0">
          <w:rPr>
            <w:i w:val="0"/>
            <w:iCs w:val="0"/>
            <w:noProof/>
            <w:webHidden/>
            <w:sz w:val="28"/>
            <w:szCs w:val="28"/>
          </w:rPr>
          <w:t>14</w:t>
        </w:r>
        <w:r w:rsidR="00A322E3" w:rsidRPr="005F33F0">
          <w:rPr>
            <w:i w:val="0"/>
            <w:iCs w:val="0"/>
            <w:noProof/>
            <w:webHidden/>
            <w:sz w:val="28"/>
            <w:szCs w:val="28"/>
          </w:rPr>
          <w:fldChar w:fldCharType="end"/>
        </w:r>
      </w:hyperlink>
    </w:p>
    <w:p w:rsidR="005F33F0" w:rsidRPr="005F33F0" w:rsidRDefault="00180B68" w:rsidP="005F33F0">
      <w:pPr>
        <w:pStyle w:val="Tabledesillustrations"/>
        <w:tabs>
          <w:tab w:val="right" w:leader="dot" w:pos="9060"/>
        </w:tabs>
        <w:rPr>
          <w:rFonts w:eastAsiaTheme="minorEastAsia" w:cstheme="minorBidi"/>
          <w:i w:val="0"/>
          <w:iCs w:val="0"/>
          <w:noProof/>
          <w:sz w:val="28"/>
          <w:szCs w:val="28"/>
          <w:lang w:eastAsia="fr-FR"/>
        </w:rPr>
      </w:pPr>
      <w:hyperlink w:anchor="_Toc167749096" w:history="1">
        <w:r w:rsidR="005F33F0" w:rsidRPr="005F33F0">
          <w:rPr>
            <w:rStyle w:val="Lienhypertexte"/>
            <w:rFonts w:asciiTheme="majorBidi" w:hAnsiTheme="majorBidi" w:cstheme="majorBidi"/>
            <w:b/>
            <w:bCs/>
            <w:i w:val="0"/>
            <w:iCs w:val="0"/>
            <w:noProof/>
            <w:color w:val="auto"/>
            <w:sz w:val="28"/>
            <w:szCs w:val="28"/>
            <w:u w:val="none"/>
          </w:rPr>
          <w:t xml:space="preserve">Figure </w:t>
        </w:r>
        <w:r w:rsidR="005F33F0" w:rsidRPr="005F33F0">
          <w:rPr>
            <w:rStyle w:val="Lienhypertexte"/>
            <w:rFonts w:asciiTheme="majorBidi" w:hAnsiTheme="majorBidi" w:cstheme="majorBidi"/>
            <w:b/>
            <w:bCs/>
            <w:i w:val="0"/>
            <w:iCs w:val="0"/>
            <w:noProof/>
            <w:color w:val="auto"/>
            <w:sz w:val="28"/>
            <w:szCs w:val="28"/>
            <w:u w:val="none"/>
            <w:cs/>
          </w:rPr>
          <w:t>‎</w:t>
        </w:r>
        <w:r w:rsidR="005F33F0" w:rsidRPr="005F33F0">
          <w:rPr>
            <w:rStyle w:val="Lienhypertexte"/>
            <w:rFonts w:asciiTheme="majorBidi" w:hAnsiTheme="majorBidi" w:cstheme="majorBidi"/>
            <w:b/>
            <w:bCs/>
            <w:i w:val="0"/>
            <w:iCs w:val="0"/>
            <w:noProof/>
            <w:color w:val="auto"/>
            <w:sz w:val="28"/>
            <w:szCs w:val="28"/>
            <w:u w:val="none"/>
          </w:rPr>
          <w:t xml:space="preserve">1.3 </w:t>
        </w:r>
        <w:r w:rsidR="005F33F0" w:rsidRPr="005F33F0">
          <w:rPr>
            <w:rStyle w:val="Lienhypertexte"/>
            <w:rFonts w:asciiTheme="majorBidi" w:hAnsiTheme="majorBidi" w:cstheme="majorBidi"/>
            <w:i w:val="0"/>
            <w:iCs w:val="0"/>
            <w:noProof/>
            <w:color w:val="auto"/>
            <w:sz w:val="28"/>
            <w:szCs w:val="28"/>
            <w:u w:val="none"/>
          </w:rPr>
          <w:t xml:space="preserve"> Fonctionnement de BlockChain [5]</w:t>
        </w:r>
        <w:r w:rsidR="005F33F0" w:rsidRPr="005F33F0">
          <w:rPr>
            <w:i w:val="0"/>
            <w:iCs w:val="0"/>
            <w:noProof/>
            <w:webHidden/>
            <w:sz w:val="28"/>
            <w:szCs w:val="28"/>
          </w:rPr>
          <w:tab/>
        </w:r>
        <w:r w:rsidR="00A322E3" w:rsidRPr="005F33F0">
          <w:rPr>
            <w:i w:val="0"/>
            <w:iCs w:val="0"/>
            <w:noProof/>
            <w:webHidden/>
            <w:sz w:val="28"/>
            <w:szCs w:val="28"/>
          </w:rPr>
          <w:fldChar w:fldCharType="begin"/>
        </w:r>
        <w:r w:rsidR="005F33F0" w:rsidRPr="005F33F0">
          <w:rPr>
            <w:i w:val="0"/>
            <w:iCs w:val="0"/>
            <w:noProof/>
            <w:webHidden/>
            <w:sz w:val="28"/>
            <w:szCs w:val="28"/>
          </w:rPr>
          <w:instrText xml:space="preserve"> PAGEREF _Toc167749096 \h </w:instrText>
        </w:r>
        <w:r w:rsidR="00A322E3" w:rsidRPr="005F33F0">
          <w:rPr>
            <w:i w:val="0"/>
            <w:iCs w:val="0"/>
            <w:noProof/>
            <w:webHidden/>
            <w:sz w:val="28"/>
            <w:szCs w:val="28"/>
          </w:rPr>
        </w:r>
        <w:r w:rsidR="00A322E3" w:rsidRPr="005F33F0">
          <w:rPr>
            <w:i w:val="0"/>
            <w:iCs w:val="0"/>
            <w:noProof/>
            <w:webHidden/>
            <w:sz w:val="28"/>
            <w:szCs w:val="28"/>
          </w:rPr>
          <w:fldChar w:fldCharType="separate"/>
        </w:r>
        <w:r w:rsidR="005F33F0" w:rsidRPr="005F33F0">
          <w:rPr>
            <w:i w:val="0"/>
            <w:iCs w:val="0"/>
            <w:noProof/>
            <w:webHidden/>
            <w:sz w:val="28"/>
            <w:szCs w:val="28"/>
          </w:rPr>
          <w:t>15</w:t>
        </w:r>
        <w:r w:rsidR="00A322E3" w:rsidRPr="005F33F0">
          <w:rPr>
            <w:i w:val="0"/>
            <w:iCs w:val="0"/>
            <w:noProof/>
            <w:webHidden/>
            <w:sz w:val="28"/>
            <w:szCs w:val="28"/>
          </w:rPr>
          <w:fldChar w:fldCharType="end"/>
        </w:r>
      </w:hyperlink>
    </w:p>
    <w:p w:rsidR="005F33F0" w:rsidRPr="005F33F0" w:rsidRDefault="00180B68" w:rsidP="005F33F0">
      <w:pPr>
        <w:pStyle w:val="Tabledesillustrations"/>
        <w:tabs>
          <w:tab w:val="right" w:leader="dot" w:pos="9060"/>
        </w:tabs>
        <w:rPr>
          <w:rFonts w:eastAsiaTheme="minorEastAsia" w:cstheme="minorBidi"/>
          <w:i w:val="0"/>
          <w:iCs w:val="0"/>
          <w:noProof/>
          <w:sz w:val="28"/>
          <w:szCs w:val="28"/>
          <w:lang w:eastAsia="fr-FR"/>
        </w:rPr>
      </w:pPr>
      <w:hyperlink w:anchor="_Toc167749097" w:history="1">
        <w:r w:rsidR="005F33F0" w:rsidRPr="005F33F0">
          <w:rPr>
            <w:rStyle w:val="Lienhypertexte"/>
            <w:rFonts w:asciiTheme="majorBidi" w:hAnsiTheme="majorBidi" w:cstheme="majorBidi"/>
            <w:b/>
            <w:bCs/>
            <w:i w:val="0"/>
            <w:iCs w:val="0"/>
            <w:noProof/>
            <w:color w:val="auto"/>
            <w:sz w:val="28"/>
            <w:szCs w:val="28"/>
            <w:u w:val="none"/>
          </w:rPr>
          <w:t xml:space="preserve">Figure </w:t>
        </w:r>
        <w:r w:rsidR="005F33F0" w:rsidRPr="005F33F0">
          <w:rPr>
            <w:rStyle w:val="Lienhypertexte"/>
            <w:rFonts w:asciiTheme="majorBidi" w:hAnsiTheme="majorBidi" w:cstheme="majorBidi"/>
            <w:b/>
            <w:bCs/>
            <w:i w:val="0"/>
            <w:iCs w:val="0"/>
            <w:noProof/>
            <w:color w:val="auto"/>
            <w:sz w:val="28"/>
            <w:szCs w:val="28"/>
            <w:u w:val="none"/>
            <w:cs/>
          </w:rPr>
          <w:t>‎</w:t>
        </w:r>
        <w:r w:rsidR="005F33F0" w:rsidRPr="005F33F0">
          <w:rPr>
            <w:rStyle w:val="Lienhypertexte"/>
            <w:rFonts w:asciiTheme="majorBidi" w:hAnsiTheme="majorBidi" w:cstheme="majorBidi"/>
            <w:b/>
            <w:bCs/>
            <w:i w:val="0"/>
            <w:iCs w:val="0"/>
            <w:noProof/>
            <w:color w:val="auto"/>
            <w:sz w:val="28"/>
            <w:szCs w:val="28"/>
            <w:u w:val="none"/>
          </w:rPr>
          <w:t xml:space="preserve">1.4 </w:t>
        </w:r>
        <w:r w:rsidR="005F33F0" w:rsidRPr="005F33F0">
          <w:rPr>
            <w:rStyle w:val="Lienhypertexte"/>
            <w:rFonts w:asciiTheme="majorBidi" w:hAnsiTheme="majorBidi" w:cstheme="majorBidi"/>
            <w:i w:val="0"/>
            <w:iCs w:val="0"/>
            <w:noProof/>
            <w:color w:val="auto"/>
            <w:sz w:val="28"/>
            <w:szCs w:val="28"/>
            <w:u w:val="none"/>
          </w:rPr>
          <w:t xml:space="preserve"> Protocole de chiffrement [11]</w:t>
        </w:r>
        <w:r w:rsidR="005F33F0" w:rsidRPr="005F33F0">
          <w:rPr>
            <w:i w:val="0"/>
            <w:iCs w:val="0"/>
            <w:noProof/>
            <w:webHidden/>
            <w:sz w:val="28"/>
            <w:szCs w:val="28"/>
          </w:rPr>
          <w:tab/>
        </w:r>
        <w:r w:rsidR="00A322E3" w:rsidRPr="005F33F0">
          <w:rPr>
            <w:i w:val="0"/>
            <w:iCs w:val="0"/>
            <w:noProof/>
            <w:webHidden/>
            <w:sz w:val="28"/>
            <w:szCs w:val="28"/>
          </w:rPr>
          <w:fldChar w:fldCharType="begin"/>
        </w:r>
        <w:r w:rsidR="005F33F0" w:rsidRPr="005F33F0">
          <w:rPr>
            <w:i w:val="0"/>
            <w:iCs w:val="0"/>
            <w:noProof/>
            <w:webHidden/>
            <w:sz w:val="28"/>
            <w:szCs w:val="28"/>
          </w:rPr>
          <w:instrText xml:space="preserve"> PAGEREF _Toc167749097 \h </w:instrText>
        </w:r>
        <w:r w:rsidR="00A322E3" w:rsidRPr="005F33F0">
          <w:rPr>
            <w:i w:val="0"/>
            <w:iCs w:val="0"/>
            <w:noProof/>
            <w:webHidden/>
            <w:sz w:val="28"/>
            <w:szCs w:val="28"/>
          </w:rPr>
        </w:r>
        <w:r w:rsidR="00A322E3" w:rsidRPr="005F33F0">
          <w:rPr>
            <w:i w:val="0"/>
            <w:iCs w:val="0"/>
            <w:noProof/>
            <w:webHidden/>
            <w:sz w:val="28"/>
            <w:szCs w:val="28"/>
          </w:rPr>
          <w:fldChar w:fldCharType="separate"/>
        </w:r>
        <w:r w:rsidR="005F33F0" w:rsidRPr="005F33F0">
          <w:rPr>
            <w:i w:val="0"/>
            <w:iCs w:val="0"/>
            <w:noProof/>
            <w:webHidden/>
            <w:sz w:val="28"/>
            <w:szCs w:val="28"/>
          </w:rPr>
          <w:t>20</w:t>
        </w:r>
        <w:r w:rsidR="00A322E3" w:rsidRPr="005F33F0">
          <w:rPr>
            <w:i w:val="0"/>
            <w:iCs w:val="0"/>
            <w:noProof/>
            <w:webHidden/>
            <w:sz w:val="28"/>
            <w:szCs w:val="28"/>
          </w:rPr>
          <w:fldChar w:fldCharType="end"/>
        </w:r>
      </w:hyperlink>
    </w:p>
    <w:p w:rsidR="005F33F0" w:rsidRPr="005F33F0" w:rsidRDefault="00180B68" w:rsidP="005F33F0">
      <w:pPr>
        <w:pStyle w:val="Tabledesillustrations"/>
        <w:tabs>
          <w:tab w:val="right" w:leader="dot" w:pos="9060"/>
        </w:tabs>
        <w:rPr>
          <w:rFonts w:eastAsiaTheme="minorEastAsia" w:cstheme="minorBidi"/>
          <w:i w:val="0"/>
          <w:iCs w:val="0"/>
          <w:noProof/>
          <w:sz w:val="28"/>
          <w:szCs w:val="28"/>
          <w:lang w:eastAsia="fr-FR"/>
        </w:rPr>
      </w:pPr>
      <w:hyperlink w:anchor="_Toc167749098" w:history="1">
        <w:r w:rsidR="005F33F0" w:rsidRPr="005F33F0">
          <w:rPr>
            <w:rStyle w:val="Lienhypertexte"/>
            <w:rFonts w:asciiTheme="majorBidi" w:hAnsiTheme="majorBidi" w:cstheme="majorBidi"/>
            <w:b/>
            <w:bCs/>
            <w:i w:val="0"/>
            <w:iCs w:val="0"/>
            <w:noProof/>
            <w:color w:val="auto"/>
            <w:sz w:val="28"/>
            <w:szCs w:val="28"/>
            <w:u w:val="none"/>
          </w:rPr>
          <w:t xml:space="preserve">Figure </w:t>
        </w:r>
        <w:r w:rsidR="005F33F0" w:rsidRPr="005F33F0">
          <w:rPr>
            <w:rStyle w:val="Lienhypertexte"/>
            <w:rFonts w:asciiTheme="majorBidi" w:hAnsiTheme="majorBidi" w:cstheme="majorBidi"/>
            <w:b/>
            <w:bCs/>
            <w:i w:val="0"/>
            <w:iCs w:val="0"/>
            <w:noProof/>
            <w:color w:val="auto"/>
            <w:sz w:val="28"/>
            <w:szCs w:val="28"/>
            <w:u w:val="none"/>
            <w:cs/>
          </w:rPr>
          <w:t>‎</w:t>
        </w:r>
        <w:r w:rsidR="005F33F0" w:rsidRPr="005F33F0">
          <w:rPr>
            <w:rStyle w:val="Lienhypertexte"/>
            <w:rFonts w:asciiTheme="majorBidi" w:hAnsiTheme="majorBidi" w:cstheme="majorBidi"/>
            <w:b/>
            <w:bCs/>
            <w:i w:val="0"/>
            <w:iCs w:val="0"/>
            <w:noProof/>
            <w:color w:val="auto"/>
            <w:sz w:val="28"/>
            <w:szCs w:val="28"/>
            <w:u w:val="none"/>
          </w:rPr>
          <w:t xml:space="preserve">1.5 </w:t>
        </w:r>
        <w:r w:rsidR="005F33F0" w:rsidRPr="005F33F0">
          <w:rPr>
            <w:rStyle w:val="Lienhypertexte"/>
            <w:rFonts w:asciiTheme="majorBidi" w:hAnsiTheme="majorBidi" w:cstheme="majorBidi"/>
            <w:i w:val="0"/>
            <w:iCs w:val="0"/>
            <w:noProof/>
            <w:color w:val="auto"/>
            <w:sz w:val="28"/>
            <w:szCs w:val="28"/>
            <w:u w:val="none"/>
          </w:rPr>
          <w:t xml:space="preserve"> Cryptographie symétrique [12]</w:t>
        </w:r>
        <w:r w:rsidR="005F33F0" w:rsidRPr="005F33F0">
          <w:rPr>
            <w:i w:val="0"/>
            <w:iCs w:val="0"/>
            <w:noProof/>
            <w:webHidden/>
            <w:sz w:val="28"/>
            <w:szCs w:val="28"/>
          </w:rPr>
          <w:tab/>
        </w:r>
        <w:r w:rsidR="00A322E3" w:rsidRPr="005F33F0">
          <w:rPr>
            <w:i w:val="0"/>
            <w:iCs w:val="0"/>
            <w:noProof/>
            <w:webHidden/>
            <w:sz w:val="28"/>
            <w:szCs w:val="28"/>
          </w:rPr>
          <w:fldChar w:fldCharType="begin"/>
        </w:r>
        <w:r w:rsidR="005F33F0" w:rsidRPr="005F33F0">
          <w:rPr>
            <w:i w:val="0"/>
            <w:iCs w:val="0"/>
            <w:noProof/>
            <w:webHidden/>
            <w:sz w:val="28"/>
            <w:szCs w:val="28"/>
          </w:rPr>
          <w:instrText xml:space="preserve"> PAGEREF _Toc167749098 \h </w:instrText>
        </w:r>
        <w:r w:rsidR="00A322E3" w:rsidRPr="005F33F0">
          <w:rPr>
            <w:i w:val="0"/>
            <w:iCs w:val="0"/>
            <w:noProof/>
            <w:webHidden/>
            <w:sz w:val="28"/>
            <w:szCs w:val="28"/>
          </w:rPr>
        </w:r>
        <w:r w:rsidR="00A322E3" w:rsidRPr="005F33F0">
          <w:rPr>
            <w:i w:val="0"/>
            <w:iCs w:val="0"/>
            <w:noProof/>
            <w:webHidden/>
            <w:sz w:val="28"/>
            <w:szCs w:val="28"/>
          </w:rPr>
          <w:fldChar w:fldCharType="separate"/>
        </w:r>
        <w:r w:rsidR="005F33F0" w:rsidRPr="005F33F0">
          <w:rPr>
            <w:i w:val="0"/>
            <w:iCs w:val="0"/>
            <w:noProof/>
            <w:webHidden/>
            <w:sz w:val="28"/>
            <w:szCs w:val="28"/>
          </w:rPr>
          <w:t>21</w:t>
        </w:r>
        <w:r w:rsidR="00A322E3" w:rsidRPr="005F33F0">
          <w:rPr>
            <w:i w:val="0"/>
            <w:iCs w:val="0"/>
            <w:noProof/>
            <w:webHidden/>
            <w:sz w:val="28"/>
            <w:szCs w:val="28"/>
          </w:rPr>
          <w:fldChar w:fldCharType="end"/>
        </w:r>
      </w:hyperlink>
    </w:p>
    <w:p w:rsidR="005F33F0" w:rsidRPr="005F33F0" w:rsidRDefault="00180B68" w:rsidP="005F33F0">
      <w:pPr>
        <w:pStyle w:val="Tabledesillustrations"/>
        <w:tabs>
          <w:tab w:val="right" w:leader="dot" w:pos="9060"/>
        </w:tabs>
        <w:rPr>
          <w:rFonts w:eastAsiaTheme="minorEastAsia" w:cstheme="minorBidi"/>
          <w:i w:val="0"/>
          <w:iCs w:val="0"/>
          <w:noProof/>
          <w:sz w:val="28"/>
          <w:szCs w:val="28"/>
          <w:lang w:eastAsia="fr-FR"/>
        </w:rPr>
      </w:pPr>
      <w:hyperlink w:anchor="_Toc167749099" w:history="1">
        <w:r w:rsidR="005F33F0" w:rsidRPr="005F33F0">
          <w:rPr>
            <w:rStyle w:val="Lienhypertexte"/>
            <w:rFonts w:asciiTheme="majorBidi" w:hAnsiTheme="majorBidi" w:cstheme="majorBidi"/>
            <w:b/>
            <w:bCs/>
            <w:i w:val="0"/>
            <w:iCs w:val="0"/>
            <w:noProof/>
            <w:color w:val="auto"/>
            <w:sz w:val="28"/>
            <w:szCs w:val="28"/>
            <w:u w:val="none"/>
          </w:rPr>
          <w:t xml:space="preserve">Figure </w:t>
        </w:r>
        <w:r w:rsidR="005F33F0" w:rsidRPr="005F33F0">
          <w:rPr>
            <w:rStyle w:val="Lienhypertexte"/>
            <w:rFonts w:asciiTheme="majorBidi" w:hAnsiTheme="majorBidi" w:cstheme="majorBidi"/>
            <w:b/>
            <w:bCs/>
            <w:i w:val="0"/>
            <w:iCs w:val="0"/>
            <w:noProof/>
            <w:color w:val="auto"/>
            <w:sz w:val="28"/>
            <w:szCs w:val="28"/>
            <w:u w:val="none"/>
            <w:cs/>
          </w:rPr>
          <w:t>‎</w:t>
        </w:r>
        <w:r w:rsidR="005F33F0" w:rsidRPr="005F33F0">
          <w:rPr>
            <w:rStyle w:val="Lienhypertexte"/>
            <w:rFonts w:asciiTheme="majorBidi" w:hAnsiTheme="majorBidi" w:cstheme="majorBidi"/>
            <w:b/>
            <w:bCs/>
            <w:i w:val="0"/>
            <w:iCs w:val="0"/>
            <w:noProof/>
            <w:color w:val="auto"/>
            <w:sz w:val="28"/>
            <w:szCs w:val="28"/>
            <w:u w:val="none"/>
          </w:rPr>
          <w:t>1.6</w:t>
        </w:r>
        <w:r w:rsidR="005F33F0" w:rsidRPr="005F33F0">
          <w:rPr>
            <w:rStyle w:val="Lienhypertexte"/>
            <w:rFonts w:asciiTheme="majorBidi" w:hAnsiTheme="majorBidi" w:cstheme="majorBidi"/>
            <w:i w:val="0"/>
            <w:iCs w:val="0"/>
            <w:noProof/>
            <w:color w:val="auto"/>
            <w:sz w:val="28"/>
            <w:szCs w:val="28"/>
            <w:u w:val="none"/>
          </w:rPr>
          <w:t xml:space="preserve">  Cryptographie Asymétrique [13]</w:t>
        </w:r>
        <w:r w:rsidR="005F33F0" w:rsidRPr="005F33F0">
          <w:rPr>
            <w:i w:val="0"/>
            <w:iCs w:val="0"/>
            <w:noProof/>
            <w:webHidden/>
            <w:sz w:val="28"/>
            <w:szCs w:val="28"/>
          </w:rPr>
          <w:tab/>
        </w:r>
        <w:r w:rsidR="00A322E3" w:rsidRPr="005F33F0">
          <w:rPr>
            <w:i w:val="0"/>
            <w:iCs w:val="0"/>
            <w:noProof/>
            <w:webHidden/>
            <w:sz w:val="28"/>
            <w:szCs w:val="28"/>
          </w:rPr>
          <w:fldChar w:fldCharType="begin"/>
        </w:r>
        <w:r w:rsidR="005F33F0" w:rsidRPr="005F33F0">
          <w:rPr>
            <w:i w:val="0"/>
            <w:iCs w:val="0"/>
            <w:noProof/>
            <w:webHidden/>
            <w:sz w:val="28"/>
            <w:szCs w:val="28"/>
          </w:rPr>
          <w:instrText xml:space="preserve"> PAGEREF _Toc167749099 \h </w:instrText>
        </w:r>
        <w:r w:rsidR="00A322E3" w:rsidRPr="005F33F0">
          <w:rPr>
            <w:i w:val="0"/>
            <w:iCs w:val="0"/>
            <w:noProof/>
            <w:webHidden/>
            <w:sz w:val="28"/>
            <w:szCs w:val="28"/>
          </w:rPr>
        </w:r>
        <w:r w:rsidR="00A322E3" w:rsidRPr="005F33F0">
          <w:rPr>
            <w:i w:val="0"/>
            <w:iCs w:val="0"/>
            <w:noProof/>
            <w:webHidden/>
            <w:sz w:val="28"/>
            <w:szCs w:val="28"/>
          </w:rPr>
          <w:fldChar w:fldCharType="separate"/>
        </w:r>
        <w:r w:rsidR="005F33F0" w:rsidRPr="005F33F0">
          <w:rPr>
            <w:i w:val="0"/>
            <w:iCs w:val="0"/>
            <w:noProof/>
            <w:webHidden/>
            <w:sz w:val="28"/>
            <w:szCs w:val="28"/>
          </w:rPr>
          <w:t>22</w:t>
        </w:r>
        <w:r w:rsidR="00A322E3" w:rsidRPr="005F33F0">
          <w:rPr>
            <w:i w:val="0"/>
            <w:iCs w:val="0"/>
            <w:noProof/>
            <w:webHidden/>
            <w:sz w:val="28"/>
            <w:szCs w:val="28"/>
          </w:rPr>
          <w:fldChar w:fldCharType="end"/>
        </w:r>
      </w:hyperlink>
    </w:p>
    <w:p w:rsidR="005F33F0" w:rsidRPr="005F33F0" w:rsidRDefault="00180B68" w:rsidP="005F33F0">
      <w:pPr>
        <w:pStyle w:val="Tabledesillustrations"/>
        <w:tabs>
          <w:tab w:val="right" w:leader="dot" w:pos="9060"/>
        </w:tabs>
        <w:rPr>
          <w:rFonts w:eastAsiaTheme="minorEastAsia" w:cstheme="minorBidi"/>
          <w:i w:val="0"/>
          <w:iCs w:val="0"/>
          <w:noProof/>
          <w:sz w:val="28"/>
          <w:szCs w:val="28"/>
          <w:lang w:eastAsia="fr-FR"/>
        </w:rPr>
      </w:pPr>
      <w:hyperlink w:anchor="_Toc167749100" w:history="1">
        <w:r w:rsidR="005F33F0" w:rsidRPr="005F33F0">
          <w:rPr>
            <w:rStyle w:val="Lienhypertexte"/>
            <w:rFonts w:asciiTheme="majorBidi" w:eastAsiaTheme="majorEastAsia" w:hAnsiTheme="majorBidi" w:cstheme="majorBidi"/>
            <w:b/>
            <w:bCs/>
            <w:i w:val="0"/>
            <w:iCs w:val="0"/>
            <w:noProof/>
            <w:color w:val="auto"/>
            <w:sz w:val="28"/>
            <w:szCs w:val="28"/>
            <w:u w:val="none"/>
          </w:rPr>
          <w:t xml:space="preserve">Figure </w:t>
        </w:r>
        <w:r w:rsidR="005F33F0" w:rsidRPr="005F33F0">
          <w:rPr>
            <w:rStyle w:val="Lienhypertexte"/>
            <w:rFonts w:asciiTheme="majorBidi" w:eastAsiaTheme="majorEastAsia" w:hAnsiTheme="majorBidi" w:cstheme="majorBidi"/>
            <w:b/>
            <w:bCs/>
            <w:i w:val="0"/>
            <w:iCs w:val="0"/>
            <w:noProof/>
            <w:color w:val="auto"/>
            <w:sz w:val="28"/>
            <w:szCs w:val="28"/>
            <w:u w:val="none"/>
            <w:cs/>
          </w:rPr>
          <w:t>‎</w:t>
        </w:r>
        <w:r w:rsidR="005F33F0" w:rsidRPr="005F33F0">
          <w:rPr>
            <w:rStyle w:val="Lienhypertexte"/>
            <w:rFonts w:asciiTheme="majorBidi" w:eastAsiaTheme="majorEastAsia" w:hAnsiTheme="majorBidi" w:cstheme="majorBidi"/>
            <w:b/>
            <w:bCs/>
            <w:i w:val="0"/>
            <w:iCs w:val="0"/>
            <w:noProof/>
            <w:color w:val="auto"/>
            <w:sz w:val="28"/>
            <w:szCs w:val="28"/>
            <w:u w:val="none"/>
          </w:rPr>
          <w:t>1.7</w:t>
        </w:r>
        <w:r w:rsidR="005F33F0" w:rsidRPr="005F33F0">
          <w:rPr>
            <w:rStyle w:val="Lienhypertexte"/>
            <w:rFonts w:asciiTheme="majorBidi" w:eastAsiaTheme="majorEastAsia" w:hAnsiTheme="majorBidi" w:cstheme="majorBidi"/>
            <w:i w:val="0"/>
            <w:iCs w:val="0"/>
            <w:noProof/>
            <w:color w:val="auto"/>
            <w:sz w:val="28"/>
            <w:szCs w:val="28"/>
            <w:u w:val="none"/>
          </w:rPr>
          <w:t xml:space="preserve"> Fonction de hachage [12]</w:t>
        </w:r>
        <w:r w:rsidR="005F33F0" w:rsidRPr="005F33F0">
          <w:rPr>
            <w:i w:val="0"/>
            <w:iCs w:val="0"/>
            <w:noProof/>
            <w:webHidden/>
            <w:sz w:val="28"/>
            <w:szCs w:val="28"/>
          </w:rPr>
          <w:tab/>
        </w:r>
        <w:r w:rsidR="00A322E3" w:rsidRPr="005F33F0">
          <w:rPr>
            <w:i w:val="0"/>
            <w:iCs w:val="0"/>
            <w:noProof/>
            <w:webHidden/>
            <w:sz w:val="28"/>
            <w:szCs w:val="28"/>
          </w:rPr>
          <w:fldChar w:fldCharType="begin"/>
        </w:r>
        <w:r w:rsidR="005F33F0" w:rsidRPr="005F33F0">
          <w:rPr>
            <w:i w:val="0"/>
            <w:iCs w:val="0"/>
            <w:noProof/>
            <w:webHidden/>
            <w:sz w:val="28"/>
            <w:szCs w:val="28"/>
          </w:rPr>
          <w:instrText xml:space="preserve"> PAGEREF _Toc167749100 \h </w:instrText>
        </w:r>
        <w:r w:rsidR="00A322E3" w:rsidRPr="005F33F0">
          <w:rPr>
            <w:i w:val="0"/>
            <w:iCs w:val="0"/>
            <w:noProof/>
            <w:webHidden/>
            <w:sz w:val="28"/>
            <w:szCs w:val="28"/>
          </w:rPr>
        </w:r>
        <w:r w:rsidR="00A322E3" w:rsidRPr="005F33F0">
          <w:rPr>
            <w:i w:val="0"/>
            <w:iCs w:val="0"/>
            <w:noProof/>
            <w:webHidden/>
            <w:sz w:val="28"/>
            <w:szCs w:val="28"/>
          </w:rPr>
          <w:fldChar w:fldCharType="separate"/>
        </w:r>
        <w:r w:rsidR="005F33F0" w:rsidRPr="005F33F0">
          <w:rPr>
            <w:i w:val="0"/>
            <w:iCs w:val="0"/>
            <w:noProof/>
            <w:webHidden/>
            <w:sz w:val="28"/>
            <w:szCs w:val="28"/>
          </w:rPr>
          <w:t>22</w:t>
        </w:r>
        <w:r w:rsidR="00A322E3" w:rsidRPr="005F33F0">
          <w:rPr>
            <w:i w:val="0"/>
            <w:iCs w:val="0"/>
            <w:noProof/>
            <w:webHidden/>
            <w:sz w:val="28"/>
            <w:szCs w:val="28"/>
          </w:rPr>
          <w:fldChar w:fldCharType="end"/>
        </w:r>
      </w:hyperlink>
    </w:p>
    <w:p w:rsidR="005F33F0" w:rsidRPr="005F33F0" w:rsidRDefault="00180B68" w:rsidP="005F33F0">
      <w:pPr>
        <w:pStyle w:val="Tabledesillustrations"/>
        <w:tabs>
          <w:tab w:val="right" w:leader="dot" w:pos="9060"/>
        </w:tabs>
        <w:rPr>
          <w:rFonts w:eastAsiaTheme="minorEastAsia" w:cstheme="minorBidi"/>
          <w:i w:val="0"/>
          <w:iCs w:val="0"/>
          <w:noProof/>
          <w:sz w:val="28"/>
          <w:szCs w:val="28"/>
          <w:lang w:eastAsia="fr-FR"/>
        </w:rPr>
      </w:pPr>
      <w:hyperlink w:anchor="_Toc167749101" w:history="1">
        <w:r w:rsidR="005F33F0" w:rsidRPr="005F33F0">
          <w:rPr>
            <w:rStyle w:val="Lienhypertexte"/>
            <w:rFonts w:asciiTheme="majorBidi" w:hAnsiTheme="majorBidi"/>
            <w:b/>
            <w:bCs/>
            <w:i w:val="0"/>
            <w:iCs w:val="0"/>
            <w:noProof/>
            <w:color w:val="auto"/>
            <w:sz w:val="28"/>
            <w:szCs w:val="28"/>
            <w:u w:val="none"/>
          </w:rPr>
          <w:t xml:space="preserve">Figure </w:t>
        </w:r>
        <w:r w:rsidR="005F33F0" w:rsidRPr="005F33F0">
          <w:rPr>
            <w:rStyle w:val="Lienhypertexte"/>
            <w:rFonts w:asciiTheme="majorBidi" w:hAnsiTheme="majorBidi"/>
            <w:b/>
            <w:bCs/>
            <w:i w:val="0"/>
            <w:iCs w:val="0"/>
            <w:noProof/>
            <w:color w:val="auto"/>
            <w:sz w:val="28"/>
            <w:szCs w:val="28"/>
            <w:u w:val="none"/>
            <w:cs/>
          </w:rPr>
          <w:t>‎</w:t>
        </w:r>
        <w:r w:rsidR="005F33F0" w:rsidRPr="005F33F0">
          <w:rPr>
            <w:rStyle w:val="Lienhypertexte"/>
            <w:rFonts w:asciiTheme="majorBidi" w:hAnsiTheme="majorBidi"/>
            <w:b/>
            <w:bCs/>
            <w:i w:val="0"/>
            <w:iCs w:val="0"/>
            <w:noProof/>
            <w:color w:val="auto"/>
            <w:sz w:val="28"/>
            <w:szCs w:val="28"/>
            <w:u w:val="none"/>
          </w:rPr>
          <w:t xml:space="preserve">1.8 </w:t>
        </w:r>
        <w:r w:rsidR="005F33F0" w:rsidRPr="005F33F0">
          <w:rPr>
            <w:rStyle w:val="Lienhypertexte"/>
            <w:rFonts w:asciiTheme="majorBidi" w:hAnsiTheme="majorBidi"/>
            <w:i w:val="0"/>
            <w:iCs w:val="0"/>
            <w:noProof/>
            <w:color w:val="auto"/>
            <w:sz w:val="28"/>
            <w:szCs w:val="28"/>
            <w:u w:val="none"/>
          </w:rPr>
          <w:t xml:space="preserve"> Signature numérique [14]</w:t>
        </w:r>
        <w:r w:rsidR="005F33F0" w:rsidRPr="005F33F0">
          <w:rPr>
            <w:i w:val="0"/>
            <w:iCs w:val="0"/>
            <w:noProof/>
            <w:webHidden/>
            <w:sz w:val="28"/>
            <w:szCs w:val="28"/>
          </w:rPr>
          <w:tab/>
        </w:r>
        <w:r w:rsidR="00A322E3" w:rsidRPr="005F33F0">
          <w:rPr>
            <w:i w:val="0"/>
            <w:iCs w:val="0"/>
            <w:noProof/>
            <w:webHidden/>
            <w:sz w:val="28"/>
            <w:szCs w:val="28"/>
          </w:rPr>
          <w:fldChar w:fldCharType="begin"/>
        </w:r>
        <w:r w:rsidR="005F33F0" w:rsidRPr="005F33F0">
          <w:rPr>
            <w:i w:val="0"/>
            <w:iCs w:val="0"/>
            <w:noProof/>
            <w:webHidden/>
            <w:sz w:val="28"/>
            <w:szCs w:val="28"/>
          </w:rPr>
          <w:instrText xml:space="preserve"> PAGEREF _Toc167749101 \h </w:instrText>
        </w:r>
        <w:r w:rsidR="00A322E3" w:rsidRPr="005F33F0">
          <w:rPr>
            <w:i w:val="0"/>
            <w:iCs w:val="0"/>
            <w:noProof/>
            <w:webHidden/>
            <w:sz w:val="28"/>
            <w:szCs w:val="28"/>
          </w:rPr>
        </w:r>
        <w:r w:rsidR="00A322E3" w:rsidRPr="005F33F0">
          <w:rPr>
            <w:i w:val="0"/>
            <w:iCs w:val="0"/>
            <w:noProof/>
            <w:webHidden/>
            <w:sz w:val="28"/>
            <w:szCs w:val="28"/>
          </w:rPr>
          <w:fldChar w:fldCharType="separate"/>
        </w:r>
        <w:r w:rsidR="005F33F0" w:rsidRPr="005F33F0">
          <w:rPr>
            <w:i w:val="0"/>
            <w:iCs w:val="0"/>
            <w:noProof/>
            <w:webHidden/>
            <w:sz w:val="28"/>
            <w:szCs w:val="28"/>
          </w:rPr>
          <w:t>24</w:t>
        </w:r>
        <w:r w:rsidR="00A322E3" w:rsidRPr="005F33F0">
          <w:rPr>
            <w:i w:val="0"/>
            <w:iCs w:val="0"/>
            <w:noProof/>
            <w:webHidden/>
            <w:sz w:val="28"/>
            <w:szCs w:val="28"/>
          </w:rPr>
          <w:fldChar w:fldCharType="end"/>
        </w:r>
      </w:hyperlink>
    </w:p>
    <w:p w:rsidR="005F33F0" w:rsidRPr="005F33F0" w:rsidRDefault="00180B68" w:rsidP="005F33F0">
      <w:pPr>
        <w:pStyle w:val="Tabledesillustrations"/>
        <w:tabs>
          <w:tab w:val="right" w:leader="dot" w:pos="9060"/>
        </w:tabs>
        <w:rPr>
          <w:rFonts w:eastAsiaTheme="minorEastAsia" w:cstheme="minorBidi"/>
          <w:i w:val="0"/>
          <w:iCs w:val="0"/>
          <w:noProof/>
          <w:sz w:val="28"/>
          <w:szCs w:val="28"/>
          <w:lang w:eastAsia="fr-FR"/>
        </w:rPr>
      </w:pPr>
      <w:hyperlink w:anchor="_Toc167749102" w:history="1">
        <w:r w:rsidR="005F33F0" w:rsidRPr="005F33F0">
          <w:rPr>
            <w:rStyle w:val="Lienhypertexte"/>
            <w:rFonts w:ascii="Times New Roman" w:eastAsia="Times New Roman" w:hAnsi="Times New Roman" w:cs="Times New Roman"/>
            <w:b/>
            <w:bCs/>
            <w:i w:val="0"/>
            <w:iCs w:val="0"/>
            <w:noProof/>
            <w:color w:val="auto"/>
            <w:sz w:val="28"/>
            <w:szCs w:val="28"/>
            <w:u w:val="none"/>
            <w:lang w:eastAsia="fr-FR"/>
          </w:rPr>
          <w:t xml:space="preserve">Figure </w:t>
        </w:r>
        <w:r w:rsidR="005F33F0" w:rsidRPr="005F33F0">
          <w:rPr>
            <w:rStyle w:val="Lienhypertexte"/>
            <w:rFonts w:ascii="Times New Roman" w:eastAsia="Times New Roman" w:hAnsi="Times New Roman" w:cs="Times New Roman"/>
            <w:b/>
            <w:bCs/>
            <w:i w:val="0"/>
            <w:iCs w:val="0"/>
            <w:noProof/>
            <w:color w:val="auto"/>
            <w:sz w:val="28"/>
            <w:szCs w:val="28"/>
            <w:u w:val="none"/>
            <w:cs/>
            <w:lang w:eastAsia="fr-FR"/>
          </w:rPr>
          <w:t>‎</w:t>
        </w:r>
        <w:r w:rsidR="005F33F0" w:rsidRPr="005F33F0">
          <w:rPr>
            <w:rStyle w:val="Lienhypertexte"/>
            <w:rFonts w:ascii="Times New Roman" w:eastAsia="Times New Roman" w:hAnsi="Times New Roman" w:cs="Times New Roman"/>
            <w:b/>
            <w:bCs/>
            <w:i w:val="0"/>
            <w:iCs w:val="0"/>
            <w:noProof/>
            <w:color w:val="auto"/>
            <w:sz w:val="28"/>
            <w:szCs w:val="28"/>
            <w:u w:val="none"/>
            <w:lang w:eastAsia="fr-FR"/>
          </w:rPr>
          <w:t>1.9</w:t>
        </w:r>
        <w:r w:rsidR="005F33F0" w:rsidRPr="005F33F0">
          <w:rPr>
            <w:rStyle w:val="Lienhypertexte"/>
            <w:rFonts w:ascii="Times New Roman" w:eastAsia="Times New Roman" w:hAnsi="Times New Roman" w:cs="Times New Roman"/>
            <w:i w:val="0"/>
            <w:iCs w:val="0"/>
            <w:noProof/>
            <w:color w:val="auto"/>
            <w:sz w:val="28"/>
            <w:szCs w:val="28"/>
            <w:u w:val="none"/>
            <w:lang w:eastAsia="fr-FR"/>
          </w:rPr>
          <w:t xml:space="preserve">  Hachage blockchain [7]</w:t>
        </w:r>
        <w:r w:rsidR="005F33F0" w:rsidRPr="005F33F0">
          <w:rPr>
            <w:i w:val="0"/>
            <w:iCs w:val="0"/>
            <w:noProof/>
            <w:webHidden/>
            <w:sz w:val="28"/>
            <w:szCs w:val="28"/>
          </w:rPr>
          <w:tab/>
        </w:r>
        <w:r w:rsidR="00A322E3" w:rsidRPr="005F33F0">
          <w:rPr>
            <w:i w:val="0"/>
            <w:iCs w:val="0"/>
            <w:noProof/>
            <w:webHidden/>
            <w:sz w:val="28"/>
            <w:szCs w:val="28"/>
          </w:rPr>
          <w:fldChar w:fldCharType="begin"/>
        </w:r>
        <w:r w:rsidR="005F33F0" w:rsidRPr="005F33F0">
          <w:rPr>
            <w:i w:val="0"/>
            <w:iCs w:val="0"/>
            <w:noProof/>
            <w:webHidden/>
            <w:sz w:val="28"/>
            <w:szCs w:val="28"/>
          </w:rPr>
          <w:instrText xml:space="preserve"> PAGEREF _Toc167749102 \h </w:instrText>
        </w:r>
        <w:r w:rsidR="00A322E3" w:rsidRPr="005F33F0">
          <w:rPr>
            <w:i w:val="0"/>
            <w:iCs w:val="0"/>
            <w:noProof/>
            <w:webHidden/>
            <w:sz w:val="28"/>
            <w:szCs w:val="28"/>
          </w:rPr>
        </w:r>
        <w:r w:rsidR="00A322E3" w:rsidRPr="005F33F0">
          <w:rPr>
            <w:i w:val="0"/>
            <w:iCs w:val="0"/>
            <w:noProof/>
            <w:webHidden/>
            <w:sz w:val="28"/>
            <w:szCs w:val="28"/>
          </w:rPr>
          <w:fldChar w:fldCharType="separate"/>
        </w:r>
        <w:r w:rsidR="005F33F0" w:rsidRPr="005F33F0">
          <w:rPr>
            <w:i w:val="0"/>
            <w:iCs w:val="0"/>
            <w:noProof/>
            <w:webHidden/>
            <w:sz w:val="28"/>
            <w:szCs w:val="28"/>
          </w:rPr>
          <w:t>26</w:t>
        </w:r>
        <w:r w:rsidR="00A322E3" w:rsidRPr="005F33F0">
          <w:rPr>
            <w:i w:val="0"/>
            <w:iCs w:val="0"/>
            <w:noProof/>
            <w:webHidden/>
            <w:sz w:val="28"/>
            <w:szCs w:val="28"/>
          </w:rPr>
          <w:fldChar w:fldCharType="end"/>
        </w:r>
      </w:hyperlink>
    </w:p>
    <w:p w:rsidR="005F33F0" w:rsidRDefault="00180B68" w:rsidP="005F33F0">
      <w:pPr>
        <w:pStyle w:val="Tabledesillustrations"/>
        <w:tabs>
          <w:tab w:val="right" w:leader="dot" w:pos="9060"/>
        </w:tabs>
        <w:rPr>
          <w:i w:val="0"/>
          <w:iCs w:val="0"/>
          <w:noProof/>
          <w:sz w:val="28"/>
          <w:szCs w:val="28"/>
        </w:rPr>
      </w:pPr>
      <w:hyperlink w:anchor="_Toc167749103" w:history="1">
        <w:r w:rsidR="005F33F0" w:rsidRPr="005F33F0">
          <w:rPr>
            <w:rStyle w:val="Lienhypertexte"/>
            <w:rFonts w:asciiTheme="majorBidi" w:eastAsiaTheme="majorEastAsia" w:hAnsiTheme="majorBidi" w:cstheme="majorBidi"/>
            <w:b/>
            <w:bCs/>
            <w:i w:val="0"/>
            <w:iCs w:val="0"/>
            <w:noProof/>
            <w:color w:val="auto"/>
            <w:sz w:val="28"/>
            <w:szCs w:val="28"/>
            <w:u w:val="none"/>
          </w:rPr>
          <w:t xml:space="preserve">Figure </w:t>
        </w:r>
        <w:r w:rsidR="005F33F0" w:rsidRPr="005F33F0">
          <w:rPr>
            <w:rStyle w:val="Lienhypertexte"/>
            <w:rFonts w:asciiTheme="majorBidi" w:eastAsiaTheme="majorEastAsia" w:hAnsiTheme="majorBidi" w:cstheme="majorBidi"/>
            <w:b/>
            <w:bCs/>
            <w:i w:val="0"/>
            <w:iCs w:val="0"/>
            <w:noProof/>
            <w:color w:val="auto"/>
            <w:sz w:val="28"/>
            <w:szCs w:val="28"/>
            <w:u w:val="none"/>
            <w:cs/>
          </w:rPr>
          <w:t>‎</w:t>
        </w:r>
        <w:r w:rsidR="005F33F0" w:rsidRPr="005F33F0">
          <w:rPr>
            <w:rStyle w:val="Lienhypertexte"/>
            <w:rFonts w:asciiTheme="majorBidi" w:eastAsiaTheme="majorEastAsia" w:hAnsiTheme="majorBidi" w:cstheme="majorBidi"/>
            <w:b/>
            <w:bCs/>
            <w:i w:val="0"/>
            <w:iCs w:val="0"/>
            <w:noProof/>
            <w:color w:val="auto"/>
            <w:sz w:val="28"/>
            <w:szCs w:val="28"/>
            <w:u w:val="none"/>
          </w:rPr>
          <w:t>2.1</w:t>
        </w:r>
        <w:r w:rsidR="005F33F0" w:rsidRPr="005F33F0">
          <w:rPr>
            <w:rStyle w:val="Lienhypertexte"/>
            <w:rFonts w:asciiTheme="majorBidi" w:eastAsiaTheme="majorEastAsia" w:hAnsiTheme="majorBidi" w:cstheme="majorBidi"/>
            <w:i w:val="0"/>
            <w:iCs w:val="0"/>
            <w:noProof/>
            <w:color w:val="auto"/>
            <w:sz w:val="28"/>
            <w:szCs w:val="28"/>
            <w:u w:val="none"/>
          </w:rPr>
          <w:t xml:space="preserve"> Classification des algorithmes de consensus</w:t>
        </w:r>
        <w:r w:rsidR="005F33F0" w:rsidRPr="005F33F0">
          <w:rPr>
            <w:i w:val="0"/>
            <w:iCs w:val="0"/>
            <w:noProof/>
            <w:webHidden/>
            <w:sz w:val="28"/>
            <w:szCs w:val="28"/>
          </w:rPr>
          <w:tab/>
        </w:r>
        <w:r w:rsidR="00A322E3" w:rsidRPr="005F33F0">
          <w:rPr>
            <w:i w:val="0"/>
            <w:iCs w:val="0"/>
            <w:noProof/>
            <w:webHidden/>
            <w:sz w:val="28"/>
            <w:szCs w:val="28"/>
          </w:rPr>
          <w:fldChar w:fldCharType="begin"/>
        </w:r>
        <w:r w:rsidR="005F33F0" w:rsidRPr="005F33F0">
          <w:rPr>
            <w:i w:val="0"/>
            <w:iCs w:val="0"/>
            <w:noProof/>
            <w:webHidden/>
            <w:sz w:val="28"/>
            <w:szCs w:val="28"/>
          </w:rPr>
          <w:instrText xml:space="preserve"> PAGEREF _Toc167749103 \h </w:instrText>
        </w:r>
        <w:r w:rsidR="00A322E3" w:rsidRPr="005F33F0">
          <w:rPr>
            <w:i w:val="0"/>
            <w:iCs w:val="0"/>
            <w:noProof/>
            <w:webHidden/>
            <w:sz w:val="28"/>
            <w:szCs w:val="28"/>
          </w:rPr>
        </w:r>
        <w:r w:rsidR="00A322E3" w:rsidRPr="005F33F0">
          <w:rPr>
            <w:i w:val="0"/>
            <w:iCs w:val="0"/>
            <w:noProof/>
            <w:webHidden/>
            <w:sz w:val="28"/>
            <w:szCs w:val="28"/>
          </w:rPr>
          <w:fldChar w:fldCharType="separate"/>
        </w:r>
        <w:r w:rsidR="005F33F0" w:rsidRPr="005F33F0">
          <w:rPr>
            <w:i w:val="0"/>
            <w:iCs w:val="0"/>
            <w:noProof/>
            <w:webHidden/>
            <w:sz w:val="28"/>
            <w:szCs w:val="28"/>
          </w:rPr>
          <w:t>32</w:t>
        </w:r>
        <w:r w:rsidR="00A322E3" w:rsidRPr="005F33F0">
          <w:rPr>
            <w:i w:val="0"/>
            <w:iCs w:val="0"/>
            <w:noProof/>
            <w:webHidden/>
            <w:sz w:val="28"/>
            <w:szCs w:val="28"/>
          </w:rPr>
          <w:fldChar w:fldCharType="end"/>
        </w:r>
      </w:hyperlink>
    </w:p>
    <w:p w:rsidR="00B63BBC" w:rsidRPr="00B63BBC" w:rsidRDefault="00B63BBC" w:rsidP="00B63BBC">
      <w:pPr>
        <w:pStyle w:val="Tabledesillustrations"/>
        <w:tabs>
          <w:tab w:val="right" w:leader="dot" w:pos="9060"/>
        </w:tabs>
        <w:rPr>
          <w:rStyle w:val="Lienhypertexte"/>
          <w:rFonts w:asciiTheme="majorBidi" w:hAnsiTheme="majorBidi"/>
          <w:b/>
          <w:bCs/>
          <w:i w:val="0"/>
          <w:iCs w:val="0"/>
          <w:noProof/>
          <w:color w:val="auto"/>
          <w:sz w:val="28"/>
          <w:szCs w:val="28"/>
          <w:u w:val="none"/>
        </w:rPr>
      </w:pPr>
      <w:r w:rsidRPr="00B63BBC">
        <w:rPr>
          <w:rStyle w:val="Lienhypertexte"/>
          <w:rFonts w:asciiTheme="majorBidi" w:hAnsiTheme="majorBidi"/>
          <w:b/>
          <w:bCs/>
          <w:i w:val="0"/>
          <w:iCs w:val="0"/>
          <w:noProof/>
          <w:color w:val="auto"/>
          <w:sz w:val="28"/>
          <w:szCs w:val="28"/>
          <w:u w:val="none"/>
        </w:rPr>
        <w:t xml:space="preserve">Figure </w:t>
      </w:r>
      <w:r w:rsidRPr="00B63BBC">
        <w:rPr>
          <w:rStyle w:val="Lienhypertexte"/>
          <w:rFonts w:asciiTheme="majorBidi" w:hAnsiTheme="majorBidi"/>
          <w:b/>
          <w:bCs/>
          <w:i w:val="0"/>
          <w:iCs w:val="0"/>
          <w:noProof/>
          <w:color w:val="auto"/>
          <w:sz w:val="28"/>
          <w:szCs w:val="28"/>
          <w:u w:val="none"/>
          <w:cs/>
        </w:rPr>
        <w:t>‎</w:t>
      </w:r>
      <w:r w:rsidRPr="00B63BBC">
        <w:rPr>
          <w:rStyle w:val="Lienhypertexte"/>
          <w:rFonts w:asciiTheme="majorBidi" w:hAnsiTheme="majorBidi"/>
          <w:b/>
          <w:bCs/>
          <w:i w:val="0"/>
          <w:iCs w:val="0"/>
          <w:noProof/>
          <w:color w:val="auto"/>
          <w:sz w:val="28"/>
          <w:szCs w:val="28"/>
          <w:u w:val="none"/>
        </w:rPr>
        <w:t xml:space="preserve">4.1  </w:t>
      </w:r>
      <w:r w:rsidRPr="00B63BBC">
        <w:rPr>
          <w:rStyle w:val="Lienhypertexte"/>
          <w:rFonts w:asciiTheme="majorBidi" w:hAnsiTheme="majorBidi"/>
          <w:i w:val="0"/>
          <w:iCs w:val="0"/>
          <w:noProof/>
          <w:color w:val="auto"/>
          <w:sz w:val="28"/>
          <w:szCs w:val="28"/>
          <w:u w:val="none"/>
        </w:rPr>
        <w:t>Diagramme de cas d’utilisation</w:t>
      </w:r>
      <w:r w:rsidRPr="00B63BBC">
        <w:rPr>
          <w:rStyle w:val="Lienhypertexte"/>
          <w:rFonts w:asciiTheme="majorBidi" w:hAnsiTheme="majorBidi"/>
          <w:b/>
          <w:bCs/>
          <w:i w:val="0"/>
          <w:iCs w:val="0"/>
          <w:noProof/>
          <w:color w:val="auto"/>
          <w:sz w:val="28"/>
          <w:szCs w:val="28"/>
          <w:u w:val="none"/>
        </w:rPr>
        <w:t xml:space="preserve"> </w:t>
      </w:r>
      <w:r>
        <w:rPr>
          <w:rStyle w:val="Lienhypertexte"/>
          <w:rFonts w:asciiTheme="majorBidi" w:hAnsiTheme="majorBidi"/>
          <w:b/>
          <w:bCs/>
          <w:i w:val="0"/>
          <w:iCs w:val="0"/>
          <w:noProof/>
          <w:color w:val="auto"/>
          <w:sz w:val="28"/>
          <w:szCs w:val="28"/>
          <w:u w:val="none"/>
        </w:rPr>
        <w:t>…………………………………..</w:t>
      </w:r>
      <w:r w:rsidR="0093723E" w:rsidRPr="0093723E">
        <w:rPr>
          <w:rStyle w:val="Lienhypertexte"/>
          <w:rFonts w:asciiTheme="majorBidi" w:hAnsiTheme="majorBidi"/>
          <w:i w:val="0"/>
          <w:iCs w:val="0"/>
          <w:noProof/>
          <w:color w:val="auto"/>
          <w:sz w:val="28"/>
          <w:szCs w:val="28"/>
          <w:u w:val="none"/>
        </w:rPr>
        <w:t>64</w:t>
      </w:r>
    </w:p>
    <w:p w:rsidR="00B63BBC" w:rsidRPr="00B63BBC" w:rsidRDefault="00B63BBC" w:rsidP="00B63BBC">
      <w:pPr>
        <w:pStyle w:val="Tabledesillustrations"/>
        <w:tabs>
          <w:tab w:val="right" w:leader="dot" w:pos="9060"/>
        </w:tabs>
        <w:rPr>
          <w:rStyle w:val="Lienhypertexte"/>
          <w:rFonts w:asciiTheme="majorBidi" w:hAnsiTheme="majorBidi"/>
          <w:i w:val="0"/>
          <w:iCs w:val="0"/>
          <w:noProof/>
          <w:color w:val="auto"/>
          <w:sz w:val="28"/>
          <w:szCs w:val="28"/>
          <w:u w:val="none"/>
        </w:rPr>
      </w:pPr>
      <w:r w:rsidRPr="00B63BBC">
        <w:rPr>
          <w:rStyle w:val="Lienhypertexte"/>
          <w:rFonts w:asciiTheme="majorBidi" w:hAnsiTheme="majorBidi"/>
          <w:b/>
          <w:bCs/>
          <w:i w:val="0"/>
          <w:iCs w:val="0"/>
          <w:noProof/>
          <w:color w:val="auto"/>
          <w:sz w:val="28"/>
          <w:szCs w:val="28"/>
          <w:u w:val="none"/>
        </w:rPr>
        <w:t xml:space="preserve">Figure </w:t>
      </w:r>
      <w:r w:rsidRPr="00B63BBC">
        <w:rPr>
          <w:rStyle w:val="Lienhypertexte"/>
          <w:rFonts w:asciiTheme="majorBidi" w:hAnsiTheme="majorBidi"/>
          <w:b/>
          <w:bCs/>
          <w:i w:val="0"/>
          <w:iCs w:val="0"/>
          <w:noProof/>
          <w:color w:val="auto"/>
          <w:sz w:val="28"/>
          <w:szCs w:val="28"/>
          <w:u w:val="none"/>
          <w:cs/>
        </w:rPr>
        <w:t>‎</w:t>
      </w:r>
      <w:r w:rsidRPr="00B63BBC">
        <w:rPr>
          <w:rStyle w:val="Lienhypertexte"/>
          <w:rFonts w:asciiTheme="majorBidi" w:hAnsiTheme="majorBidi"/>
          <w:b/>
          <w:bCs/>
          <w:i w:val="0"/>
          <w:iCs w:val="0"/>
          <w:noProof/>
          <w:color w:val="auto"/>
          <w:sz w:val="28"/>
          <w:szCs w:val="28"/>
          <w:u w:val="none"/>
        </w:rPr>
        <w:t>4.</w:t>
      </w:r>
      <w:r>
        <w:rPr>
          <w:rStyle w:val="Lienhypertexte"/>
          <w:rFonts w:asciiTheme="majorBidi" w:hAnsiTheme="majorBidi"/>
          <w:b/>
          <w:bCs/>
          <w:i w:val="0"/>
          <w:iCs w:val="0"/>
          <w:noProof/>
          <w:color w:val="auto"/>
          <w:sz w:val="28"/>
          <w:szCs w:val="28"/>
          <w:u w:val="none"/>
        </w:rPr>
        <w:t>2</w:t>
      </w:r>
      <w:r w:rsidRPr="00B63BBC">
        <w:rPr>
          <w:rStyle w:val="Lienhypertexte"/>
          <w:rFonts w:asciiTheme="majorBidi" w:hAnsiTheme="majorBidi"/>
          <w:b/>
          <w:bCs/>
          <w:i w:val="0"/>
          <w:iCs w:val="0"/>
          <w:noProof/>
          <w:color w:val="auto"/>
          <w:sz w:val="28"/>
          <w:szCs w:val="28"/>
          <w:u w:val="none"/>
        </w:rPr>
        <w:t xml:space="preserve">  </w:t>
      </w:r>
      <w:r w:rsidRPr="00B63BBC">
        <w:rPr>
          <w:rStyle w:val="Lienhypertexte"/>
          <w:rFonts w:asciiTheme="majorBidi" w:hAnsiTheme="majorBidi"/>
          <w:i w:val="0"/>
          <w:iCs w:val="0"/>
          <w:noProof/>
          <w:color w:val="auto"/>
          <w:sz w:val="28"/>
          <w:szCs w:val="28"/>
          <w:u w:val="none"/>
        </w:rPr>
        <w:t>Diagramme d’activité Pow</w:t>
      </w:r>
      <w:r>
        <w:rPr>
          <w:rStyle w:val="Lienhypertexte"/>
          <w:rFonts w:asciiTheme="majorBidi" w:hAnsiTheme="majorBidi"/>
          <w:i w:val="0"/>
          <w:iCs w:val="0"/>
          <w:noProof/>
          <w:color w:val="auto"/>
          <w:sz w:val="28"/>
          <w:szCs w:val="28"/>
          <w:u w:val="none"/>
        </w:rPr>
        <w:t>………………………………………</w:t>
      </w:r>
      <w:r w:rsidR="0093723E">
        <w:rPr>
          <w:rStyle w:val="Lienhypertexte"/>
          <w:rFonts w:asciiTheme="majorBidi" w:hAnsiTheme="majorBidi"/>
          <w:i w:val="0"/>
          <w:iCs w:val="0"/>
          <w:noProof/>
          <w:color w:val="auto"/>
          <w:sz w:val="28"/>
          <w:szCs w:val="28"/>
          <w:u w:val="none"/>
        </w:rPr>
        <w:t>..</w:t>
      </w:r>
      <w:r>
        <w:rPr>
          <w:rStyle w:val="Lienhypertexte"/>
          <w:rFonts w:asciiTheme="majorBidi" w:hAnsiTheme="majorBidi"/>
          <w:i w:val="0"/>
          <w:iCs w:val="0"/>
          <w:noProof/>
          <w:color w:val="auto"/>
          <w:sz w:val="28"/>
          <w:szCs w:val="28"/>
          <w:u w:val="none"/>
        </w:rPr>
        <w:t>.</w:t>
      </w:r>
      <w:r w:rsidR="0093723E">
        <w:rPr>
          <w:rStyle w:val="Lienhypertexte"/>
          <w:rFonts w:asciiTheme="majorBidi" w:hAnsiTheme="majorBidi"/>
          <w:i w:val="0"/>
          <w:iCs w:val="0"/>
          <w:noProof/>
          <w:color w:val="auto"/>
          <w:sz w:val="28"/>
          <w:szCs w:val="28"/>
          <w:u w:val="none"/>
        </w:rPr>
        <w:t>66</w:t>
      </w:r>
      <w:r w:rsidRPr="00B63BBC">
        <w:rPr>
          <w:rStyle w:val="Lienhypertexte"/>
          <w:rFonts w:asciiTheme="majorBidi" w:hAnsiTheme="majorBidi"/>
          <w:i w:val="0"/>
          <w:iCs w:val="0"/>
          <w:noProof/>
          <w:color w:val="auto"/>
          <w:sz w:val="28"/>
          <w:szCs w:val="28"/>
          <w:u w:val="none"/>
        </w:rPr>
        <w:t xml:space="preserve">  </w:t>
      </w:r>
    </w:p>
    <w:p w:rsidR="00B63BBC" w:rsidRPr="00B63BBC" w:rsidRDefault="00B63BBC" w:rsidP="00B63BBC">
      <w:pPr>
        <w:pStyle w:val="Tabledesillustrations"/>
        <w:tabs>
          <w:tab w:val="right" w:leader="dot" w:pos="9060"/>
        </w:tabs>
        <w:rPr>
          <w:rStyle w:val="Lienhypertexte"/>
          <w:rFonts w:asciiTheme="majorBidi" w:hAnsiTheme="majorBidi"/>
          <w:b/>
          <w:bCs/>
          <w:i w:val="0"/>
          <w:iCs w:val="0"/>
          <w:noProof/>
          <w:color w:val="auto"/>
          <w:sz w:val="28"/>
          <w:szCs w:val="28"/>
          <w:u w:val="none"/>
        </w:rPr>
      </w:pPr>
      <w:r w:rsidRPr="00B63BBC">
        <w:rPr>
          <w:rStyle w:val="Lienhypertexte"/>
          <w:rFonts w:asciiTheme="majorBidi" w:hAnsiTheme="majorBidi"/>
          <w:b/>
          <w:bCs/>
          <w:i w:val="0"/>
          <w:iCs w:val="0"/>
          <w:noProof/>
          <w:color w:val="auto"/>
          <w:sz w:val="28"/>
          <w:szCs w:val="28"/>
          <w:u w:val="none"/>
        </w:rPr>
        <w:t xml:space="preserve">Figure </w:t>
      </w:r>
      <w:r w:rsidRPr="00B63BBC">
        <w:rPr>
          <w:rStyle w:val="Lienhypertexte"/>
          <w:rFonts w:asciiTheme="majorBidi" w:hAnsiTheme="majorBidi"/>
          <w:b/>
          <w:bCs/>
          <w:i w:val="0"/>
          <w:iCs w:val="0"/>
          <w:noProof/>
          <w:color w:val="auto"/>
          <w:sz w:val="28"/>
          <w:szCs w:val="28"/>
          <w:u w:val="none"/>
          <w:cs/>
        </w:rPr>
        <w:t>‎</w:t>
      </w:r>
      <w:r w:rsidRPr="00B63BBC">
        <w:rPr>
          <w:rStyle w:val="Lienhypertexte"/>
          <w:rFonts w:asciiTheme="majorBidi" w:hAnsiTheme="majorBidi"/>
          <w:b/>
          <w:bCs/>
          <w:i w:val="0"/>
          <w:iCs w:val="0"/>
          <w:noProof/>
          <w:color w:val="auto"/>
          <w:sz w:val="28"/>
          <w:szCs w:val="28"/>
          <w:u w:val="none"/>
        </w:rPr>
        <w:t>4.</w:t>
      </w:r>
      <w:r>
        <w:rPr>
          <w:rStyle w:val="Lienhypertexte"/>
          <w:rFonts w:asciiTheme="majorBidi" w:hAnsiTheme="majorBidi"/>
          <w:b/>
          <w:bCs/>
          <w:i w:val="0"/>
          <w:iCs w:val="0"/>
          <w:noProof/>
          <w:color w:val="auto"/>
          <w:sz w:val="28"/>
          <w:szCs w:val="28"/>
          <w:u w:val="none"/>
        </w:rPr>
        <w:t>3</w:t>
      </w:r>
      <w:r w:rsidRPr="00B63BBC">
        <w:rPr>
          <w:rStyle w:val="Lienhypertexte"/>
          <w:rFonts w:asciiTheme="majorBidi" w:hAnsiTheme="majorBidi"/>
          <w:b/>
          <w:bCs/>
          <w:i w:val="0"/>
          <w:iCs w:val="0"/>
          <w:noProof/>
          <w:color w:val="auto"/>
          <w:sz w:val="28"/>
          <w:szCs w:val="28"/>
          <w:u w:val="none"/>
        </w:rPr>
        <w:t xml:space="preserve">  </w:t>
      </w:r>
      <w:r w:rsidRPr="00B63BBC">
        <w:rPr>
          <w:rStyle w:val="Lienhypertexte"/>
          <w:rFonts w:asciiTheme="majorBidi" w:hAnsiTheme="majorBidi"/>
          <w:i w:val="0"/>
          <w:iCs w:val="0"/>
          <w:noProof/>
          <w:color w:val="auto"/>
          <w:sz w:val="28"/>
          <w:szCs w:val="28"/>
          <w:u w:val="none"/>
        </w:rPr>
        <w:t>Diagramme d’activité Po</w:t>
      </w:r>
      <w:r>
        <w:rPr>
          <w:rStyle w:val="Lienhypertexte"/>
          <w:rFonts w:asciiTheme="majorBidi" w:hAnsiTheme="majorBidi"/>
          <w:i w:val="0"/>
          <w:iCs w:val="0"/>
          <w:noProof/>
          <w:color w:val="auto"/>
          <w:sz w:val="28"/>
          <w:szCs w:val="28"/>
          <w:u w:val="none"/>
        </w:rPr>
        <w:t>s……………………………………</w:t>
      </w:r>
      <w:r w:rsidR="0093723E">
        <w:rPr>
          <w:rStyle w:val="Lienhypertexte"/>
          <w:rFonts w:asciiTheme="majorBidi" w:hAnsiTheme="majorBidi"/>
          <w:i w:val="0"/>
          <w:iCs w:val="0"/>
          <w:noProof/>
          <w:color w:val="auto"/>
          <w:sz w:val="28"/>
          <w:szCs w:val="28"/>
          <w:u w:val="none"/>
        </w:rPr>
        <w:t>....</w:t>
      </w:r>
      <w:r>
        <w:rPr>
          <w:rStyle w:val="Lienhypertexte"/>
          <w:rFonts w:asciiTheme="majorBidi" w:hAnsiTheme="majorBidi"/>
          <w:i w:val="0"/>
          <w:iCs w:val="0"/>
          <w:noProof/>
          <w:color w:val="auto"/>
          <w:sz w:val="28"/>
          <w:szCs w:val="28"/>
          <w:u w:val="none"/>
        </w:rPr>
        <w:t>.</w:t>
      </w:r>
      <w:r w:rsidR="0093723E">
        <w:rPr>
          <w:rStyle w:val="Lienhypertexte"/>
          <w:rFonts w:asciiTheme="majorBidi" w:hAnsiTheme="majorBidi"/>
          <w:i w:val="0"/>
          <w:iCs w:val="0"/>
          <w:noProof/>
          <w:color w:val="auto"/>
          <w:sz w:val="28"/>
          <w:szCs w:val="28"/>
          <w:u w:val="none"/>
        </w:rPr>
        <w:t>...67</w:t>
      </w:r>
      <w:r w:rsidRPr="00B63BBC">
        <w:rPr>
          <w:rStyle w:val="Lienhypertexte"/>
          <w:rFonts w:asciiTheme="majorBidi" w:hAnsiTheme="majorBidi"/>
          <w:b/>
          <w:bCs/>
          <w:i w:val="0"/>
          <w:iCs w:val="0"/>
          <w:noProof/>
          <w:color w:val="auto"/>
          <w:sz w:val="28"/>
          <w:szCs w:val="28"/>
          <w:u w:val="none"/>
        </w:rPr>
        <w:t xml:space="preserve"> </w:t>
      </w:r>
    </w:p>
    <w:p w:rsidR="00B63BBC" w:rsidRPr="00B63BBC" w:rsidRDefault="00B63BBC" w:rsidP="00B63BBC">
      <w:pPr>
        <w:pStyle w:val="Tabledesillustrations"/>
        <w:tabs>
          <w:tab w:val="right" w:leader="dot" w:pos="9060"/>
        </w:tabs>
        <w:rPr>
          <w:rStyle w:val="Lienhypertexte"/>
          <w:rFonts w:asciiTheme="majorBidi" w:hAnsiTheme="majorBidi"/>
          <w:b/>
          <w:bCs/>
          <w:i w:val="0"/>
          <w:iCs w:val="0"/>
          <w:noProof/>
          <w:color w:val="auto"/>
          <w:sz w:val="28"/>
          <w:szCs w:val="28"/>
          <w:u w:val="none"/>
        </w:rPr>
      </w:pPr>
      <w:r w:rsidRPr="00B63BBC">
        <w:rPr>
          <w:rStyle w:val="Lienhypertexte"/>
          <w:rFonts w:asciiTheme="majorBidi" w:hAnsiTheme="majorBidi"/>
          <w:b/>
          <w:bCs/>
          <w:i w:val="0"/>
          <w:iCs w:val="0"/>
          <w:noProof/>
          <w:color w:val="auto"/>
          <w:sz w:val="28"/>
          <w:szCs w:val="28"/>
          <w:u w:val="none"/>
        </w:rPr>
        <w:t xml:space="preserve">Figure </w:t>
      </w:r>
      <w:r w:rsidRPr="00B63BBC">
        <w:rPr>
          <w:rStyle w:val="Lienhypertexte"/>
          <w:rFonts w:asciiTheme="majorBidi" w:hAnsiTheme="majorBidi"/>
          <w:b/>
          <w:bCs/>
          <w:i w:val="0"/>
          <w:iCs w:val="0"/>
          <w:noProof/>
          <w:color w:val="auto"/>
          <w:sz w:val="28"/>
          <w:szCs w:val="28"/>
          <w:u w:val="none"/>
          <w:cs/>
        </w:rPr>
        <w:t>‎</w:t>
      </w:r>
      <w:r w:rsidRPr="00B63BBC">
        <w:rPr>
          <w:rStyle w:val="Lienhypertexte"/>
          <w:rFonts w:asciiTheme="majorBidi" w:hAnsiTheme="majorBidi"/>
          <w:b/>
          <w:bCs/>
          <w:i w:val="0"/>
          <w:iCs w:val="0"/>
          <w:noProof/>
          <w:color w:val="auto"/>
          <w:sz w:val="28"/>
          <w:szCs w:val="28"/>
          <w:u w:val="none"/>
        </w:rPr>
        <w:t>4.</w:t>
      </w:r>
      <w:r>
        <w:rPr>
          <w:rStyle w:val="Lienhypertexte"/>
          <w:rFonts w:asciiTheme="majorBidi" w:hAnsiTheme="majorBidi"/>
          <w:b/>
          <w:bCs/>
          <w:i w:val="0"/>
          <w:iCs w:val="0"/>
          <w:noProof/>
          <w:color w:val="auto"/>
          <w:sz w:val="28"/>
          <w:szCs w:val="28"/>
          <w:u w:val="none"/>
        </w:rPr>
        <w:t>4</w:t>
      </w:r>
      <w:r w:rsidRPr="00B63BBC">
        <w:rPr>
          <w:rStyle w:val="Lienhypertexte"/>
          <w:rFonts w:asciiTheme="majorBidi" w:hAnsiTheme="majorBidi"/>
          <w:b/>
          <w:bCs/>
          <w:i w:val="0"/>
          <w:iCs w:val="0"/>
          <w:noProof/>
          <w:color w:val="auto"/>
          <w:sz w:val="28"/>
          <w:szCs w:val="28"/>
          <w:u w:val="none"/>
        </w:rPr>
        <w:t xml:space="preserve">  </w:t>
      </w:r>
      <w:r w:rsidRPr="00B63BBC">
        <w:rPr>
          <w:rStyle w:val="Lienhypertexte"/>
          <w:rFonts w:asciiTheme="majorBidi" w:hAnsiTheme="majorBidi"/>
          <w:i w:val="0"/>
          <w:iCs w:val="0"/>
          <w:noProof/>
          <w:color w:val="auto"/>
          <w:sz w:val="28"/>
          <w:szCs w:val="28"/>
          <w:u w:val="none"/>
        </w:rPr>
        <w:t>Diagramme de classe</w:t>
      </w:r>
      <w:r w:rsidRPr="0093723E">
        <w:rPr>
          <w:rStyle w:val="Lienhypertexte"/>
          <w:rFonts w:asciiTheme="majorBidi" w:hAnsiTheme="majorBidi"/>
          <w:i w:val="0"/>
          <w:iCs w:val="0"/>
          <w:noProof/>
          <w:color w:val="auto"/>
          <w:sz w:val="28"/>
          <w:szCs w:val="28"/>
          <w:u w:val="none"/>
        </w:rPr>
        <w:t>……………………………………………</w:t>
      </w:r>
      <w:r w:rsidR="0093723E" w:rsidRPr="0093723E">
        <w:rPr>
          <w:rStyle w:val="Lienhypertexte"/>
          <w:rFonts w:asciiTheme="majorBidi" w:hAnsiTheme="majorBidi"/>
          <w:i w:val="0"/>
          <w:iCs w:val="0"/>
          <w:noProof/>
          <w:color w:val="auto"/>
          <w:sz w:val="28"/>
          <w:szCs w:val="28"/>
          <w:u w:val="none"/>
        </w:rPr>
        <w:t>…68</w:t>
      </w:r>
    </w:p>
    <w:p w:rsidR="005F33F0" w:rsidRPr="005F33F0" w:rsidRDefault="00180B68" w:rsidP="0093723E">
      <w:pPr>
        <w:pStyle w:val="Tabledesillustrations"/>
        <w:tabs>
          <w:tab w:val="right" w:leader="dot" w:pos="9060"/>
        </w:tabs>
        <w:rPr>
          <w:rFonts w:eastAsiaTheme="minorEastAsia" w:cstheme="minorBidi"/>
          <w:i w:val="0"/>
          <w:iCs w:val="0"/>
          <w:noProof/>
          <w:sz w:val="28"/>
          <w:szCs w:val="28"/>
          <w:lang w:eastAsia="fr-FR"/>
        </w:rPr>
      </w:pPr>
      <w:hyperlink w:anchor="_Toc167749104" w:history="1">
        <w:r w:rsidR="005F33F0" w:rsidRPr="005F33F0">
          <w:rPr>
            <w:rStyle w:val="Lienhypertexte"/>
            <w:rFonts w:ascii="Times New Roman" w:eastAsia="Times New Roman" w:hAnsi="Times New Roman" w:cs="Times New Roman"/>
            <w:i w:val="0"/>
            <w:iCs w:val="0"/>
            <w:noProof/>
            <w:color w:val="auto"/>
            <w:sz w:val="28"/>
            <w:szCs w:val="28"/>
            <w:u w:val="none"/>
            <w:lang w:eastAsia="fr-FR"/>
          </w:rPr>
          <w:t xml:space="preserve">Figure </w:t>
        </w:r>
        <w:r w:rsidR="005F33F0" w:rsidRPr="005F33F0">
          <w:rPr>
            <w:rStyle w:val="Lienhypertexte"/>
            <w:rFonts w:ascii="Times New Roman" w:eastAsia="Times New Roman" w:hAnsi="Times New Roman" w:cs="Times New Roman"/>
            <w:i w:val="0"/>
            <w:iCs w:val="0"/>
            <w:noProof/>
            <w:color w:val="auto"/>
            <w:sz w:val="28"/>
            <w:szCs w:val="28"/>
            <w:u w:val="none"/>
            <w:cs/>
            <w:lang w:eastAsia="fr-FR"/>
          </w:rPr>
          <w:t>‎</w:t>
        </w:r>
        <w:r w:rsidR="005F33F0" w:rsidRPr="005F33F0">
          <w:rPr>
            <w:rStyle w:val="Lienhypertexte"/>
            <w:rFonts w:ascii="Times New Roman" w:eastAsia="Times New Roman" w:hAnsi="Times New Roman" w:cs="Times New Roman"/>
            <w:i w:val="0"/>
            <w:iCs w:val="0"/>
            <w:noProof/>
            <w:color w:val="auto"/>
            <w:sz w:val="28"/>
            <w:szCs w:val="28"/>
            <w:u w:val="none"/>
            <w:lang w:eastAsia="fr-FR"/>
          </w:rPr>
          <w:t>4.</w:t>
        </w:r>
        <w:r w:rsidR="00B63BBC">
          <w:rPr>
            <w:rStyle w:val="Lienhypertexte"/>
            <w:rFonts w:ascii="Times New Roman" w:eastAsia="Times New Roman" w:hAnsi="Times New Roman" w:cs="Times New Roman"/>
            <w:i w:val="0"/>
            <w:iCs w:val="0"/>
            <w:noProof/>
            <w:color w:val="auto"/>
            <w:sz w:val="28"/>
            <w:szCs w:val="28"/>
            <w:u w:val="none"/>
            <w:lang w:eastAsia="fr-FR"/>
          </w:rPr>
          <w:t>5</w:t>
        </w:r>
        <w:r w:rsidR="005F33F0">
          <w:rPr>
            <w:rStyle w:val="Lienhypertexte"/>
            <w:rFonts w:ascii="Times New Roman" w:eastAsia="Times New Roman" w:hAnsi="Times New Roman" w:cs="Times New Roman"/>
            <w:i w:val="0"/>
            <w:iCs w:val="0"/>
            <w:noProof/>
            <w:color w:val="auto"/>
            <w:sz w:val="28"/>
            <w:szCs w:val="28"/>
            <w:u w:val="none"/>
            <w:lang w:eastAsia="fr-FR"/>
          </w:rPr>
          <w:t xml:space="preserve"> </w:t>
        </w:r>
        <w:r w:rsidR="005F33F0" w:rsidRPr="005F33F0">
          <w:rPr>
            <w:rStyle w:val="Lienhypertexte"/>
            <w:rFonts w:ascii="Times New Roman" w:eastAsia="Times New Roman" w:hAnsi="Times New Roman" w:cs="Times New Roman"/>
            <w:i w:val="0"/>
            <w:iCs w:val="0"/>
            <w:noProof/>
            <w:color w:val="auto"/>
            <w:sz w:val="28"/>
            <w:szCs w:val="28"/>
            <w:u w:val="none"/>
            <w:lang w:eastAsia="fr-FR"/>
          </w:rPr>
          <w:t>Logo python [34]</w:t>
        </w:r>
        <w:r w:rsidR="005F33F0" w:rsidRPr="005F33F0">
          <w:rPr>
            <w:i w:val="0"/>
            <w:iCs w:val="0"/>
            <w:noProof/>
            <w:webHidden/>
            <w:sz w:val="28"/>
            <w:szCs w:val="28"/>
          </w:rPr>
          <w:tab/>
        </w:r>
        <w:r w:rsidR="0093723E">
          <w:rPr>
            <w:i w:val="0"/>
            <w:iCs w:val="0"/>
            <w:noProof/>
            <w:webHidden/>
            <w:sz w:val="28"/>
            <w:szCs w:val="28"/>
          </w:rPr>
          <w:t>.69</w:t>
        </w:r>
      </w:hyperlink>
    </w:p>
    <w:p w:rsidR="005F33F0" w:rsidRPr="005F33F0" w:rsidRDefault="00180B68" w:rsidP="0093723E">
      <w:pPr>
        <w:pStyle w:val="Tabledesillustrations"/>
        <w:tabs>
          <w:tab w:val="right" w:leader="dot" w:pos="9060"/>
        </w:tabs>
        <w:rPr>
          <w:rFonts w:eastAsiaTheme="minorEastAsia" w:cstheme="minorBidi"/>
          <w:i w:val="0"/>
          <w:iCs w:val="0"/>
          <w:noProof/>
          <w:sz w:val="28"/>
          <w:szCs w:val="28"/>
          <w:lang w:eastAsia="fr-FR"/>
        </w:rPr>
      </w:pPr>
      <w:hyperlink w:anchor="_Toc167749105" w:history="1">
        <w:r w:rsidR="005F33F0" w:rsidRPr="005F33F0">
          <w:rPr>
            <w:rStyle w:val="Lienhypertexte"/>
            <w:rFonts w:ascii="Times New Roman" w:eastAsia="Times New Roman" w:hAnsi="Times New Roman" w:cs="Times New Roman"/>
            <w:i w:val="0"/>
            <w:iCs w:val="0"/>
            <w:noProof/>
            <w:color w:val="auto"/>
            <w:sz w:val="28"/>
            <w:szCs w:val="28"/>
            <w:u w:val="none"/>
            <w:lang w:eastAsia="fr-FR"/>
          </w:rPr>
          <w:t xml:space="preserve">Figure </w:t>
        </w:r>
        <w:r w:rsidR="005F33F0" w:rsidRPr="005F33F0">
          <w:rPr>
            <w:rStyle w:val="Lienhypertexte"/>
            <w:rFonts w:ascii="Times New Roman" w:eastAsia="Times New Roman" w:hAnsi="Times New Roman" w:cs="Times New Roman"/>
            <w:i w:val="0"/>
            <w:iCs w:val="0"/>
            <w:noProof/>
            <w:color w:val="auto"/>
            <w:sz w:val="28"/>
            <w:szCs w:val="28"/>
            <w:u w:val="none"/>
            <w:cs/>
            <w:lang w:eastAsia="fr-FR"/>
          </w:rPr>
          <w:t>‎</w:t>
        </w:r>
        <w:r w:rsidR="00B63BBC">
          <w:rPr>
            <w:rStyle w:val="Lienhypertexte"/>
            <w:rFonts w:ascii="Times New Roman" w:eastAsia="Times New Roman" w:hAnsi="Times New Roman" w:cs="Times New Roman"/>
            <w:i w:val="0"/>
            <w:iCs w:val="0"/>
            <w:noProof/>
            <w:color w:val="auto"/>
            <w:sz w:val="28"/>
            <w:szCs w:val="28"/>
            <w:u w:val="none"/>
            <w:lang w:eastAsia="fr-FR"/>
          </w:rPr>
          <w:t>4.6</w:t>
        </w:r>
        <w:r w:rsidR="005F33F0" w:rsidRPr="005F33F0">
          <w:rPr>
            <w:rStyle w:val="Lienhypertexte"/>
            <w:rFonts w:ascii="Times New Roman" w:eastAsia="Times New Roman" w:hAnsi="Times New Roman" w:cs="Times New Roman"/>
            <w:i w:val="0"/>
            <w:iCs w:val="0"/>
            <w:noProof/>
            <w:color w:val="auto"/>
            <w:sz w:val="28"/>
            <w:szCs w:val="28"/>
            <w:u w:val="none"/>
            <w:lang w:eastAsia="fr-FR"/>
          </w:rPr>
          <w:t xml:space="preserve"> Pycharm logo [34]</w:t>
        </w:r>
        <w:r w:rsidR="005F33F0" w:rsidRPr="005F33F0">
          <w:rPr>
            <w:i w:val="0"/>
            <w:iCs w:val="0"/>
            <w:noProof/>
            <w:webHidden/>
            <w:sz w:val="28"/>
            <w:szCs w:val="28"/>
          </w:rPr>
          <w:tab/>
        </w:r>
        <w:r w:rsidR="0093723E">
          <w:rPr>
            <w:i w:val="0"/>
            <w:iCs w:val="0"/>
            <w:noProof/>
            <w:webHidden/>
            <w:sz w:val="28"/>
            <w:szCs w:val="28"/>
          </w:rPr>
          <w:t>70</w:t>
        </w:r>
      </w:hyperlink>
    </w:p>
    <w:p w:rsidR="005F33F0" w:rsidRDefault="00180B68" w:rsidP="0093723E">
      <w:hyperlink r:id="rId19" w:anchor="_Toc167749106" w:history="1">
        <w:r w:rsidR="005F33F0" w:rsidRPr="005F33F0">
          <w:rPr>
            <w:rStyle w:val="Lienhypertexte"/>
            <w:rFonts w:ascii="Times New Roman" w:hAnsi="Times New Roman" w:cs="Times New Roman"/>
            <w:noProof/>
            <w:color w:val="auto"/>
            <w:sz w:val="28"/>
            <w:szCs w:val="28"/>
            <w:u w:val="none"/>
          </w:rPr>
          <w:t xml:space="preserve">Figure </w:t>
        </w:r>
        <w:r w:rsidR="005F33F0" w:rsidRPr="005F33F0">
          <w:rPr>
            <w:rStyle w:val="Lienhypertexte"/>
            <w:rFonts w:ascii="Times New Roman" w:hAnsi="Times New Roman" w:cs="Times New Roman"/>
            <w:noProof/>
            <w:color w:val="auto"/>
            <w:sz w:val="28"/>
            <w:szCs w:val="28"/>
            <w:u w:val="none"/>
            <w:cs/>
          </w:rPr>
          <w:t>‎</w:t>
        </w:r>
        <w:r w:rsidR="00B63BBC">
          <w:rPr>
            <w:rStyle w:val="Lienhypertexte"/>
            <w:rFonts w:ascii="Times New Roman" w:hAnsi="Times New Roman" w:cs="Times New Roman"/>
            <w:noProof/>
            <w:color w:val="auto"/>
            <w:sz w:val="28"/>
            <w:szCs w:val="28"/>
            <w:u w:val="none"/>
          </w:rPr>
          <w:t>4.7</w:t>
        </w:r>
        <w:r w:rsidR="005F33F0" w:rsidRPr="005F33F0">
          <w:rPr>
            <w:rStyle w:val="Lienhypertexte"/>
            <w:rFonts w:ascii="Times New Roman" w:hAnsi="Times New Roman" w:cs="Times New Roman"/>
            <w:noProof/>
            <w:color w:val="auto"/>
            <w:sz w:val="28"/>
            <w:szCs w:val="28"/>
            <w:u w:val="none"/>
          </w:rPr>
          <w:t xml:space="preserve">  Shema d'architectur</w:t>
        </w:r>
        <w:r w:rsidR="00B63BBC">
          <w:rPr>
            <w:rStyle w:val="Lienhypertexte"/>
            <w:rFonts w:ascii="Times New Roman" w:hAnsi="Times New Roman" w:cs="Times New Roman"/>
            <w:noProof/>
            <w:color w:val="auto"/>
            <w:sz w:val="28"/>
            <w:szCs w:val="28"/>
            <w:u w:val="none"/>
          </w:rPr>
          <w:t>e</w:t>
        </w:r>
        <w:r w:rsidR="0093723E">
          <w:rPr>
            <w:rStyle w:val="Lienhypertexte"/>
            <w:rFonts w:ascii="Times New Roman" w:hAnsi="Times New Roman" w:cs="Times New Roman"/>
            <w:noProof/>
            <w:color w:val="auto"/>
            <w:sz w:val="28"/>
            <w:szCs w:val="28"/>
            <w:u w:val="none"/>
          </w:rPr>
          <w:t>……………………………………………….</w:t>
        </w:r>
        <w:r w:rsidR="0093723E">
          <w:rPr>
            <w:noProof/>
            <w:webHidden/>
            <w:sz w:val="28"/>
            <w:szCs w:val="28"/>
          </w:rPr>
          <w:t>72</w:t>
        </w:r>
      </w:hyperlink>
    </w:p>
    <w:p w:rsidR="005F33F0" w:rsidRDefault="005F33F0" w:rsidP="005F33F0"/>
    <w:p w:rsidR="00DC3B94" w:rsidRPr="005F33F0" w:rsidRDefault="00DC3B94" w:rsidP="005F33F0">
      <w:pPr>
        <w:sectPr w:rsidR="00DC3B94" w:rsidRPr="005F33F0" w:rsidSect="00E94607">
          <w:pgSz w:w="11906" w:h="16838" w:code="9"/>
          <w:pgMar w:top="669" w:right="1418" w:bottom="1418" w:left="1418" w:header="113" w:footer="680" w:gutter="0"/>
          <w:cols w:space="708"/>
          <w:titlePg/>
          <w:docGrid w:linePitch="360"/>
        </w:sectPr>
      </w:pPr>
    </w:p>
    <w:p w:rsidR="009927ED" w:rsidRPr="00961B18" w:rsidRDefault="009927ED" w:rsidP="009927ED">
      <w:pPr>
        <w:pStyle w:val="Cnam"/>
        <w:spacing w:line="360" w:lineRule="auto"/>
        <w:rPr>
          <w:sz w:val="52"/>
          <w:szCs w:val="52"/>
        </w:rPr>
      </w:pPr>
    </w:p>
    <w:p w:rsidR="006A5C71" w:rsidRDefault="006A5C71"/>
    <w:p w:rsidR="006E7DB2" w:rsidRPr="006E7DB2" w:rsidRDefault="00A322E3">
      <w:pPr>
        <w:pStyle w:val="Tabledesillustrations"/>
        <w:tabs>
          <w:tab w:val="right" w:leader="dot" w:pos="9060"/>
        </w:tabs>
        <w:rPr>
          <w:rFonts w:eastAsiaTheme="minorEastAsia" w:cstheme="minorBidi"/>
          <w:i w:val="0"/>
          <w:iCs w:val="0"/>
          <w:noProof/>
          <w:sz w:val="28"/>
          <w:szCs w:val="28"/>
          <w:lang w:eastAsia="fr-FR"/>
        </w:rPr>
      </w:pPr>
      <w:r w:rsidRPr="006E7DB2">
        <w:rPr>
          <w:bCs/>
          <w:i w:val="0"/>
          <w:iCs w:val="0"/>
          <w:sz w:val="36"/>
          <w:szCs w:val="36"/>
        </w:rPr>
        <w:fldChar w:fldCharType="begin"/>
      </w:r>
      <w:r w:rsidR="007C2047" w:rsidRPr="006E7DB2">
        <w:rPr>
          <w:bCs/>
          <w:i w:val="0"/>
          <w:iCs w:val="0"/>
          <w:sz w:val="36"/>
          <w:szCs w:val="36"/>
        </w:rPr>
        <w:instrText xml:space="preserve"> TOC \h \z \c "Tableau" </w:instrText>
      </w:r>
      <w:r w:rsidRPr="006E7DB2">
        <w:rPr>
          <w:bCs/>
          <w:i w:val="0"/>
          <w:iCs w:val="0"/>
          <w:sz w:val="36"/>
          <w:szCs w:val="36"/>
        </w:rPr>
        <w:fldChar w:fldCharType="separate"/>
      </w:r>
      <w:hyperlink w:anchor="_Toc167749107" w:history="1">
        <w:r w:rsidR="006E7DB2" w:rsidRPr="006E7DB2">
          <w:rPr>
            <w:rStyle w:val="Lienhypertexte"/>
            <w:rFonts w:asciiTheme="majorBidi" w:hAnsiTheme="majorBidi" w:cstheme="majorBidi"/>
            <w:b/>
            <w:bCs/>
            <w:i w:val="0"/>
            <w:iCs w:val="0"/>
            <w:noProof/>
            <w:sz w:val="24"/>
            <w:szCs w:val="32"/>
          </w:rPr>
          <w:t>Tableau 1 Types de blockchain</w:t>
        </w:r>
        <w:r w:rsidR="006E7DB2" w:rsidRPr="006E7DB2">
          <w:rPr>
            <w:i w:val="0"/>
            <w:iCs w:val="0"/>
            <w:noProof/>
            <w:webHidden/>
            <w:sz w:val="24"/>
            <w:szCs w:val="32"/>
          </w:rPr>
          <w:tab/>
        </w:r>
        <w:r w:rsidRPr="006E7DB2">
          <w:rPr>
            <w:i w:val="0"/>
            <w:iCs w:val="0"/>
            <w:noProof/>
            <w:webHidden/>
            <w:sz w:val="24"/>
            <w:szCs w:val="32"/>
          </w:rPr>
          <w:fldChar w:fldCharType="begin"/>
        </w:r>
        <w:r w:rsidR="006E7DB2" w:rsidRPr="006E7DB2">
          <w:rPr>
            <w:i w:val="0"/>
            <w:iCs w:val="0"/>
            <w:noProof/>
            <w:webHidden/>
            <w:sz w:val="24"/>
            <w:szCs w:val="32"/>
          </w:rPr>
          <w:instrText xml:space="preserve"> PAGEREF _Toc167749107 \h </w:instrText>
        </w:r>
        <w:r w:rsidRPr="006E7DB2">
          <w:rPr>
            <w:i w:val="0"/>
            <w:iCs w:val="0"/>
            <w:noProof/>
            <w:webHidden/>
            <w:sz w:val="24"/>
            <w:szCs w:val="32"/>
          </w:rPr>
        </w:r>
        <w:r w:rsidRPr="006E7DB2">
          <w:rPr>
            <w:i w:val="0"/>
            <w:iCs w:val="0"/>
            <w:noProof/>
            <w:webHidden/>
            <w:sz w:val="24"/>
            <w:szCs w:val="32"/>
          </w:rPr>
          <w:fldChar w:fldCharType="separate"/>
        </w:r>
        <w:r w:rsidR="006E7DB2" w:rsidRPr="006E7DB2">
          <w:rPr>
            <w:i w:val="0"/>
            <w:iCs w:val="0"/>
            <w:noProof/>
            <w:webHidden/>
            <w:sz w:val="24"/>
            <w:szCs w:val="32"/>
          </w:rPr>
          <w:t>18</w:t>
        </w:r>
        <w:r w:rsidRPr="006E7DB2">
          <w:rPr>
            <w:i w:val="0"/>
            <w:iCs w:val="0"/>
            <w:noProof/>
            <w:webHidden/>
            <w:sz w:val="24"/>
            <w:szCs w:val="32"/>
          </w:rPr>
          <w:fldChar w:fldCharType="end"/>
        </w:r>
      </w:hyperlink>
    </w:p>
    <w:p w:rsidR="006E7DB2" w:rsidRPr="006E7DB2" w:rsidRDefault="00180B68">
      <w:pPr>
        <w:pStyle w:val="Tabledesillustrations"/>
        <w:tabs>
          <w:tab w:val="right" w:leader="dot" w:pos="9060"/>
        </w:tabs>
        <w:rPr>
          <w:rFonts w:eastAsiaTheme="minorEastAsia" w:cstheme="minorBidi"/>
          <w:i w:val="0"/>
          <w:iCs w:val="0"/>
          <w:noProof/>
          <w:sz w:val="28"/>
          <w:szCs w:val="28"/>
          <w:lang w:eastAsia="fr-FR"/>
        </w:rPr>
      </w:pPr>
      <w:hyperlink w:anchor="_Toc167749108" w:history="1">
        <w:r w:rsidR="006E7DB2" w:rsidRPr="006E7DB2">
          <w:rPr>
            <w:rStyle w:val="Lienhypertexte"/>
            <w:rFonts w:ascii="Times New Roman" w:eastAsia="Times New Roman" w:hAnsi="Times New Roman" w:cs="Times New Roman"/>
            <w:b/>
            <w:bCs/>
            <w:i w:val="0"/>
            <w:iCs w:val="0"/>
            <w:noProof/>
            <w:sz w:val="24"/>
            <w:szCs w:val="32"/>
            <w:lang w:eastAsia="fr-FR"/>
          </w:rPr>
          <w:t>Tableau 2  Avantages et inconvénients pow</w:t>
        </w:r>
        <w:r w:rsidR="006E7DB2" w:rsidRPr="006E7DB2">
          <w:rPr>
            <w:i w:val="0"/>
            <w:iCs w:val="0"/>
            <w:noProof/>
            <w:webHidden/>
            <w:sz w:val="24"/>
            <w:szCs w:val="32"/>
          </w:rPr>
          <w:tab/>
        </w:r>
        <w:r w:rsidR="00A322E3" w:rsidRPr="006E7DB2">
          <w:rPr>
            <w:i w:val="0"/>
            <w:iCs w:val="0"/>
            <w:noProof/>
            <w:webHidden/>
            <w:sz w:val="24"/>
            <w:szCs w:val="32"/>
          </w:rPr>
          <w:fldChar w:fldCharType="begin"/>
        </w:r>
        <w:r w:rsidR="006E7DB2" w:rsidRPr="006E7DB2">
          <w:rPr>
            <w:i w:val="0"/>
            <w:iCs w:val="0"/>
            <w:noProof/>
            <w:webHidden/>
            <w:sz w:val="24"/>
            <w:szCs w:val="32"/>
          </w:rPr>
          <w:instrText xml:space="preserve"> PAGEREF _Toc167749108 \h </w:instrText>
        </w:r>
        <w:r w:rsidR="00A322E3" w:rsidRPr="006E7DB2">
          <w:rPr>
            <w:i w:val="0"/>
            <w:iCs w:val="0"/>
            <w:noProof/>
            <w:webHidden/>
            <w:sz w:val="24"/>
            <w:szCs w:val="32"/>
          </w:rPr>
        </w:r>
        <w:r w:rsidR="00A322E3" w:rsidRPr="006E7DB2">
          <w:rPr>
            <w:i w:val="0"/>
            <w:iCs w:val="0"/>
            <w:noProof/>
            <w:webHidden/>
            <w:sz w:val="24"/>
            <w:szCs w:val="32"/>
          </w:rPr>
          <w:fldChar w:fldCharType="separate"/>
        </w:r>
        <w:r w:rsidR="006E7DB2" w:rsidRPr="006E7DB2">
          <w:rPr>
            <w:i w:val="0"/>
            <w:iCs w:val="0"/>
            <w:noProof/>
            <w:webHidden/>
            <w:sz w:val="24"/>
            <w:szCs w:val="32"/>
          </w:rPr>
          <w:t>45</w:t>
        </w:r>
        <w:r w:rsidR="00A322E3" w:rsidRPr="006E7DB2">
          <w:rPr>
            <w:i w:val="0"/>
            <w:iCs w:val="0"/>
            <w:noProof/>
            <w:webHidden/>
            <w:sz w:val="24"/>
            <w:szCs w:val="32"/>
          </w:rPr>
          <w:fldChar w:fldCharType="end"/>
        </w:r>
      </w:hyperlink>
    </w:p>
    <w:p w:rsidR="006E7DB2" w:rsidRPr="006E7DB2" w:rsidRDefault="00180B68">
      <w:pPr>
        <w:pStyle w:val="Tabledesillustrations"/>
        <w:tabs>
          <w:tab w:val="right" w:leader="dot" w:pos="9060"/>
        </w:tabs>
        <w:rPr>
          <w:rFonts w:eastAsiaTheme="minorEastAsia" w:cstheme="minorBidi"/>
          <w:i w:val="0"/>
          <w:iCs w:val="0"/>
          <w:noProof/>
          <w:sz w:val="28"/>
          <w:szCs w:val="28"/>
          <w:lang w:eastAsia="fr-FR"/>
        </w:rPr>
      </w:pPr>
      <w:hyperlink w:anchor="_Toc167749109" w:history="1">
        <w:r w:rsidR="006E7DB2" w:rsidRPr="006E7DB2">
          <w:rPr>
            <w:rStyle w:val="Lienhypertexte"/>
            <w:rFonts w:ascii="Times New Roman" w:eastAsia="Times New Roman" w:hAnsi="Times New Roman" w:cs="Times New Roman"/>
            <w:b/>
            <w:bCs/>
            <w:i w:val="0"/>
            <w:iCs w:val="0"/>
            <w:noProof/>
            <w:sz w:val="24"/>
            <w:szCs w:val="32"/>
            <w:lang w:eastAsia="fr-FR"/>
          </w:rPr>
          <w:t>Tableau 3  Avantages et inconvénients du Pos</w:t>
        </w:r>
        <w:r w:rsidR="006E7DB2" w:rsidRPr="006E7DB2">
          <w:rPr>
            <w:i w:val="0"/>
            <w:iCs w:val="0"/>
            <w:noProof/>
            <w:webHidden/>
            <w:sz w:val="24"/>
            <w:szCs w:val="32"/>
          </w:rPr>
          <w:tab/>
        </w:r>
        <w:r w:rsidR="00A322E3" w:rsidRPr="006E7DB2">
          <w:rPr>
            <w:i w:val="0"/>
            <w:iCs w:val="0"/>
            <w:noProof/>
            <w:webHidden/>
            <w:sz w:val="24"/>
            <w:szCs w:val="32"/>
          </w:rPr>
          <w:fldChar w:fldCharType="begin"/>
        </w:r>
        <w:r w:rsidR="006E7DB2" w:rsidRPr="006E7DB2">
          <w:rPr>
            <w:i w:val="0"/>
            <w:iCs w:val="0"/>
            <w:noProof/>
            <w:webHidden/>
            <w:sz w:val="24"/>
            <w:szCs w:val="32"/>
          </w:rPr>
          <w:instrText xml:space="preserve"> PAGEREF _Toc167749109 \h </w:instrText>
        </w:r>
        <w:r w:rsidR="00A322E3" w:rsidRPr="006E7DB2">
          <w:rPr>
            <w:i w:val="0"/>
            <w:iCs w:val="0"/>
            <w:noProof/>
            <w:webHidden/>
            <w:sz w:val="24"/>
            <w:szCs w:val="32"/>
          </w:rPr>
        </w:r>
        <w:r w:rsidR="00A322E3" w:rsidRPr="006E7DB2">
          <w:rPr>
            <w:i w:val="0"/>
            <w:iCs w:val="0"/>
            <w:noProof/>
            <w:webHidden/>
            <w:sz w:val="24"/>
            <w:szCs w:val="32"/>
          </w:rPr>
          <w:fldChar w:fldCharType="separate"/>
        </w:r>
        <w:r w:rsidR="006E7DB2" w:rsidRPr="006E7DB2">
          <w:rPr>
            <w:i w:val="0"/>
            <w:iCs w:val="0"/>
            <w:noProof/>
            <w:webHidden/>
            <w:sz w:val="24"/>
            <w:szCs w:val="32"/>
          </w:rPr>
          <w:t>47</w:t>
        </w:r>
        <w:r w:rsidR="00A322E3" w:rsidRPr="006E7DB2">
          <w:rPr>
            <w:i w:val="0"/>
            <w:iCs w:val="0"/>
            <w:noProof/>
            <w:webHidden/>
            <w:sz w:val="24"/>
            <w:szCs w:val="32"/>
          </w:rPr>
          <w:fldChar w:fldCharType="end"/>
        </w:r>
      </w:hyperlink>
    </w:p>
    <w:p w:rsidR="006E7DB2" w:rsidRPr="006E7DB2" w:rsidRDefault="00180B68">
      <w:pPr>
        <w:pStyle w:val="Tabledesillustrations"/>
        <w:tabs>
          <w:tab w:val="right" w:leader="dot" w:pos="9060"/>
        </w:tabs>
        <w:rPr>
          <w:rFonts w:eastAsiaTheme="minorEastAsia" w:cstheme="minorBidi"/>
          <w:i w:val="0"/>
          <w:iCs w:val="0"/>
          <w:noProof/>
          <w:sz w:val="28"/>
          <w:szCs w:val="28"/>
          <w:lang w:eastAsia="fr-FR"/>
        </w:rPr>
      </w:pPr>
      <w:hyperlink w:anchor="_Toc167749110" w:history="1">
        <w:r w:rsidR="006E7DB2" w:rsidRPr="006E7DB2">
          <w:rPr>
            <w:rStyle w:val="Lienhypertexte"/>
            <w:rFonts w:ascii="Times New Roman" w:eastAsia="Times New Roman" w:hAnsi="Times New Roman" w:cs="Times New Roman"/>
            <w:b/>
            <w:bCs/>
            <w:i w:val="0"/>
            <w:iCs w:val="0"/>
            <w:noProof/>
            <w:sz w:val="24"/>
            <w:szCs w:val="32"/>
            <w:lang w:eastAsia="fr-FR"/>
          </w:rPr>
          <w:t>Tableau 4  Avantages et inconvénients du DPoS</w:t>
        </w:r>
        <w:r w:rsidR="006E7DB2" w:rsidRPr="006E7DB2">
          <w:rPr>
            <w:i w:val="0"/>
            <w:iCs w:val="0"/>
            <w:noProof/>
            <w:webHidden/>
            <w:sz w:val="24"/>
            <w:szCs w:val="32"/>
          </w:rPr>
          <w:tab/>
        </w:r>
        <w:r w:rsidR="00A322E3" w:rsidRPr="006E7DB2">
          <w:rPr>
            <w:i w:val="0"/>
            <w:iCs w:val="0"/>
            <w:noProof/>
            <w:webHidden/>
            <w:sz w:val="24"/>
            <w:szCs w:val="32"/>
          </w:rPr>
          <w:fldChar w:fldCharType="begin"/>
        </w:r>
        <w:r w:rsidR="006E7DB2" w:rsidRPr="006E7DB2">
          <w:rPr>
            <w:i w:val="0"/>
            <w:iCs w:val="0"/>
            <w:noProof/>
            <w:webHidden/>
            <w:sz w:val="24"/>
            <w:szCs w:val="32"/>
          </w:rPr>
          <w:instrText xml:space="preserve"> PAGEREF _Toc167749110 \h </w:instrText>
        </w:r>
        <w:r w:rsidR="00A322E3" w:rsidRPr="006E7DB2">
          <w:rPr>
            <w:i w:val="0"/>
            <w:iCs w:val="0"/>
            <w:noProof/>
            <w:webHidden/>
            <w:sz w:val="24"/>
            <w:szCs w:val="32"/>
          </w:rPr>
        </w:r>
        <w:r w:rsidR="00A322E3" w:rsidRPr="006E7DB2">
          <w:rPr>
            <w:i w:val="0"/>
            <w:iCs w:val="0"/>
            <w:noProof/>
            <w:webHidden/>
            <w:sz w:val="24"/>
            <w:szCs w:val="32"/>
          </w:rPr>
          <w:fldChar w:fldCharType="separate"/>
        </w:r>
        <w:r w:rsidR="006E7DB2" w:rsidRPr="006E7DB2">
          <w:rPr>
            <w:i w:val="0"/>
            <w:iCs w:val="0"/>
            <w:noProof/>
            <w:webHidden/>
            <w:sz w:val="24"/>
            <w:szCs w:val="32"/>
          </w:rPr>
          <w:t>47</w:t>
        </w:r>
        <w:r w:rsidR="00A322E3" w:rsidRPr="006E7DB2">
          <w:rPr>
            <w:i w:val="0"/>
            <w:iCs w:val="0"/>
            <w:noProof/>
            <w:webHidden/>
            <w:sz w:val="24"/>
            <w:szCs w:val="32"/>
          </w:rPr>
          <w:fldChar w:fldCharType="end"/>
        </w:r>
      </w:hyperlink>
    </w:p>
    <w:p w:rsidR="006E7DB2" w:rsidRPr="006E7DB2" w:rsidRDefault="00180B68">
      <w:pPr>
        <w:pStyle w:val="Tabledesillustrations"/>
        <w:tabs>
          <w:tab w:val="right" w:leader="dot" w:pos="9060"/>
        </w:tabs>
        <w:rPr>
          <w:rFonts w:eastAsiaTheme="minorEastAsia" w:cstheme="minorBidi"/>
          <w:i w:val="0"/>
          <w:iCs w:val="0"/>
          <w:noProof/>
          <w:sz w:val="28"/>
          <w:szCs w:val="28"/>
          <w:lang w:eastAsia="fr-FR"/>
        </w:rPr>
      </w:pPr>
      <w:hyperlink w:anchor="_Toc167749111" w:history="1">
        <w:r w:rsidR="006E7DB2" w:rsidRPr="006E7DB2">
          <w:rPr>
            <w:rStyle w:val="Lienhypertexte"/>
            <w:rFonts w:ascii="Times New Roman" w:eastAsia="Times New Roman" w:hAnsi="Times New Roman" w:cs="Times New Roman"/>
            <w:b/>
            <w:bCs/>
            <w:i w:val="0"/>
            <w:iCs w:val="0"/>
            <w:noProof/>
            <w:sz w:val="24"/>
            <w:szCs w:val="32"/>
            <w:lang w:eastAsia="fr-FR"/>
          </w:rPr>
          <w:t>Tableau 5   Avantages et inconvénients du PoA</w:t>
        </w:r>
        <w:r w:rsidR="006E7DB2" w:rsidRPr="006E7DB2">
          <w:rPr>
            <w:i w:val="0"/>
            <w:iCs w:val="0"/>
            <w:noProof/>
            <w:webHidden/>
            <w:sz w:val="24"/>
            <w:szCs w:val="32"/>
          </w:rPr>
          <w:tab/>
        </w:r>
        <w:r w:rsidR="00A322E3" w:rsidRPr="006E7DB2">
          <w:rPr>
            <w:i w:val="0"/>
            <w:iCs w:val="0"/>
            <w:noProof/>
            <w:webHidden/>
            <w:sz w:val="24"/>
            <w:szCs w:val="32"/>
          </w:rPr>
          <w:fldChar w:fldCharType="begin"/>
        </w:r>
        <w:r w:rsidR="006E7DB2" w:rsidRPr="006E7DB2">
          <w:rPr>
            <w:i w:val="0"/>
            <w:iCs w:val="0"/>
            <w:noProof/>
            <w:webHidden/>
            <w:sz w:val="24"/>
            <w:szCs w:val="32"/>
          </w:rPr>
          <w:instrText xml:space="preserve"> PAGEREF _Toc167749111 \h </w:instrText>
        </w:r>
        <w:r w:rsidR="00A322E3" w:rsidRPr="006E7DB2">
          <w:rPr>
            <w:i w:val="0"/>
            <w:iCs w:val="0"/>
            <w:noProof/>
            <w:webHidden/>
            <w:sz w:val="24"/>
            <w:szCs w:val="32"/>
          </w:rPr>
        </w:r>
        <w:r w:rsidR="00A322E3" w:rsidRPr="006E7DB2">
          <w:rPr>
            <w:i w:val="0"/>
            <w:iCs w:val="0"/>
            <w:noProof/>
            <w:webHidden/>
            <w:sz w:val="24"/>
            <w:szCs w:val="32"/>
          </w:rPr>
          <w:fldChar w:fldCharType="separate"/>
        </w:r>
        <w:r w:rsidR="006E7DB2" w:rsidRPr="006E7DB2">
          <w:rPr>
            <w:i w:val="0"/>
            <w:iCs w:val="0"/>
            <w:noProof/>
            <w:webHidden/>
            <w:sz w:val="24"/>
            <w:szCs w:val="32"/>
          </w:rPr>
          <w:t>48</w:t>
        </w:r>
        <w:r w:rsidR="00A322E3" w:rsidRPr="006E7DB2">
          <w:rPr>
            <w:i w:val="0"/>
            <w:iCs w:val="0"/>
            <w:noProof/>
            <w:webHidden/>
            <w:sz w:val="24"/>
            <w:szCs w:val="32"/>
          </w:rPr>
          <w:fldChar w:fldCharType="end"/>
        </w:r>
      </w:hyperlink>
    </w:p>
    <w:p w:rsidR="006E7DB2" w:rsidRPr="006E7DB2" w:rsidRDefault="00180B68">
      <w:pPr>
        <w:pStyle w:val="Tabledesillustrations"/>
        <w:tabs>
          <w:tab w:val="right" w:leader="dot" w:pos="9060"/>
        </w:tabs>
        <w:rPr>
          <w:rFonts w:eastAsiaTheme="minorEastAsia" w:cstheme="minorBidi"/>
          <w:i w:val="0"/>
          <w:iCs w:val="0"/>
          <w:noProof/>
          <w:sz w:val="28"/>
          <w:szCs w:val="28"/>
          <w:lang w:eastAsia="fr-FR"/>
        </w:rPr>
      </w:pPr>
      <w:hyperlink w:anchor="_Toc167749112" w:history="1">
        <w:r w:rsidR="006E7DB2" w:rsidRPr="006E7DB2">
          <w:rPr>
            <w:rStyle w:val="Lienhypertexte"/>
            <w:rFonts w:ascii="Times New Roman" w:eastAsia="Times New Roman" w:hAnsi="Times New Roman" w:cs="Times New Roman"/>
            <w:b/>
            <w:bCs/>
            <w:i w:val="0"/>
            <w:iCs w:val="0"/>
            <w:noProof/>
            <w:sz w:val="24"/>
            <w:szCs w:val="32"/>
            <w:lang w:eastAsia="fr-FR"/>
          </w:rPr>
          <w:t>Tableau 6   Avantages et inconvénients du BFT</w:t>
        </w:r>
        <w:r w:rsidR="006E7DB2" w:rsidRPr="006E7DB2">
          <w:rPr>
            <w:i w:val="0"/>
            <w:iCs w:val="0"/>
            <w:noProof/>
            <w:webHidden/>
            <w:sz w:val="24"/>
            <w:szCs w:val="32"/>
          </w:rPr>
          <w:tab/>
        </w:r>
        <w:r w:rsidR="00A322E3" w:rsidRPr="006E7DB2">
          <w:rPr>
            <w:i w:val="0"/>
            <w:iCs w:val="0"/>
            <w:noProof/>
            <w:webHidden/>
            <w:sz w:val="24"/>
            <w:szCs w:val="32"/>
          </w:rPr>
          <w:fldChar w:fldCharType="begin"/>
        </w:r>
        <w:r w:rsidR="006E7DB2" w:rsidRPr="006E7DB2">
          <w:rPr>
            <w:i w:val="0"/>
            <w:iCs w:val="0"/>
            <w:noProof/>
            <w:webHidden/>
            <w:sz w:val="24"/>
            <w:szCs w:val="32"/>
          </w:rPr>
          <w:instrText xml:space="preserve"> PAGEREF _Toc167749112 \h </w:instrText>
        </w:r>
        <w:r w:rsidR="00A322E3" w:rsidRPr="006E7DB2">
          <w:rPr>
            <w:i w:val="0"/>
            <w:iCs w:val="0"/>
            <w:noProof/>
            <w:webHidden/>
            <w:sz w:val="24"/>
            <w:szCs w:val="32"/>
          </w:rPr>
        </w:r>
        <w:r w:rsidR="00A322E3" w:rsidRPr="006E7DB2">
          <w:rPr>
            <w:i w:val="0"/>
            <w:iCs w:val="0"/>
            <w:noProof/>
            <w:webHidden/>
            <w:sz w:val="24"/>
            <w:szCs w:val="32"/>
          </w:rPr>
          <w:fldChar w:fldCharType="separate"/>
        </w:r>
        <w:r w:rsidR="006E7DB2" w:rsidRPr="006E7DB2">
          <w:rPr>
            <w:i w:val="0"/>
            <w:iCs w:val="0"/>
            <w:noProof/>
            <w:webHidden/>
            <w:sz w:val="24"/>
            <w:szCs w:val="32"/>
          </w:rPr>
          <w:t>49</w:t>
        </w:r>
        <w:r w:rsidR="00A322E3" w:rsidRPr="006E7DB2">
          <w:rPr>
            <w:i w:val="0"/>
            <w:iCs w:val="0"/>
            <w:noProof/>
            <w:webHidden/>
            <w:sz w:val="24"/>
            <w:szCs w:val="32"/>
          </w:rPr>
          <w:fldChar w:fldCharType="end"/>
        </w:r>
      </w:hyperlink>
    </w:p>
    <w:p w:rsidR="006E7DB2" w:rsidRPr="006E7DB2" w:rsidRDefault="00180B68">
      <w:pPr>
        <w:pStyle w:val="Tabledesillustrations"/>
        <w:tabs>
          <w:tab w:val="right" w:leader="dot" w:pos="9060"/>
        </w:tabs>
        <w:rPr>
          <w:rFonts w:eastAsiaTheme="minorEastAsia" w:cstheme="minorBidi"/>
          <w:i w:val="0"/>
          <w:iCs w:val="0"/>
          <w:noProof/>
          <w:sz w:val="28"/>
          <w:szCs w:val="28"/>
          <w:lang w:eastAsia="fr-FR"/>
        </w:rPr>
      </w:pPr>
      <w:hyperlink w:anchor="_Toc167749113" w:history="1">
        <w:r w:rsidR="006E7DB2" w:rsidRPr="006E7DB2">
          <w:rPr>
            <w:rStyle w:val="Lienhypertexte"/>
            <w:rFonts w:ascii="Times New Roman" w:eastAsia="Times New Roman" w:hAnsi="Times New Roman" w:cs="Times New Roman"/>
            <w:b/>
            <w:bCs/>
            <w:i w:val="0"/>
            <w:iCs w:val="0"/>
            <w:noProof/>
            <w:sz w:val="24"/>
            <w:szCs w:val="32"/>
            <w:lang w:eastAsia="fr-FR"/>
          </w:rPr>
          <w:t>Tableau 7   Avantages et inconvénients du PBFT</w:t>
        </w:r>
        <w:r w:rsidR="006E7DB2" w:rsidRPr="006E7DB2">
          <w:rPr>
            <w:i w:val="0"/>
            <w:iCs w:val="0"/>
            <w:noProof/>
            <w:webHidden/>
            <w:sz w:val="24"/>
            <w:szCs w:val="32"/>
          </w:rPr>
          <w:tab/>
        </w:r>
        <w:r w:rsidR="00A322E3" w:rsidRPr="006E7DB2">
          <w:rPr>
            <w:i w:val="0"/>
            <w:iCs w:val="0"/>
            <w:noProof/>
            <w:webHidden/>
            <w:sz w:val="24"/>
            <w:szCs w:val="32"/>
          </w:rPr>
          <w:fldChar w:fldCharType="begin"/>
        </w:r>
        <w:r w:rsidR="006E7DB2" w:rsidRPr="006E7DB2">
          <w:rPr>
            <w:i w:val="0"/>
            <w:iCs w:val="0"/>
            <w:noProof/>
            <w:webHidden/>
            <w:sz w:val="24"/>
            <w:szCs w:val="32"/>
          </w:rPr>
          <w:instrText xml:space="preserve"> PAGEREF _Toc167749113 \h </w:instrText>
        </w:r>
        <w:r w:rsidR="00A322E3" w:rsidRPr="006E7DB2">
          <w:rPr>
            <w:i w:val="0"/>
            <w:iCs w:val="0"/>
            <w:noProof/>
            <w:webHidden/>
            <w:sz w:val="24"/>
            <w:szCs w:val="32"/>
          </w:rPr>
        </w:r>
        <w:r w:rsidR="00A322E3" w:rsidRPr="006E7DB2">
          <w:rPr>
            <w:i w:val="0"/>
            <w:iCs w:val="0"/>
            <w:noProof/>
            <w:webHidden/>
            <w:sz w:val="24"/>
            <w:szCs w:val="32"/>
          </w:rPr>
          <w:fldChar w:fldCharType="separate"/>
        </w:r>
        <w:r w:rsidR="006E7DB2" w:rsidRPr="006E7DB2">
          <w:rPr>
            <w:i w:val="0"/>
            <w:iCs w:val="0"/>
            <w:noProof/>
            <w:webHidden/>
            <w:sz w:val="24"/>
            <w:szCs w:val="32"/>
          </w:rPr>
          <w:t>49</w:t>
        </w:r>
        <w:r w:rsidR="00A322E3" w:rsidRPr="006E7DB2">
          <w:rPr>
            <w:i w:val="0"/>
            <w:iCs w:val="0"/>
            <w:noProof/>
            <w:webHidden/>
            <w:sz w:val="24"/>
            <w:szCs w:val="32"/>
          </w:rPr>
          <w:fldChar w:fldCharType="end"/>
        </w:r>
      </w:hyperlink>
    </w:p>
    <w:p w:rsidR="006E7DB2" w:rsidRPr="006E7DB2" w:rsidRDefault="00180B68">
      <w:pPr>
        <w:pStyle w:val="Tabledesillustrations"/>
        <w:tabs>
          <w:tab w:val="right" w:leader="dot" w:pos="9060"/>
        </w:tabs>
        <w:rPr>
          <w:rFonts w:eastAsiaTheme="minorEastAsia" w:cstheme="minorBidi"/>
          <w:i w:val="0"/>
          <w:iCs w:val="0"/>
          <w:noProof/>
          <w:sz w:val="28"/>
          <w:szCs w:val="28"/>
          <w:lang w:eastAsia="fr-FR"/>
        </w:rPr>
      </w:pPr>
      <w:hyperlink w:anchor="_Toc167749114" w:history="1">
        <w:r w:rsidR="006E7DB2" w:rsidRPr="006E7DB2">
          <w:rPr>
            <w:rStyle w:val="Lienhypertexte"/>
            <w:rFonts w:ascii="Times New Roman" w:eastAsia="Times New Roman" w:hAnsi="Times New Roman" w:cs="Times New Roman"/>
            <w:b/>
            <w:bCs/>
            <w:i w:val="0"/>
            <w:iCs w:val="0"/>
            <w:noProof/>
            <w:sz w:val="24"/>
            <w:szCs w:val="32"/>
            <w:lang w:eastAsia="fr-FR"/>
          </w:rPr>
          <w:t>Tableau 8    Avantages et inconvénients du Ripple</w:t>
        </w:r>
        <w:r w:rsidR="006E7DB2" w:rsidRPr="006E7DB2">
          <w:rPr>
            <w:i w:val="0"/>
            <w:iCs w:val="0"/>
            <w:noProof/>
            <w:webHidden/>
            <w:sz w:val="24"/>
            <w:szCs w:val="32"/>
          </w:rPr>
          <w:tab/>
        </w:r>
        <w:r w:rsidR="00A322E3" w:rsidRPr="006E7DB2">
          <w:rPr>
            <w:i w:val="0"/>
            <w:iCs w:val="0"/>
            <w:noProof/>
            <w:webHidden/>
            <w:sz w:val="24"/>
            <w:szCs w:val="32"/>
          </w:rPr>
          <w:fldChar w:fldCharType="begin"/>
        </w:r>
        <w:r w:rsidR="006E7DB2" w:rsidRPr="006E7DB2">
          <w:rPr>
            <w:i w:val="0"/>
            <w:iCs w:val="0"/>
            <w:noProof/>
            <w:webHidden/>
            <w:sz w:val="24"/>
            <w:szCs w:val="32"/>
          </w:rPr>
          <w:instrText xml:space="preserve"> PAGEREF _Toc167749114 \h </w:instrText>
        </w:r>
        <w:r w:rsidR="00A322E3" w:rsidRPr="006E7DB2">
          <w:rPr>
            <w:i w:val="0"/>
            <w:iCs w:val="0"/>
            <w:noProof/>
            <w:webHidden/>
            <w:sz w:val="24"/>
            <w:szCs w:val="32"/>
          </w:rPr>
        </w:r>
        <w:r w:rsidR="00A322E3" w:rsidRPr="006E7DB2">
          <w:rPr>
            <w:i w:val="0"/>
            <w:iCs w:val="0"/>
            <w:noProof/>
            <w:webHidden/>
            <w:sz w:val="24"/>
            <w:szCs w:val="32"/>
          </w:rPr>
          <w:fldChar w:fldCharType="separate"/>
        </w:r>
        <w:r w:rsidR="006E7DB2" w:rsidRPr="006E7DB2">
          <w:rPr>
            <w:i w:val="0"/>
            <w:iCs w:val="0"/>
            <w:noProof/>
            <w:webHidden/>
            <w:sz w:val="24"/>
            <w:szCs w:val="32"/>
          </w:rPr>
          <w:t>50</w:t>
        </w:r>
        <w:r w:rsidR="00A322E3" w:rsidRPr="006E7DB2">
          <w:rPr>
            <w:i w:val="0"/>
            <w:iCs w:val="0"/>
            <w:noProof/>
            <w:webHidden/>
            <w:sz w:val="24"/>
            <w:szCs w:val="32"/>
          </w:rPr>
          <w:fldChar w:fldCharType="end"/>
        </w:r>
      </w:hyperlink>
    </w:p>
    <w:p w:rsidR="006E7DB2" w:rsidRPr="006E7DB2" w:rsidRDefault="00180B68">
      <w:pPr>
        <w:pStyle w:val="Tabledesillustrations"/>
        <w:tabs>
          <w:tab w:val="right" w:leader="dot" w:pos="9060"/>
        </w:tabs>
        <w:rPr>
          <w:rFonts w:eastAsiaTheme="minorEastAsia" w:cstheme="minorBidi"/>
          <w:i w:val="0"/>
          <w:iCs w:val="0"/>
          <w:noProof/>
          <w:sz w:val="28"/>
          <w:szCs w:val="28"/>
          <w:lang w:eastAsia="fr-FR"/>
        </w:rPr>
      </w:pPr>
      <w:hyperlink w:anchor="_Toc167749115" w:history="1">
        <w:r w:rsidR="006E7DB2" w:rsidRPr="006E7DB2">
          <w:rPr>
            <w:rStyle w:val="Lienhypertexte"/>
            <w:rFonts w:ascii="Times New Roman" w:eastAsia="Times New Roman" w:hAnsi="Times New Roman" w:cs="Times New Roman"/>
            <w:b/>
            <w:bCs/>
            <w:i w:val="0"/>
            <w:iCs w:val="0"/>
            <w:noProof/>
            <w:sz w:val="24"/>
            <w:szCs w:val="32"/>
            <w:lang w:eastAsia="fr-FR"/>
          </w:rPr>
          <w:t>Tableau 9   Avantages et inconvénients du Paxos</w:t>
        </w:r>
        <w:r w:rsidR="006E7DB2" w:rsidRPr="006E7DB2">
          <w:rPr>
            <w:i w:val="0"/>
            <w:iCs w:val="0"/>
            <w:noProof/>
            <w:webHidden/>
            <w:sz w:val="24"/>
            <w:szCs w:val="32"/>
          </w:rPr>
          <w:tab/>
        </w:r>
        <w:r w:rsidR="00A322E3" w:rsidRPr="006E7DB2">
          <w:rPr>
            <w:i w:val="0"/>
            <w:iCs w:val="0"/>
            <w:noProof/>
            <w:webHidden/>
            <w:sz w:val="24"/>
            <w:szCs w:val="32"/>
          </w:rPr>
          <w:fldChar w:fldCharType="begin"/>
        </w:r>
        <w:r w:rsidR="006E7DB2" w:rsidRPr="006E7DB2">
          <w:rPr>
            <w:i w:val="0"/>
            <w:iCs w:val="0"/>
            <w:noProof/>
            <w:webHidden/>
            <w:sz w:val="24"/>
            <w:szCs w:val="32"/>
          </w:rPr>
          <w:instrText xml:space="preserve"> PAGEREF _Toc167749115 \h </w:instrText>
        </w:r>
        <w:r w:rsidR="00A322E3" w:rsidRPr="006E7DB2">
          <w:rPr>
            <w:i w:val="0"/>
            <w:iCs w:val="0"/>
            <w:noProof/>
            <w:webHidden/>
            <w:sz w:val="24"/>
            <w:szCs w:val="32"/>
          </w:rPr>
        </w:r>
        <w:r w:rsidR="00A322E3" w:rsidRPr="006E7DB2">
          <w:rPr>
            <w:i w:val="0"/>
            <w:iCs w:val="0"/>
            <w:noProof/>
            <w:webHidden/>
            <w:sz w:val="24"/>
            <w:szCs w:val="32"/>
          </w:rPr>
          <w:fldChar w:fldCharType="separate"/>
        </w:r>
        <w:r w:rsidR="006E7DB2" w:rsidRPr="006E7DB2">
          <w:rPr>
            <w:i w:val="0"/>
            <w:iCs w:val="0"/>
            <w:noProof/>
            <w:webHidden/>
            <w:sz w:val="24"/>
            <w:szCs w:val="32"/>
          </w:rPr>
          <w:t>51</w:t>
        </w:r>
        <w:r w:rsidR="00A322E3" w:rsidRPr="006E7DB2">
          <w:rPr>
            <w:i w:val="0"/>
            <w:iCs w:val="0"/>
            <w:noProof/>
            <w:webHidden/>
            <w:sz w:val="24"/>
            <w:szCs w:val="32"/>
          </w:rPr>
          <w:fldChar w:fldCharType="end"/>
        </w:r>
      </w:hyperlink>
    </w:p>
    <w:p w:rsidR="006E7DB2" w:rsidRPr="006E7DB2" w:rsidRDefault="00180B68">
      <w:pPr>
        <w:pStyle w:val="Tabledesillustrations"/>
        <w:tabs>
          <w:tab w:val="right" w:leader="dot" w:pos="9060"/>
        </w:tabs>
        <w:rPr>
          <w:rFonts w:eastAsiaTheme="minorEastAsia" w:cstheme="minorBidi"/>
          <w:i w:val="0"/>
          <w:iCs w:val="0"/>
          <w:noProof/>
          <w:sz w:val="28"/>
          <w:szCs w:val="28"/>
          <w:lang w:eastAsia="fr-FR"/>
        </w:rPr>
      </w:pPr>
      <w:hyperlink w:anchor="_Toc167749116" w:history="1">
        <w:r w:rsidR="006E7DB2" w:rsidRPr="006E7DB2">
          <w:rPr>
            <w:rStyle w:val="Lienhypertexte"/>
            <w:rFonts w:ascii="Times New Roman" w:eastAsia="Times New Roman" w:hAnsi="Times New Roman" w:cs="Times New Roman"/>
            <w:b/>
            <w:bCs/>
            <w:i w:val="0"/>
            <w:iCs w:val="0"/>
            <w:noProof/>
            <w:sz w:val="24"/>
            <w:szCs w:val="32"/>
            <w:lang w:eastAsia="fr-FR"/>
          </w:rPr>
          <w:t>Tableau 10    Avantages et inconvénients du Raft</w:t>
        </w:r>
        <w:r w:rsidR="006E7DB2" w:rsidRPr="006E7DB2">
          <w:rPr>
            <w:i w:val="0"/>
            <w:iCs w:val="0"/>
            <w:noProof/>
            <w:webHidden/>
            <w:sz w:val="24"/>
            <w:szCs w:val="32"/>
          </w:rPr>
          <w:tab/>
        </w:r>
        <w:r w:rsidR="00A322E3" w:rsidRPr="006E7DB2">
          <w:rPr>
            <w:i w:val="0"/>
            <w:iCs w:val="0"/>
            <w:noProof/>
            <w:webHidden/>
            <w:sz w:val="24"/>
            <w:szCs w:val="32"/>
          </w:rPr>
          <w:fldChar w:fldCharType="begin"/>
        </w:r>
        <w:r w:rsidR="006E7DB2" w:rsidRPr="006E7DB2">
          <w:rPr>
            <w:i w:val="0"/>
            <w:iCs w:val="0"/>
            <w:noProof/>
            <w:webHidden/>
            <w:sz w:val="24"/>
            <w:szCs w:val="32"/>
          </w:rPr>
          <w:instrText xml:space="preserve"> PAGEREF _Toc167749116 \h </w:instrText>
        </w:r>
        <w:r w:rsidR="00A322E3" w:rsidRPr="006E7DB2">
          <w:rPr>
            <w:i w:val="0"/>
            <w:iCs w:val="0"/>
            <w:noProof/>
            <w:webHidden/>
            <w:sz w:val="24"/>
            <w:szCs w:val="32"/>
          </w:rPr>
        </w:r>
        <w:r w:rsidR="00A322E3" w:rsidRPr="006E7DB2">
          <w:rPr>
            <w:i w:val="0"/>
            <w:iCs w:val="0"/>
            <w:noProof/>
            <w:webHidden/>
            <w:sz w:val="24"/>
            <w:szCs w:val="32"/>
          </w:rPr>
          <w:fldChar w:fldCharType="separate"/>
        </w:r>
        <w:r w:rsidR="006E7DB2" w:rsidRPr="006E7DB2">
          <w:rPr>
            <w:i w:val="0"/>
            <w:iCs w:val="0"/>
            <w:noProof/>
            <w:webHidden/>
            <w:sz w:val="24"/>
            <w:szCs w:val="32"/>
          </w:rPr>
          <w:t>51</w:t>
        </w:r>
        <w:r w:rsidR="00A322E3" w:rsidRPr="006E7DB2">
          <w:rPr>
            <w:i w:val="0"/>
            <w:iCs w:val="0"/>
            <w:noProof/>
            <w:webHidden/>
            <w:sz w:val="24"/>
            <w:szCs w:val="32"/>
          </w:rPr>
          <w:fldChar w:fldCharType="end"/>
        </w:r>
      </w:hyperlink>
    </w:p>
    <w:p w:rsidR="006E7DB2" w:rsidRPr="006E7DB2" w:rsidRDefault="00180B68">
      <w:pPr>
        <w:pStyle w:val="Tabledesillustrations"/>
        <w:tabs>
          <w:tab w:val="right" w:leader="dot" w:pos="9060"/>
        </w:tabs>
        <w:rPr>
          <w:rFonts w:eastAsiaTheme="minorEastAsia" w:cstheme="minorBidi"/>
          <w:i w:val="0"/>
          <w:iCs w:val="0"/>
          <w:noProof/>
          <w:sz w:val="28"/>
          <w:szCs w:val="28"/>
          <w:lang w:eastAsia="fr-FR"/>
        </w:rPr>
      </w:pPr>
      <w:hyperlink w:anchor="_Toc167749117" w:history="1">
        <w:r w:rsidR="006E7DB2" w:rsidRPr="006E7DB2">
          <w:rPr>
            <w:rStyle w:val="Lienhypertexte"/>
            <w:rFonts w:ascii="Times New Roman" w:eastAsia="Times New Roman" w:hAnsi="Times New Roman" w:cs="Times New Roman"/>
            <w:b/>
            <w:bCs/>
            <w:i w:val="0"/>
            <w:iCs w:val="0"/>
            <w:noProof/>
            <w:sz w:val="24"/>
            <w:szCs w:val="32"/>
            <w:lang w:eastAsia="fr-FR"/>
          </w:rPr>
          <w:t>Tableau 11    Comparaison entre PoW et PoS [31]</w:t>
        </w:r>
        <w:r w:rsidR="006E7DB2" w:rsidRPr="006E7DB2">
          <w:rPr>
            <w:i w:val="0"/>
            <w:iCs w:val="0"/>
            <w:noProof/>
            <w:webHidden/>
            <w:sz w:val="24"/>
            <w:szCs w:val="32"/>
          </w:rPr>
          <w:tab/>
        </w:r>
        <w:r w:rsidR="00A322E3" w:rsidRPr="006E7DB2">
          <w:rPr>
            <w:i w:val="0"/>
            <w:iCs w:val="0"/>
            <w:noProof/>
            <w:webHidden/>
            <w:sz w:val="24"/>
            <w:szCs w:val="32"/>
          </w:rPr>
          <w:fldChar w:fldCharType="begin"/>
        </w:r>
        <w:r w:rsidR="006E7DB2" w:rsidRPr="006E7DB2">
          <w:rPr>
            <w:i w:val="0"/>
            <w:iCs w:val="0"/>
            <w:noProof/>
            <w:webHidden/>
            <w:sz w:val="24"/>
            <w:szCs w:val="32"/>
          </w:rPr>
          <w:instrText xml:space="preserve"> PAGEREF _Toc167749117 \h </w:instrText>
        </w:r>
        <w:r w:rsidR="00A322E3" w:rsidRPr="006E7DB2">
          <w:rPr>
            <w:i w:val="0"/>
            <w:iCs w:val="0"/>
            <w:noProof/>
            <w:webHidden/>
            <w:sz w:val="24"/>
            <w:szCs w:val="32"/>
          </w:rPr>
        </w:r>
        <w:r w:rsidR="00A322E3" w:rsidRPr="006E7DB2">
          <w:rPr>
            <w:i w:val="0"/>
            <w:iCs w:val="0"/>
            <w:noProof/>
            <w:webHidden/>
            <w:sz w:val="24"/>
            <w:szCs w:val="32"/>
          </w:rPr>
          <w:fldChar w:fldCharType="separate"/>
        </w:r>
        <w:r w:rsidR="006E7DB2" w:rsidRPr="006E7DB2">
          <w:rPr>
            <w:i w:val="0"/>
            <w:iCs w:val="0"/>
            <w:noProof/>
            <w:webHidden/>
            <w:sz w:val="24"/>
            <w:szCs w:val="32"/>
          </w:rPr>
          <w:t>53</w:t>
        </w:r>
        <w:r w:rsidR="00A322E3" w:rsidRPr="006E7DB2">
          <w:rPr>
            <w:i w:val="0"/>
            <w:iCs w:val="0"/>
            <w:noProof/>
            <w:webHidden/>
            <w:sz w:val="24"/>
            <w:szCs w:val="32"/>
          </w:rPr>
          <w:fldChar w:fldCharType="end"/>
        </w:r>
      </w:hyperlink>
    </w:p>
    <w:p w:rsidR="006E7DB2" w:rsidRPr="006E7DB2" w:rsidRDefault="00180B68">
      <w:pPr>
        <w:pStyle w:val="Tabledesillustrations"/>
        <w:tabs>
          <w:tab w:val="right" w:leader="dot" w:pos="9060"/>
        </w:tabs>
        <w:rPr>
          <w:rFonts w:eastAsiaTheme="minorEastAsia" w:cstheme="minorBidi"/>
          <w:i w:val="0"/>
          <w:iCs w:val="0"/>
          <w:noProof/>
          <w:sz w:val="28"/>
          <w:szCs w:val="28"/>
          <w:lang w:eastAsia="fr-FR"/>
        </w:rPr>
      </w:pPr>
      <w:hyperlink w:anchor="_Toc167749118" w:history="1">
        <w:r w:rsidR="006E7DB2" w:rsidRPr="006E7DB2">
          <w:rPr>
            <w:rStyle w:val="Lienhypertexte"/>
            <w:rFonts w:ascii="Times New Roman" w:eastAsia="Times New Roman" w:hAnsi="Times New Roman" w:cs="Times New Roman"/>
            <w:b/>
            <w:bCs/>
            <w:i w:val="0"/>
            <w:iCs w:val="0"/>
            <w:noProof/>
            <w:sz w:val="24"/>
            <w:szCs w:val="32"/>
            <w:lang w:eastAsia="fr-FR"/>
          </w:rPr>
          <w:t>Tableau 12   Comparaison entre PoW et PoS [31]</w:t>
        </w:r>
        <w:r w:rsidR="006E7DB2" w:rsidRPr="006E7DB2">
          <w:rPr>
            <w:i w:val="0"/>
            <w:iCs w:val="0"/>
            <w:noProof/>
            <w:webHidden/>
            <w:sz w:val="24"/>
            <w:szCs w:val="32"/>
          </w:rPr>
          <w:tab/>
        </w:r>
        <w:r w:rsidR="00A322E3" w:rsidRPr="006E7DB2">
          <w:rPr>
            <w:i w:val="0"/>
            <w:iCs w:val="0"/>
            <w:noProof/>
            <w:webHidden/>
            <w:sz w:val="24"/>
            <w:szCs w:val="32"/>
          </w:rPr>
          <w:fldChar w:fldCharType="begin"/>
        </w:r>
        <w:r w:rsidR="006E7DB2" w:rsidRPr="006E7DB2">
          <w:rPr>
            <w:i w:val="0"/>
            <w:iCs w:val="0"/>
            <w:noProof/>
            <w:webHidden/>
            <w:sz w:val="24"/>
            <w:szCs w:val="32"/>
          </w:rPr>
          <w:instrText xml:space="preserve"> PAGEREF _Toc167749118 \h </w:instrText>
        </w:r>
        <w:r w:rsidR="00A322E3" w:rsidRPr="006E7DB2">
          <w:rPr>
            <w:i w:val="0"/>
            <w:iCs w:val="0"/>
            <w:noProof/>
            <w:webHidden/>
            <w:sz w:val="24"/>
            <w:szCs w:val="32"/>
          </w:rPr>
        </w:r>
        <w:r w:rsidR="00A322E3" w:rsidRPr="006E7DB2">
          <w:rPr>
            <w:i w:val="0"/>
            <w:iCs w:val="0"/>
            <w:noProof/>
            <w:webHidden/>
            <w:sz w:val="24"/>
            <w:szCs w:val="32"/>
          </w:rPr>
          <w:fldChar w:fldCharType="separate"/>
        </w:r>
        <w:r w:rsidR="006E7DB2" w:rsidRPr="006E7DB2">
          <w:rPr>
            <w:i w:val="0"/>
            <w:iCs w:val="0"/>
            <w:noProof/>
            <w:webHidden/>
            <w:sz w:val="24"/>
            <w:szCs w:val="32"/>
          </w:rPr>
          <w:t>56</w:t>
        </w:r>
        <w:r w:rsidR="00A322E3" w:rsidRPr="006E7DB2">
          <w:rPr>
            <w:i w:val="0"/>
            <w:iCs w:val="0"/>
            <w:noProof/>
            <w:webHidden/>
            <w:sz w:val="24"/>
            <w:szCs w:val="32"/>
          </w:rPr>
          <w:fldChar w:fldCharType="end"/>
        </w:r>
      </w:hyperlink>
    </w:p>
    <w:p w:rsidR="006E7DB2" w:rsidRPr="006E7DB2" w:rsidRDefault="00180B68">
      <w:pPr>
        <w:pStyle w:val="Tabledesillustrations"/>
        <w:tabs>
          <w:tab w:val="right" w:leader="dot" w:pos="9060"/>
        </w:tabs>
        <w:rPr>
          <w:rFonts w:eastAsiaTheme="minorEastAsia" w:cstheme="minorBidi"/>
          <w:i w:val="0"/>
          <w:iCs w:val="0"/>
          <w:noProof/>
          <w:sz w:val="28"/>
          <w:szCs w:val="28"/>
          <w:lang w:eastAsia="fr-FR"/>
        </w:rPr>
      </w:pPr>
      <w:hyperlink w:anchor="_Toc167749119" w:history="1">
        <w:r w:rsidR="006E7DB2" w:rsidRPr="006E7DB2">
          <w:rPr>
            <w:rStyle w:val="Lienhypertexte"/>
            <w:rFonts w:ascii="Times New Roman" w:eastAsia="Times New Roman" w:hAnsi="Times New Roman" w:cs="Times New Roman"/>
            <w:b/>
            <w:bCs/>
            <w:i w:val="0"/>
            <w:iCs w:val="0"/>
            <w:noProof/>
            <w:sz w:val="24"/>
            <w:szCs w:val="32"/>
            <w:lang w:eastAsia="fr-FR"/>
          </w:rPr>
          <w:t>Tableau 13   Récapitulatif de quelques algorithmes de consensus [31]</w:t>
        </w:r>
        <w:r w:rsidR="006E7DB2" w:rsidRPr="006E7DB2">
          <w:rPr>
            <w:i w:val="0"/>
            <w:iCs w:val="0"/>
            <w:noProof/>
            <w:webHidden/>
            <w:sz w:val="24"/>
            <w:szCs w:val="32"/>
          </w:rPr>
          <w:tab/>
        </w:r>
        <w:r w:rsidR="00A322E3" w:rsidRPr="006E7DB2">
          <w:rPr>
            <w:i w:val="0"/>
            <w:iCs w:val="0"/>
            <w:noProof/>
            <w:webHidden/>
            <w:sz w:val="24"/>
            <w:szCs w:val="32"/>
          </w:rPr>
          <w:fldChar w:fldCharType="begin"/>
        </w:r>
        <w:r w:rsidR="006E7DB2" w:rsidRPr="006E7DB2">
          <w:rPr>
            <w:i w:val="0"/>
            <w:iCs w:val="0"/>
            <w:noProof/>
            <w:webHidden/>
            <w:sz w:val="24"/>
            <w:szCs w:val="32"/>
          </w:rPr>
          <w:instrText xml:space="preserve"> PAGEREF _Toc167749119 \h </w:instrText>
        </w:r>
        <w:r w:rsidR="00A322E3" w:rsidRPr="006E7DB2">
          <w:rPr>
            <w:i w:val="0"/>
            <w:iCs w:val="0"/>
            <w:noProof/>
            <w:webHidden/>
            <w:sz w:val="24"/>
            <w:szCs w:val="32"/>
          </w:rPr>
        </w:r>
        <w:r w:rsidR="00A322E3" w:rsidRPr="006E7DB2">
          <w:rPr>
            <w:i w:val="0"/>
            <w:iCs w:val="0"/>
            <w:noProof/>
            <w:webHidden/>
            <w:sz w:val="24"/>
            <w:szCs w:val="32"/>
          </w:rPr>
          <w:fldChar w:fldCharType="separate"/>
        </w:r>
        <w:r w:rsidR="006E7DB2" w:rsidRPr="006E7DB2">
          <w:rPr>
            <w:i w:val="0"/>
            <w:iCs w:val="0"/>
            <w:noProof/>
            <w:webHidden/>
            <w:sz w:val="24"/>
            <w:szCs w:val="32"/>
          </w:rPr>
          <w:t>56</w:t>
        </w:r>
        <w:r w:rsidR="00A322E3" w:rsidRPr="006E7DB2">
          <w:rPr>
            <w:i w:val="0"/>
            <w:iCs w:val="0"/>
            <w:noProof/>
            <w:webHidden/>
            <w:sz w:val="24"/>
            <w:szCs w:val="32"/>
          </w:rPr>
          <w:fldChar w:fldCharType="end"/>
        </w:r>
      </w:hyperlink>
    </w:p>
    <w:p w:rsidR="006E7DB2" w:rsidRPr="005F33F0" w:rsidRDefault="00A322E3" w:rsidP="005F33F0">
      <w:pPr>
        <w:rPr>
          <w:sz w:val="36"/>
          <w:szCs w:val="36"/>
        </w:rPr>
        <w:sectPr w:rsidR="006E7DB2" w:rsidRPr="005F33F0" w:rsidSect="00E94607">
          <w:headerReference w:type="default" r:id="rId20"/>
          <w:headerReference w:type="first" r:id="rId21"/>
          <w:pgSz w:w="11906" w:h="16838" w:code="9"/>
          <w:pgMar w:top="669" w:right="1418" w:bottom="1418" w:left="1418" w:header="113" w:footer="680" w:gutter="0"/>
          <w:cols w:space="708"/>
          <w:titlePg/>
          <w:docGrid w:linePitch="360"/>
        </w:sectPr>
      </w:pPr>
      <w:r w:rsidRPr="006E7DB2">
        <w:rPr>
          <w:bCs/>
          <w:sz w:val="36"/>
          <w:szCs w:val="36"/>
        </w:rPr>
        <w:fldChar w:fldCharType="end"/>
      </w:r>
      <w:r w:rsidR="00441263" w:rsidRPr="006E7DB2">
        <w:rPr>
          <w:sz w:val="36"/>
          <w:szCs w:val="36"/>
        </w:rPr>
        <w:br w:type="page"/>
      </w:r>
    </w:p>
    <w:p w:rsidR="00833C57" w:rsidRDefault="00833C57"/>
    <w:p w:rsidR="00F70191" w:rsidRPr="002674B2" w:rsidRDefault="00D61C70" w:rsidP="008543FC">
      <w:pPr>
        <w:pStyle w:val="Titre1"/>
        <w:rPr>
          <w:rFonts w:asciiTheme="majorBidi" w:hAnsiTheme="majorBidi"/>
          <w:color w:val="auto"/>
          <w:sz w:val="36"/>
          <w:szCs w:val="36"/>
        </w:rPr>
      </w:pPr>
      <w:r>
        <w:rPr>
          <w:rFonts w:asciiTheme="majorBidi" w:hAnsiTheme="majorBidi"/>
          <w:color w:val="auto"/>
          <w:sz w:val="36"/>
          <w:szCs w:val="36"/>
        </w:rPr>
        <w:t xml:space="preserve">      </w:t>
      </w:r>
      <w:bookmarkStart w:id="0" w:name="_Toc167833009"/>
      <w:r w:rsidR="00F70191" w:rsidRPr="002674B2">
        <w:rPr>
          <w:rFonts w:asciiTheme="majorBidi" w:hAnsiTheme="majorBidi"/>
          <w:color w:val="auto"/>
          <w:sz w:val="36"/>
          <w:szCs w:val="36"/>
        </w:rPr>
        <w:t>Introduction générale</w:t>
      </w:r>
      <w:bookmarkEnd w:id="0"/>
    </w:p>
    <w:p w:rsidR="00F70191" w:rsidRDefault="00F70191" w:rsidP="00F70191">
      <w:pPr>
        <w:spacing w:after="0" w:line="240" w:lineRule="auto"/>
        <w:rPr>
          <w:rFonts w:ascii="Times New Roman" w:eastAsia="Times New Roman" w:hAnsi="Times New Roman" w:cs="Times New Roman"/>
          <w:sz w:val="24"/>
          <w:szCs w:val="24"/>
          <w:lang w:eastAsia="fr-FR"/>
        </w:rPr>
      </w:pPr>
    </w:p>
    <w:p w:rsidR="00F70191" w:rsidRDefault="00AD21E3" w:rsidP="00AD21E3">
      <w:pPr>
        <w:spacing w:after="0" w:line="276" w:lineRule="auto"/>
        <w:jc w:val="both"/>
        <w:rPr>
          <w:rFonts w:ascii="Times New Roman" w:eastAsia="Times New Roman" w:hAnsi="Times New Roman" w:cs="Times New Roman"/>
          <w:sz w:val="24"/>
          <w:szCs w:val="24"/>
          <w:lang w:eastAsia="fr-FR"/>
        </w:rPr>
      </w:pPr>
      <w:r w:rsidRPr="00AD21E3">
        <w:rPr>
          <w:rFonts w:ascii="Times New Roman" w:eastAsia="Times New Roman" w:hAnsi="Times New Roman" w:cs="Times New Roman"/>
          <w:sz w:val="24"/>
          <w:szCs w:val="24"/>
          <w:lang w:eastAsia="fr-FR"/>
        </w:rPr>
        <w:t>La technologie de la blockchain a radicalement modifié notre gestion des transactions</w:t>
      </w:r>
      <w:r>
        <w:rPr>
          <w:rFonts w:ascii="Times New Roman" w:eastAsia="Times New Roman" w:hAnsi="Times New Roman" w:cs="Times New Roman"/>
          <w:sz w:val="24"/>
          <w:szCs w:val="24"/>
          <w:lang w:eastAsia="fr-FR"/>
        </w:rPr>
        <w:t xml:space="preserve"> des données </w:t>
      </w:r>
      <w:r w:rsidRPr="00AD21E3">
        <w:rPr>
          <w:rFonts w:ascii="Times New Roman" w:eastAsia="Times New Roman" w:hAnsi="Times New Roman" w:cs="Times New Roman"/>
          <w:sz w:val="24"/>
          <w:szCs w:val="24"/>
          <w:lang w:eastAsia="fr-FR"/>
        </w:rPr>
        <w:t xml:space="preserve">en intégrant des principes de décentralisation, de transparence </w:t>
      </w:r>
      <w:r>
        <w:rPr>
          <w:rFonts w:ascii="Times New Roman" w:eastAsia="Times New Roman" w:hAnsi="Times New Roman" w:cs="Times New Roman"/>
          <w:sz w:val="24"/>
          <w:szCs w:val="24"/>
          <w:lang w:eastAsia="fr-FR"/>
        </w:rPr>
        <w:t xml:space="preserve">d’immutabilité </w:t>
      </w:r>
      <w:r w:rsidRPr="00AD21E3">
        <w:rPr>
          <w:rFonts w:ascii="Times New Roman" w:eastAsia="Times New Roman" w:hAnsi="Times New Roman" w:cs="Times New Roman"/>
          <w:sz w:val="24"/>
          <w:szCs w:val="24"/>
          <w:lang w:eastAsia="fr-FR"/>
        </w:rPr>
        <w:t>et de sé</w:t>
      </w:r>
      <w:r>
        <w:rPr>
          <w:rFonts w:ascii="Times New Roman" w:eastAsia="Times New Roman" w:hAnsi="Times New Roman" w:cs="Times New Roman"/>
          <w:sz w:val="24"/>
          <w:szCs w:val="24"/>
          <w:lang w:eastAsia="fr-FR"/>
        </w:rPr>
        <w:t>curité</w:t>
      </w:r>
      <w:r w:rsidR="00F70191" w:rsidRPr="00A82E01">
        <w:rPr>
          <w:rFonts w:ascii="Times New Roman" w:eastAsia="Times New Roman" w:hAnsi="Times New Roman" w:cs="Times New Roman"/>
          <w:sz w:val="24"/>
          <w:szCs w:val="24"/>
          <w:lang w:eastAsia="fr-FR"/>
        </w:rPr>
        <w:t>. Au cœur de cette révolution se trouve le principe fondamental du consensus, assurant l'harmonisation de tous les nœuds du réseau quant à l'état de la blockchain. Dans ce contexte, notre étude se focalisera sur l'expl</w:t>
      </w:r>
      <w:r w:rsidR="00F70191">
        <w:rPr>
          <w:rFonts w:ascii="Times New Roman" w:eastAsia="Times New Roman" w:hAnsi="Times New Roman" w:cs="Times New Roman"/>
          <w:sz w:val="24"/>
          <w:szCs w:val="24"/>
          <w:lang w:eastAsia="fr-FR"/>
        </w:rPr>
        <w:t>ica</w:t>
      </w:r>
      <w:r w:rsidR="00F70191" w:rsidRPr="00A82E01">
        <w:rPr>
          <w:rFonts w:ascii="Times New Roman" w:eastAsia="Times New Roman" w:hAnsi="Times New Roman" w:cs="Times New Roman"/>
          <w:sz w:val="24"/>
          <w:szCs w:val="24"/>
          <w:lang w:eastAsia="fr-FR"/>
        </w:rPr>
        <w:t xml:space="preserve">tion des divers algorithmes de consensus employés dans les systèmes blockchain, leur mécanisme de fonctionnement et les problématiques qu'ils s'efforcent </w:t>
      </w:r>
      <w:r w:rsidR="00B15BE2">
        <w:rPr>
          <w:rFonts w:ascii="Times New Roman" w:eastAsia="Times New Roman" w:hAnsi="Times New Roman" w:cs="Times New Roman"/>
          <w:sz w:val="24"/>
          <w:szCs w:val="24"/>
          <w:lang w:eastAsia="fr-FR"/>
        </w:rPr>
        <w:t>à</w:t>
      </w:r>
      <w:r w:rsidR="00F70191" w:rsidRPr="00A82E01">
        <w:rPr>
          <w:rFonts w:ascii="Times New Roman" w:eastAsia="Times New Roman" w:hAnsi="Times New Roman" w:cs="Times New Roman"/>
          <w:sz w:val="24"/>
          <w:szCs w:val="24"/>
          <w:lang w:eastAsia="fr-FR"/>
        </w:rPr>
        <w:t xml:space="preserve"> résoudre. Une analyse comparative de ces algorithmes sera menée pour mettre en lumière leurs avantages et inconvénients respectifs. En outre, nous mettrons en pratique </w:t>
      </w:r>
      <w:r w:rsidR="00B15BE2">
        <w:rPr>
          <w:rFonts w:ascii="Times New Roman" w:eastAsia="Times New Roman" w:hAnsi="Times New Roman" w:cs="Times New Roman"/>
          <w:sz w:val="24"/>
          <w:szCs w:val="24"/>
          <w:lang w:eastAsia="fr-FR"/>
        </w:rPr>
        <w:t>les algorithmes</w:t>
      </w:r>
      <w:r w:rsidR="00F70191" w:rsidRPr="00A82E01">
        <w:rPr>
          <w:rFonts w:ascii="Times New Roman" w:eastAsia="Times New Roman" w:hAnsi="Times New Roman" w:cs="Times New Roman"/>
          <w:sz w:val="24"/>
          <w:szCs w:val="24"/>
          <w:lang w:eastAsia="fr-FR"/>
        </w:rPr>
        <w:t xml:space="preserve"> la Preuve de Travail (Proof of Work - PoW) ainsi que la Preuve d'Enjeu (Proof of Stake - PoS), afin d'illustrer leur application concrète.</w:t>
      </w:r>
    </w:p>
    <w:p w:rsidR="003724C5" w:rsidRDefault="003724C5" w:rsidP="008543FC">
      <w:pPr>
        <w:spacing w:after="0" w:line="276" w:lineRule="auto"/>
        <w:jc w:val="both"/>
        <w:rPr>
          <w:rFonts w:ascii="Times New Roman" w:eastAsia="Times New Roman" w:hAnsi="Times New Roman" w:cs="Times New Roman"/>
          <w:sz w:val="24"/>
          <w:szCs w:val="24"/>
          <w:lang w:eastAsia="fr-FR"/>
        </w:rPr>
      </w:pPr>
    </w:p>
    <w:p w:rsidR="00833C57" w:rsidRDefault="00F70191" w:rsidP="008543FC">
      <w:pPr>
        <w:spacing w:after="0" w:line="276" w:lineRule="auto"/>
        <w:jc w:val="both"/>
        <w:rPr>
          <w:rFonts w:ascii="Times New Roman" w:eastAsia="Times New Roman" w:hAnsi="Times New Roman" w:cs="Times New Roman"/>
          <w:sz w:val="24"/>
          <w:szCs w:val="24"/>
          <w:lang w:eastAsia="fr-FR"/>
        </w:rPr>
      </w:pPr>
      <w:r w:rsidRPr="00A82E01">
        <w:rPr>
          <w:rFonts w:ascii="Times New Roman" w:eastAsia="Times New Roman" w:hAnsi="Times New Roman" w:cs="Times New Roman"/>
          <w:sz w:val="24"/>
          <w:szCs w:val="24"/>
          <w:lang w:eastAsia="fr-FR"/>
        </w:rPr>
        <w:t xml:space="preserve">Notre </w:t>
      </w:r>
      <w:r>
        <w:rPr>
          <w:rFonts w:ascii="Times New Roman" w:eastAsia="Times New Roman" w:hAnsi="Times New Roman" w:cs="Times New Roman"/>
          <w:sz w:val="24"/>
          <w:szCs w:val="24"/>
          <w:lang w:eastAsia="fr-FR"/>
        </w:rPr>
        <w:t>mémoire</w:t>
      </w:r>
      <w:r w:rsidR="00B15BE2">
        <w:rPr>
          <w:rFonts w:ascii="Times New Roman" w:eastAsia="Times New Roman" w:hAnsi="Times New Roman" w:cs="Times New Roman"/>
          <w:sz w:val="24"/>
          <w:szCs w:val="24"/>
          <w:lang w:eastAsia="fr-FR"/>
        </w:rPr>
        <w:t xml:space="preserve"> de</w:t>
      </w:r>
      <w:r w:rsidRPr="00A82E01">
        <w:rPr>
          <w:rFonts w:ascii="Times New Roman" w:eastAsia="Times New Roman" w:hAnsi="Times New Roman" w:cs="Times New Roman"/>
          <w:sz w:val="24"/>
          <w:szCs w:val="24"/>
          <w:lang w:eastAsia="fr-FR"/>
        </w:rPr>
        <w:t xml:space="preserve">fin d'études est structuré en quatre chapitres distincts. Le premier chapitre offre une vue d'ensemble exhaustive de la technologie blockchain, incluant sa définition, ses caractéristiques, son mode de fonctionnement, ainsi que les différentes variantes de blockchains existantes. Le deuxième chapitre plonge dans l'univers des algorithmes de consensus, détaillant leur fonctionnement </w:t>
      </w:r>
      <w:r w:rsidRPr="00482454">
        <w:rPr>
          <w:rFonts w:ascii="Times New Roman" w:eastAsia="Times New Roman" w:hAnsi="Times New Roman" w:cs="Times New Roman"/>
          <w:sz w:val="24"/>
          <w:szCs w:val="24"/>
          <w:lang w:eastAsia="fr-FR"/>
        </w:rPr>
        <w:t>et leur capacité à résoudre le problème des généraux byzantins. Le troisième chapitre propose</w:t>
      </w:r>
      <w:r w:rsidRPr="00A82E01">
        <w:rPr>
          <w:rFonts w:ascii="Times New Roman" w:eastAsia="Times New Roman" w:hAnsi="Times New Roman" w:cs="Times New Roman"/>
          <w:sz w:val="24"/>
          <w:szCs w:val="24"/>
          <w:lang w:eastAsia="fr-FR"/>
        </w:rPr>
        <w:t xml:space="preserve"> une analyse comparative approfondie des divers algorithmes de consensus, mettant en exergue leurs forces et faiblesses respectives. Enfin, le quatrième chapitre met en pratique l'algorithme de Preuve de Travail (PoW)</w:t>
      </w:r>
      <w:r>
        <w:rPr>
          <w:rFonts w:ascii="Times New Roman" w:eastAsia="Times New Roman" w:hAnsi="Times New Roman" w:cs="Times New Roman"/>
          <w:sz w:val="24"/>
          <w:szCs w:val="24"/>
          <w:lang w:eastAsia="fr-FR"/>
        </w:rPr>
        <w:t xml:space="preserve"> et</w:t>
      </w:r>
      <w:r w:rsidRPr="00A82E01">
        <w:rPr>
          <w:rFonts w:ascii="Times New Roman" w:eastAsia="Times New Roman" w:hAnsi="Times New Roman" w:cs="Times New Roman"/>
          <w:sz w:val="24"/>
          <w:szCs w:val="24"/>
          <w:lang w:eastAsia="fr-FR"/>
        </w:rPr>
        <w:t xml:space="preserve"> Preuve d'Enjeu</w:t>
      </w:r>
      <w:r>
        <w:rPr>
          <w:rFonts w:ascii="Times New Roman" w:eastAsia="Times New Roman" w:hAnsi="Times New Roman" w:cs="Times New Roman"/>
          <w:sz w:val="24"/>
          <w:szCs w:val="24"/>
          <w:lang w:eastAsia="fr-FR"/>
        </w:rPr>
        <w:t>(PoS)</w:t>
      </w:r>
      <w:r w:rsidRPr="00A82E01">
        <w:rPr>
          <w:rFonts w:ascii="Times New Roman" w:eastAsia="Times New Roman" w:hAnsi="Times New Roman" w:cs="Times New Roman"/>
          <w:sz w:val="24"/>
          <w:szCs w:val="24"/>
          <w:lang w:eastAsia="fr-FR"/>
        </w:rPr>
        <w:t>, démontrant son application concrète au sein d'un système blockchain. Notre projet de fin d'études vise à enrichir la compréhension et le développement de la technologie blockchain, en soulignant l'importance cruciale des algorithmes de consensus pour garantir l'intégrité et la sécurité des systèmes blockchain</w:t>
      </w:r>
      <w:r>
        <w:rPr>
          <w:rFonts w:ascii="Times New Roman" w:eastAsia="Times New Roman" w:hAnsi="Times New Roman" w:cs="Times New Roman"/>
          <w:sz w:val="24"/>
          <w:szCs w:val="24"/>
          <w:lang w:eastAsia="fr-FR"/>
        </w:rPr>
        <w:t>.</w:t>
      </w:r>
    </w:p>
    <w:p w:rsidR="00833C57" w:rsidRDefault="00833C57" w:rsidP="008543FC">
      <w:pPr>
        <w:spacing w:after="0" w:line="276" w:lineRule="auto"/>
        <w:jc w:val="both"/>
        <w:rPr>
          <w:rFonts w:ascii="Times New Roman" w:eastAsia="Times New Roman" w:hAnsi="Times New Roman" w:cs="Times New Roman"/>
          <w:sz w:val="24"/>
          <w:szCs w:val="24"/>
          <w:lang w:eastAsia="fr-FR"/>
        </w:rPr>
      </w:pPr>
    </w:p>
    <w:p w:rsidR="004E1697" w:rsidRPr="006A5C71" w:rsidRDefault="004E1697" w:rsidP="00B15BE2">
      <w:pPr>
        <w:spacing w:after="0" w:line="276" w:lineRule="auto"/>
        <w:jc w:val="both"/>
        <w:rPr>
          <w:rFonts w:ascii="Times New Roman" w:eastAsia="Times New Roman" w:hAnsi="Times New Roman" w:cs="Times New Roman"/>
          <w:sz w:val="24"/>
          <w:szCs w:val="24"/>
          <w:lang w:eastAsia="fr-FR"/>
        </w:rPr>
        <w:sectPr w:rsidR="004E1697" w:rsidRPr="006A5C71" w:rsidSect="00E94607">
          <w:headerReference w:type="first" r:id="rId22"/>
          <w:pgSz w:w="11906" w:h="16838" w:code="9"/>
          <w:pgMar w:top="669" w:right="1418" w:bottom="1418" w:left="1418" w:header="113" w:footer="680" w:gutter="0"/>
          <w:cols w:space="708"/>
          <w:titlePg/>
          <w:docGrid w:linePitch="360"/>
        </w:sectPr>
      </w:pPr>
    </w:p>
    <w:p w:rsidR="00615707" w:rsidRDefault="00615707" w:rsidP="003724C5">
      <w:pPr>
        <w:jc w:val="both"/>
      </w:pPr>
    </w:p>
    <w:p w:rsidR="003135B7" w:rsidRDefault="003135B7"/>
    <w:p w:rsidR="008D6F3E" w:rsidRPr="0070167F" w:rsidRDefault="006E10BB" w:rsidP="003A3E64">
      <w:pPr>
        <w:pStyle w:val="Style1"/>
      </w:pPr>
      <w:bookmarkStart w:id="1" w:name="_Toc167833010"/>
      <w:r w:rsidRPr="0070167F">
        <w:t>Chapitre 1</w:t>
      </w:r>
      <w:bookmarkEnd w:id="1"/>
      <w:r w:rsidR="008A5F65" w:rsidRPr="0070167F">
        <w:tab/>
      </w:r>
    </w:p>
    <w:p w:rsidR="008A5F65" w:rsidRPr="000650B2" w:rsidRDefault="008A5F65" w:rsidP="003A3E64">
      <w:pPr>
        <w:pStyle w:val="Style1"/>
      </w:pPr>
      <w:bookmarkStart w:id="2" w:name="_Toc167833011"/>
      <w:r w:rsidRPr="000650B2">
        <w:t>La technologie Blockchain</w:t>
      </w:r>
      <w:bookmarkEnd w:id="2"/>
      <w:r w:rsidR="003135B7" w:rsidRPr="000650B2">
        <w:t> </w:t>
      </w:r>
    </w:p>
    <w:p w:rsidR="008A5F65" w:rsidRPr="00443029" w:rsidRDefault="008A5F65" w:rsidP="008A5F65">
      <w:pPr>
        <w:tabs>
          <w:tab w:val="left" w:pos="3270"/>
        </w:tabs>
        <w:rPr>
          <w:rFonts w:asciiTheme="majorBidi" w:hAnsiTheme="majorBidi" w:cstheme="majorBidi"/>
          <w:sz w:val="28"/>
          <w:szCs w:val="28"/>
        </w:rPr>
      </w:pPr>
    </w:p>
    <w:p w:rsidR="008A5F65" w:rsidRPr="000650B2" w:rsidRDefault="00D61C70" w:rsidP="00D61C70">
      <w:pPr>
        <w:pStyle w:val="Titre2"/>
        <w:rPr>
          <w:sz w:val="28"/>
          <w:szCs w:val="28"/>
        </w:rPr>
      </w:pPr>
      <w:r>
        <w:rPr>
          <w:sz w:val="32"/>
          <w:szCs w:val="32"/>
        </w:rPr>
        <w:t xml:space="preserve">    </w:t>
      </w:r>
      <w:bookmarkStart w:id="3" w:name="_Toc167833012"/>
      <w:r w:rsidR="0076228A" w:rsidRPr="008F42C5">
        <w:rPr>
          <w:sz w:val="32"/>
          <w:szCs w:val="32"/>
        </w:rPr>
        <w:t>1.1Introduction</w:t>
      </w:r>
      <w:bookmarkEnd w:id="3"/>
      <w:r w:rsidR="003135B7" w:rsidRPr="008F42C5">
        <w:rPr>
          <w:sz w:val="32"/>
          <w:szCs w:val="32"/>
        </w:rPr>
        <w:t> </w:t>
      </w:r>
    </w:p>
    <w:p w:rsidR="001533A2" w:rsidRDefault="00D61C70" w:rsidP="001533A2">
      <w:pPr>
        <w:tabs>
          <w:tab w:val="left" w:pos="3270"/>
        </w:tabs>
        <w:spacing w:line="276" w:lineRule="auto"/>
        <w:jc w:val="both"/>
        <w:rPr>
          <w:rFonts w:asciiTheme="majorBidi" w:hAnsiTheme="majorBidi" w:cstheme="majorBidi"/>
          <w:sz w:val="24"/>
          <w:szCs w:val="24"/>
        </w:rPr>
      </w:pPr>
      <w:r>
        <w:rPr>
          <w:rFonts w:asciiTheme="majorBidi" w:hAnsiTheme="majorBidi" w:cstheme="majorBidi"/>
          <w:sz w:val="24"/>
          <w:szCs w:val="24"/>
        </w:rPr>
        <w:t xml:space="preserve">      </w:t>
      </w:r>
      <w:r w:rsidR="0011486E" w:rsidRPr="00B31D0F">
        <w:rPr>
          <w:rFonts w:asciiTheme="majorBidi" w:hAnsiTheme="majorBidi" w:cstheme="majorBidi"/>
          <w:sz w:val="24"/>
          <w:szCs w:val="24"/>
        </w:rPr>
        <w:t xml:space="preserve">Dans les dernières </w:t>
      </w:r>
      <w:r w:rsidR="00566B21" w:rsidRPr="00B31D0F">
        <w:rPr>
          <w:rFonts w:asciiTheme="majorBidi" w:hAnsiTheme="majorBidi" w:cstheme="majorBidi"/>
          <w:sz w:val="24"/>
          <w:szCs w:val="24"/>
        </w:rPr>
        <w:t>années,</w:t>
      </w:r>
      <w:r w:rsidR="008A5F65" w:rsidRPr="00B31D0F">
        <w:rPr>
          <w:rFonts w:asciiTheme="majorBidi" w:hAnsiTheme="majorBidi" w:cstheme="majorBidi"/>
          <w:sz w:val="24"/>
          <w:szCs w:val="24"/>
        </w:rPr>
        <w:t xml:space="preserve"> la blockchain était omn</w:t>
      </w:r>
      <w:r w:rsidR="00B3199A">
        <w:rPr>
          <w:rFonts w:asciiTheme="majorBidi" w:hAnsiTheme="majorBidi" w:cstheme="majorBidi"/>
          <w:sz w:val="24"/>
          <w:szCs w:val="24"/>
        </w:rPr>
        <w:t>iprésente dans les discussions,</w:t>
      </w:r>
      <w:r w:rsidR="008A5F65" w:rsidRPr="00B31D0F">
        <w:rPr>
          <w:rFonts w:asciiTheme="majorBidi" w:hAnsiTheme="majorBidi" w:cstheme="majorBidi"/>
          <w:sz w:val="24"/>
          <w:szCs w:val="24"/>
        </w:rPr>
        <w:t xml:space="preserve">que ce soit dans les médias ou même autour </w:t>
      </w:r>
      <w:r w:rsidR="0011486E" w:rsidRPr="00B31D0F">
        <w:rPr>
          <w:rFonts w:asciiTheme="majorBidi" w:hAnsiTheme="majorBidi" w:cstheme="majorBidi"/>
          <w:sz w:val="24"/>
          <w:szCs w:val="24"/>
        </w:rPr>
        <w:t>de la vie réelle</w:t>
      </w:r>
      <w:r w:rsidR="00B3199A">
        <w:rPr>
          <w:rFonts w:asciiTheme="majorBidi" w:hAnsiTheme="majorBidi" w:cstheme="majorBidi"/>
          <w:sz w:val="24"/>
          <w:szCs w:val="24"/>
        </w:rPr>
        <w:t>.</w:t>
      </w:r>
      <w:r w:rsidR="008A5F65" w:rsidRPr="00B31D0F">
        <w:rPr>
          <w:rFonts w:asciiTheme="majorBidi" w:hAnsiTheme="majorBidi" w:cstheme="majorBidi"/>
          <w:sz w:val="24"/>
          <w:szCs w:val="24"/>
        </w:rPr>
        <w:t>Ce ter</w:t>
      </w:r>
      <w:r w:rsidR="00B3199A">
        <w:rPr>
          <w:rFonts w:asciiTheme="majorBidi" w:hAnsiTheme="majorBidi" w:cstheme="majorBidi"/>
          <w:sz w:val="24"/>
          <w:szCs w:val="24"/>
        </w:rPr>
        <w:t>me était sur toutes les lèvres,</w:t>
      </w:r>
      <w:r w:rsidR="008A5F65" w:rsidRPr="00B31D0F">
        <w:rPr>
          <w:rFonts w:asciiTheme="majorBidi" w:hAnsiTheme="majorBidi" w:cstheme="majorBidi"/>
          <w:sz w:val="24"/>
          <w:szCs w:val="24"/>
        </w:rPr>
        <w:t xml:space="preserve">mais peu de gens comprenaient vraiment son </w:t>
      </w:r>
      <w:r w:rsidR="00B3199A">
        <w:rPr>
          <w:rFonts w:asciiTheme="majorBidi" w:hAnsiTheme="majorBidi" w:cstheme="majorBidi"/>
          <w:sz w:val="24"/>
          <w:szCs w:val="24"/>
        </w:rPr>
        <w:t>importance et ses applications.</w:t>
      </w:r>
      <w:r w:rsidR="008A5F65" w:rsidRPr="00B31D0F">
        <w:rPr>
          <w:rFonts w:asciiTheme="majorBidi" w:hAnsiTheme="majorBidi" w:cstheme="majorBidi"/>
          <w:sz w:val="24"/>
          <w:szCs w:val="24"/>
        </w:rPr>
        <w:t>La technologie de la blockchain offre la possibilité de réalise</w:t>
      </w:r>
      <w:r w:rsidR="00B3199A">
        <w:rPr>
          <w:rFonts w:asciiTheme="majorBidi" w:hAnsiTheme="majorBidi" w:cstheme="majorBidi"/>
          <w:sz w:val="24"/>
          <w:szCs w:val="24"/>
        </w:rPr>
        <w:t>r des transactions financières,</w:t>
      </w:r>
      <w:r w:rsidR="008A5F65" w:rsidRPr="00B31D0F">
        <w:rPr>
          <w:rFonts w:asciiTheme="majorBidi" w:hAnsiTheme="majorBidi" w:cstheme="majorBidi"/>
          <w:sz w:val="24"/>
          <w:szCs w:val="24"/>
        </w:rPr>
        <w:t xml:space="preserve">et de transférer des </w:t>
      </w:r>
      <w:r w:rsidR="00B3199A">
        <w:rPr>
          <w:rFonts w:asciiTheme="majorBidi" w:hAnsiTheme="majorBidi" w:cstheme="majorBidi"/>
          <w:sz w:val="24"/>
          <w:szCs w:val="24"/>
        </w:rPr>
        <w:t>informations de manière fiable,vérifiable et sécurisée.</w:t>
      </w:r>
      <w:r w:rsidR="008A5F65" w:rsidRPr="00B31D0F">
        <w:rPr>
          <w:rFonts w:asciiTheme="majorBidi" w:hAnsiTheme="majorBidi" w:cstheme="majorBidi"/>
          <w:sz w:val="24"/>
          <w:szCs w:val="24"/>
        </w:rPr>
        <w:t>Les cryptomonnaies telles que le Bitcoin et l'Ethereum sont les exemples les plus populaires de cette technol</w:t>
      </w:r>
      <w:r w:rsidR="00B3199A">
        <w:rPr>
          <w:rFonts w:asciiTheme="majorBidi" w:hAnsiTheme="majorBidi" w:cstheme="majorBidi"/>
          <w:sz w:val="24"/>
          <w:szCs w:val="24"/>
        </w:rPr>
        <w:t>ogie,</w:t>
      </w:r>
      <w:r w:rsidR="008A5F65" w:rsidRPr="00B31D0F">
        <w:rPr>
          <w:rFonts w:asciiTheme="majorBidi" w:hAnsiTheme="majorBidi" w:cstheme="majorBidi"/>
          <w:sz w:val="24"/>
          <w:szCs w:val="24"/>
        </w:rPr>
        <w:t>bien qu'elles suscitent également une controverse, car elles facilitent des transactions anonymes d'une valeur de plusieurs milliards de dollars sans aucun contrôle gouvernemental</w:t>
      </w:r>
      <w:r w:rsidR="0011486E">
        <w:rPr>
          <w:rFonts w:asciiTheme="majorBidi" w:hAnsiTheme="majorBidi" w:cstheme="majorBidi"/>
          <w:sz w:val="24"/>
          <w:szCs w:val="24"/>
        </w:rPr>
        <w:t>.</w:t>
      </w:r>
      <w:r w:rsidR="00363B71">
        <w:rPr>
          <w:rFonts w:asciiTheme="majorBidi" w:hAnsiTheme="majorBidi" w:cstheme="majorBidi"/>
          <w:sz w:val="24"/>
          <w:szCs w:val="24"/>
        </w:rPr>
        <w:t>[1]</w:t>
      </w:r>
      <w:r w:rsidR="001533A2" w:rsidRPr="001533A2">
        <w:rPr>
          <w:rFonts w:asciiTheme="majorBidi" w:hAnsiTheme="majorBidi" w:cstheme="majorBidi"/>
          <w:sz w:val="24"/>
          <w:szCs w:val="24"/>
        </w:rPr>
        <w:t>Dans ce premier chapitre, nous allons introduire les généralités et les concepts de base de la technologie blockchain, incluant un bref historique, son architecture, ses caractéristiques, son fonctionnement, ses différents types et quelques cas d'utilisation. Nous aborderons également en détail le rôle de la cryptographie dans le fonctionnement sécurisé de la blockchain.</w:t>
      </w:r>
    </w:p>
    <w:p w:rsidR="00153B70" w:rsidRPr="008F42C5" w:rsidRDefault="00D61C70" w:rsidP="001533A2">
      <w:pPr>
        <w:tabs>
          <w:tab w:val="left" w:pos="3270"/>
        </w:tabs>
        <w:spacing w:line="276" w:lineRule="auto"/>
        <w:jc w:val="both"/>
        <w:rPr>
          <w:sz w:val="32"/>
          <w:szCs w:val="32"/>
        </w:rPr>
      </w:pPr>
      <w:r>
        <w:rPr>
          <w:rFonts w:ascii="Times New Roman" w:eastAsia="Times New Roman" w:hAnsi="Times New Roman" w:cs="Times New Roman"/>
          <w:b/>
          <w:bCs/>
          <w:sz w:val="32"/>
          <w:szCs w:val="32"/>
          <w:lang w:eastAsia="fr-FR"/>
        </w:rPr>
        <w:t xml:space="preserve">   </w:t>
      </w:r>
      <w:r w:rsidR="000E3528" w:rsidRPr="001533A2">
        <w:rPr>
          <w:rFonts w:ascii="Times New Roman" w:eastAsia="Times New Roman" w:hAnsi="Times New Roman" w:cs="Times New Roman"/>
          <w:b/>
          <w:bCs/>
          <w:sz w:val="32"/>
          <w:szCs w:val="32"/>
          <w:lang w:eastAsia="fr-FR"/>
        </w:rPr>
        <w:t>1.2 Historique</w:t>
      </w:r>
      <w:r w:rsidR="003135B7" w:rsidRPr="008F42C5">
        <w:rPr>
          <w:sz w:val="32"/>
          <w:szCs w:val="32"/>
        </w:rPr>
        <w:t> </w:t>
      </w:r>
    </w:p>
    <w:p w:rsidR="0011486E" w:rsidRDefault="00D61C70" w:rsidP="00833C57">
      <w:pPr>
        <w:spacing w:after="0" w:line="276" w:lineRule="auto"/>
        <w:jc w:val="both"/>
        <w:rPr>
          <w:rFonts w:asciiTheme="majorBidi" w:hAnsiTheme="majorBidi" w:cstheme="majorBidi"/>
          <w:sz w:val="24"/>
          <w:szCs w:val="24"/>
        </w:rPr>
      </w:pPr>
      <w:r>
        <w:rPr>
          <w:rFonts w:asciiTheme="majorBidi" w:hAnsiTheme="majorBidi" w:cstheme="majorBidi"/>
          <w:sz w:val="24"/>
          <w:szCs w:val="24"/>
        </w:rPr>
        <w:t xml:space="preserve">    </w:t>
      </w:r>
      <w:r w:rsidR="0011486E" w:rsidRPr="0011486E">
        <w:rPr>
          <w:rFonts w:asciiTheme="majorBidi" w:hAnsiTheme="majorBidi" w:cstheme="majorBidi"/>
          <w:sz w:val="24"/>
          <w:szCs w:val="24"/>
        </w:rPr>
        <w:t xml:space="preserve">La blockchain, en tant que technologie de registre décentralisé, a des racines qui </w:t>
      </w:r>
      <w:r w:rsidR="00BD3071" w:rsidRPr="0011486E">
        <w:rPr>
          <w:rFonts w:asciiTheme="majorBidi" w:hAnsiTheme="majorBidi" w:cstheme="majorBidi"/>
          <w:sz w:val="24"/>
          <w:szCs w:val="24"/>
        </w:rPr>
        <w:t xml:space="preserve">remontent </w:t>
      </w:r>
      <w:r w:rsidR="00BD3071">
        <w:rPr>
          <w:rFonts w:asciiTheme="majorBidi" w:hAnsiTheme="majorBidi" w:cstheme="majorBidi"/>
          <w:sz w:val="24"/>
          <w:szCs w:val="24"/>
        </w:rPr>
        <w:t>avant</w:t>
      </w:r>
      <w:r w:rsidR="0011486E" w:rsidRPr="0011486E">
        <w:rPr>
          <w:rFonts w:asciiTheme="majorBidi" w:hAnsiTheme="majorBidi" w:cstheme="majorBidi"/>
          <w:sz w:val="24"/>
          <w:szCs w:val="24"/>
        </w:rPr>
        <w:t xml:space="preserve"> les années 2000. Les travaux de Stuart Haber et W</w:t>
      </w:r>
      <w:r w:rsidR="00153B70">
        <w:rPr>
          <w:rStyle w:val="Appelnotedebasdep"/>
          <w:rFonts w:asciiTheme="majorBidi" w:hAnsiTheme="majorBidi" w:cstheme="majorBidi"/>
          <w:sz w:val="24"/>
          <w:szCs w:val="24"/>
        </w:rPr>
        <w:footnoteReference w:id="1"/>
      </w:r>
      <w:r w:rsidR="0011486E" w:rsidRPr="0011486E">
        <w:rPr>
          <w:rFonts w:asciiTheme="majorBidi" w:hAnsiTheme="majorBidi" w:cstheme="majorBidi"/>
          <w:sz w:val="24"/>
          <w:szCs w:val="24"/>
        </w:rPr>
        <w:t xml:space="preserve">. Scott Stornetta en 1991ont jeté les bases en proposant un système cryptographique </w:t>
      </w:r>
      <w:r w:rsidR="00153B70" w:rsidRPr="0046490E">
        <w:rPr>
          <w:rFonts w:asciiTheme="majorBidi" w:hAnsiTheme="majorBidi" w:cstheme="majorBidi"/>
          <w:sz w:val="24"/>
          <w:szCs w:val="24"/>
        </w:rPr>
        <w:t xml:space="preserve">permettant l'horodatage </w:t>
      </w:r>
      <w:r w:rsidR="00153B70" w:rsidRPr="0046490E">
        <w:rPr>
          <w:rStyle w:val="Rfrenceintense"/>
          <w:color w:val="auto"/>
          <w:sz w:val="24"/>
          <w:szCs w:val="24"/>
          <w:vertAlign w:val="superscript"/>
        </w:rPr>
        <w:t>1</w:t>
      </w:r>
      <w:r w:rsidR="00153B70" w:rsidRPr="0046490E">
        <w:rPr>
          <w:rFonts w:asciiTheme="majorBidi" w:hAnsiTheme="majorBidi" w:cstheme="majorBidi"/>
          <w:sz w:val="24"/>
          <w:szCs w:val="24"/>
        </w:rPr>
        <w:t xml:space="preserve"> des documents numériques pour que ceux-ci ne soient jamais antidatés ou altérés</w:t>
      </w:r>
      <w:r w:rsidR="0011486E" w:rsidRPr="0046490E">
        <w:rPr>
          <w:rFonts w:asciiTheme="majorBidi" w:hAnsiTheme="majorBidi" w:cstheme="majorBidi"/>
          <w:sz w:val="24"/>
          <w:szCs w:val="24"/>
        </w:rPr>
        <w:t>. Cependant</w:t>
      </w:r>
      <w:r w:rsidR="0011486E" w:rsidRPr="0011486E">
        <w:rPr>
          <w:rFonts w:asciiTheme="majorBidi" w:hAnsiTheme="majorBidi" w:cstheme="majorBidi"/>
          <w:sz w:val="24"/>
          <w:szCs w:val="24"/>
        </w:rPr>
        <w:t>, c'est en 2008 que la blockchain a trouvé son application pratique avec la création du Bitcoin par Satoshi Nakamoto</w:t>
      </w:r>
      <w:r w:rsidR="00566B21">
        <w:rPr>
          <w:rFonts w:asciiTheme="majorBidi" w:hAnsiTheme="majorBidi" w:cstheme="majorBidi"/>
          <w:sz w:val="24"/>
          <w:szCs w:val="24"/>
        </w:rPr>
        <w:t xml:space="preserve">, qui </w:t>
      </w:r>
      <w:r w:rsidR="00566B21" w:rsidRPr="0011486E">
        <w:rPr>
          <w:rFonts w:asciiTheme="majorBidi" w:hAnsiTheme="majorBidi" w:cstheme="majorBidi"/>
          <w:sz w:val="24"/>
          <w:szCs w:val="24"/>
        </w:rPr>
        <w:t>a</w:t>
      </w:r>
      <w:r w:rsidR="0011486E" w:rsidRPr="0011486E">
        <w:rPr>
          <w:rFonts w:asciiTheme="majorBidi" w:hAnsiTheme="majorBidi" w:cstheme="majorBidi"/>
          <w:sz w:val="24"/>
          <w:szCs w:val="24"/>
        </w:rPr>
        <w:t xml:space="preserve"> résolu le problème du double dépense sans avoir besoin d'une autorité centrale, introduisant la première utilis</w:t>
      </w:r>
      <w:r w:rsidR="00153B70">
        <w:rPr>
          <w:rFonts w:asciiTheme="majorBidi" w:hAnsiTheme="majorBidi" w:cstheme="majorBidi"/>
          <w:sz w:val="24"/>
          <w:szCs w:val="24"/>
        </w:rPr>
        <w:t>ation réussie de la blockchain.</w:t>
      </w:r>
      <w:r w:rsidR="0011486E" w:rsidRPr="0011486E">
        <w:rPr>
          <w:rFonts w:asciiTheme="majorBidi" w:hAnsiTheme="majorBidi" w:cstheme="majorBidi"/>
          <w:sz w:val="24"/>
          <w:szCs w:val="24"/>
        </w:rPr>
        <w:t>Depuis lors, la technologie a évolué au-delà des cryptomonn</w:t>
      </w:r>
      <w:r w:rsidR="00BA2B59">
        <w:rPr>
          <w:rFonts w:asciiTheme="majorBidi" w:hAnsiTheme="majorBidi" w:cstheme="majorBidi"/>
          <w:sz w:val="24"/>
          <w:szCs w:val="24"/>
        </w:rPr>
        <w:t xml:space="preserve">aies, avec des projets tels que </w:t>
      </w:r>
      <w:r w:rsidR="0011486E" w:rsidRPr="0011486E">
        <w:rPr>
          <w:rFonts w:asciiTheme="majorBidi" w:hAnsiTheme="majorBidi" w:cstheme="majorBidi"/>
          <w:sz w:val="24"/>
          <w:szCs w:val="24"/>
        </w:rPr>
        <w:t>Ethereum introduisant la programmabilité de la blockchain via des contrats intelligents. Ainsi, bien que les idées fondamentales de la blockchain existaient auparavant, c'est le Bitcoin qui a concrétisé ces concepts dans un contexte pratique, ouvrant la voie à une révolution technologique continue</w:t>
      </w:r>
      <w:r w:rsidR="00363B71">
        <w:rPr>
          <w:rFonts w:asciiTheme="majorBidi" w:hAnsiTheme="majorBidi" w:cstheme="majorBidi"/>
          <w:sz w:val="24"/>
          <w:szCs w:val="24"/>
        </w:rPr>
        <w:t>[2]</w:t>
      </w:r>
      <w:r w:rsidR="00BA2B59">
        <w:rPr>
          <w:rFonts w:asciiTheme="majorBidi" w:hAnsiTheme="majorBidi" w:cstheme="majorBidi"/>
          <w:sz w:val="24"/>
          <w:szCs w:val="24"/>
        </w:rPr>
        <w:t>.</w:t>
      </w:r>
    </w:p>
    <w:p w:rsidR="00566B21" w:rsidRPr="0011486E" w:rsidRDefault="00566B21" w:rsidP="00566B21">
      <w:pPr>
        <w:spacing w:after="0" w:line="240" w:lineRule="auto"/>
        <w:rPr>
          <w:rFonts w:asciiTheme="majorBidi" w:hAnsiTheme="majorBidi" w:cstheme="majorBidi"/>
          <w:sz w:val="24"/>
          <w:szCs w:val="24"/>
        </w:rPr>
      </w:pPr>
    </w:p>
    <w:p w:rsidR="0011486E" w:rsidRPr="000650B2" w:rsidRDefault="00D61C70" w:rsidP="00D61C70">
      <w:pPr>
        <w:pStyle w:val="Titre2"/>
        <w:rPr>
          <w:sz w:val="28"/>
          <w:szCs w:val="28"/>
        </w:rPr>
      </w:pPr>
      <w:r>
        <w:rPr>
          <w:sz w:val="32"/>
          <w:szCs w:val="32"/>
        </w:rPr>
        <w:lastRenderedPageBreak/>
        <w:t xml:space="preserve">    </w:t>
      </w:r>
      <w:bookmarkStart w:id="4" w:name="_Toc167833013"/>
      <w:r w:rsidR="000E3528" w:rsidRPr="008F42C5">
        <w:rPr>
          <w:sz w:val="32"/>
          <w:szCs w:val="32"/>
        </w:rPr>
        <w:t>1.3 Définition</w:t>
      </w:r>
      <w:r w:rsidR="003E3C00" w:rsidRPr="008F42C5">
        <w:rPr>
          <w:sz w:val="32"/>
          <w:szCs w:val="32"/>
        </w:rPr>
        <w:t xml:space="preserve"> de blockchain</w:t>
      </w:r>
      <w:bookmarkEnd w:id="4"/>
    </w:p>
    <w:p w:rsidR="00614DA5" w:rsidRPr="007B3B1E" w:rsidRDefault="00D61C70" w:rsidP="00833C57">
      <w:pPr>
        <w:spacing w:after="0" w:line="276"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     </w:t>
      </w:r>
      <w:r w:rsidR="003E3C00" w:rsidRPr="00614DA5">
        <w:rPr>
          <w:rFonts w:ascii="Times New Roman" w:eastAsia="Times New Roman" w:hAnsi="Times New Roman" w:cs="Times New Roman"/>
          <w:sz w:val="24"/>
          <w:szCs w:val="24"/>
          <w:lang w:eastAsia="fr-FR"/>
        </w:rPr>
        <w:t>Le terme "Blockchain" tire son origine de la manière dont le réseau stocke les données relatives aux transactions, organisées en blocs reliés pour former une chaîne. Cette "chaîne de blocs" s'étend progressivement avec l'ajout de nouvelles transactions. Chaque bloc collecte et valide les informations sur l'heure et la séquence des transactions, les enregi</w:t>
      </w:r>
      <w:r w:rsidR="00614DA5">
        <w:rPr>
          <w:rFonts w:ascii="Times New Roman" w:eastAsia="Times New Roman" w:hAnsi="Times New Roman" w:cs="Times New Roman"/>
          <w:sz w:val="24"/>
          <w:szCs w:val="24"/>
          <w:lang w:eastAsia="fr-FR"/>
        </w:rPr>
        <w:t>strant ainsi dans la Blockchain</w:t>
      </w:r>
      <w:r w:rsidR="003E3C00" w:rsidRPr="00614DA5">
        <w:rPr>
          <w:rFonts w:ascii="Times New Roman" w:eastAsia="Times New Roman" w:hAnsi="Times New Roman" w:cs="Times New Roman"/>
          <w:sz w:val="24"/>
          <w:szCs w:val="24"/>
          <w:lang w:eastAsia="fr-FR"/>
        </w:rPr>
        <w:t>. Chaque bloc contient un hash (une empreinte numérique ou un identifiant unique), les transactions récentes valides horodatées, a</w:t>
      </w:r>
      <w:r w:rsidR="00614DA5">
        <w:rPr>
          <w:rFonts w:ascii="Times New Roman" w:eastAsia="Times New Roman" w:hAnsi="Times New Roman" w:cs="Times New Roman"/>
          <w:sz w:val="24"/>
          <w:szCs w:val="24"/>
          <w:lang w:eastAsia="fr-FR"/>
        </w:rPr>
        <w:t>insi que le hash du bloc précéda</w:t>
      </w:r>
      <w:r w:rsidR="003E3C00" w:rsidRPr="00614DA5">
        <w:rPr>
          <w:rFonts w:ascii="Times New Roman" w:eastAsia="Times New Roman" w:hAnsi="Times New Roman" w:cs="Times New Roman"/>
          <w:sz w:val="24"/>
          <w:szCs w:val="24"/>
          <w:lang w:eastAsia="fr-FR"/>
        </w:rPr>
        <w:t xml:space="preserve">nt, ce qui assure la continuité et l'immutabilité de la chaîne. Cette structure garantit que chaque bloc </w:t>
      </w:r>
      <w:r w:rsidR="00D92E31">
        <w:rPr>
          <w:rFonts w:ascii="Times New Roman" w:eastAsia="Times New Roman" w:hAnsi="Times New Roman" w:cs="Times New Roman"/>
          <w:sz w:val="24"/>
          <w:szCs w:val="24"/>
          <w:lang w:eastAsia="fr-FR"/>
        </w:rPr>
        <w:t>U</w:t>
      </w:r>
      <w:r w:rsidR="003E3C00" w:rsidRPr="00614DA5">
        <w:rPr>
          <w:rFonts w:ascii="Times New Roman" w:eastAsia="Times New Roman" w:hAnsi="Times New Roman" w:cs="Times New Roman"/>
          <w:sz w:val="24"/>
          <w:szCs w:val="24"/>
          <w:lang w:eastAsia="fr-FR"/>
        </w:rPr>
        <w:t xml:space="preserve">ltérieur renforce la vérification de celui qui le précède, assurant ainsi l'intégrité </w:t>
      </w:r>
      <w:r w:rsidR="00614DA5">
        <w:rPr>
          <w:rFonts w:ascii="Times New Roman" w:eastAsia="Times New Roman" w:hAnsi="Times New Roman" w:cs="Times New Roman"/>
          <w:sz w:val="24"/>
          <w:szCs w:val="24"/>
          <w:lang w:eastAsia="fr-FR"/>
        </w:rPr>
        <w:t xml:space="preserve">de l'ensemble de la Blockchain, donc </w:t>
      </w:r>
      <w:r w:rsidR="003E3C00" w:rsidRPr="00614DA5">
        <w:rPr>
          <w:rFonts w:ascii="Times New Roman" w:eastAsia="Times New Roman" w:hAnsi="Times New Roman" w:cs="Times New Roman"/>
          <w:sz w:val="24"/>
          <w:szCs w:val="24"/>
          <w:lang w:eastAsia="fr-FR"/>
        </w:rPr>
        <w:t>la Blockchain incorpore des mécanismes d'intégrité qui lui confèrent sa caractéristique fondamentale d'</w:t>
      </w:r>
      <w:r w:rsidR="00614DA5" w:rsidRPr="00614DA5">
        <w:rPr>
          <w:rFonts w:ascii="Times New Roman" w:eastAsia="Times New Roman" w:hAnsi="Times New Roman" w:cs="Times New Roman"/>
          <w:sz w:val="24"/>
          <w:szCs w:val="24"/>
          <w:lang w:eastAsia="fr-FR"/>
        </w:rPr>
        <w:t>'immutabilité</w:t>
      </w:r>
      <w:r w:rsidR="00552C55">
        <w:rPr>
          <w:rFonts w:ascii="Times New Roman" w:eastAsia="Times New Roman" w:hAnsi="Times New Roman" w:cs="Times New Roman"/>
          <w:sz w:val="24"/>
          <w:szCs w:val="24"/>
          <w:lang w:eastAsia="fr-FR"/>
        </w:rPr>
        <w:t>[1]</w:t>
      </w:r>
      <w:r w:rsidR="00D92E31">
        <w:rPr>
          <w:rFonts w:ascii="Times New Roman" w:eastAsia="Times New Roman" w:hAnsi="Times New Roman" w:cs="Times New Roman"/>
          <w:sz w:val="24"/>
          <w:szCs w:val="24"/>
          <w:lang w:eastAsia="fr-FR"/>
        </w:rPr>
        <w:t xml:space="preserve">. </w:t>
      </w:r>
      <w:r w:rsidR="007B3B1E">
        <w:rPr>
          <w:rFonts w:ascii="Times New Roman" w:eastAsia="Times New Roman" w:hAnsi="Times New Roman" w:cs="Times New Roman"/>
          <w:sz w:val="24"/>
          <w:szCs w:val="24"/>
          <w:lang w:eastAsia="fr-FR"/>
        </w:rPr>
        <w:t xml:space="preserve">Pour </w:t>
      </w:r>
      <w:r w:rsidR="00552C55">
        <w:rPr>
          <w:rFonts w:asciiTheme="majorBidi" w:hAnsiTheme="majorBidi" w:cstheme="majorBidi"/>
          <w:sz w:val="24"/>
          <w:szCs w:val="24"/>
        </w:rPr>
        <w:t>résumé de ce qui précède, u</w:t>
      </w:r>
      <w:r w:rsidR="00552C55" w:rsidRPr="009610BB">
        <w:rPr>
          <w:rFonts w:asciiTheme="majorBidi" w:hAnsiTheme="majorBidi" w:cstheme="majorBidi"/>
          <w:sz w:val="24"/>
          <w:szCs w:val="24"/>
        </w:rPr>
        <w:t>ne</w:t>
      </w:r>
      <w:r w:rsidR="009610BB" w:rsidRPr="009610BB">
        <w:rPr>
          <w:rFonts w:asciiTheme="majorBidi" w:hAnsiTheme="majorBidi" w:cstheme="majorBidi"/>
          <w:sz w:val="24"/>
          <w:szCs w:val="24"/>
        </w:rPr>
        <w:t xml:space="preserve"> Blockchain est une base de donné partagée permettant de créer la confiance entre des individus sans faire appel à des intermédia</w:t>
      </w:r>
      <w:r w:rsidR="009610BB">
        <w:rPr>
          <w:rFonts w:asciiTheme="majorBidi" w:hAnsiTheme="majorBidi" w:cstheme="majorBidi"/>
          <w:sz w:val="24"/>
          <w:szCs w:val="24"/>
        </w:rPr>
        <w:t>ires. L’architecture ici est dé</w:t>
      </w:r>
      <w:r w:rsidR="009610BB" w:rsidRPr="009610BB">
        <w:rPr>
          <w:rFonts w:asciiTheme="majorBidi" w:hAnsiTheme="majorBidi" w:cstheme="majorBidi"/>
          <w:sz w:val="24"/>
          <w:szCs w:val="24"/>
        </w:rPr>
        <w:t xml:space="preserve">centralisée, autrement dit les donnée sont distribuées entre les utilisateurs, et donc les informations </w:t>
      </w:r>
      <w:r w:rsidR="00F574B3">
        <w:rPr>
          <w:rFonts w:asciiTheme="majorBidi" w:hAnsiTheme="majorBidi" w:cstheme="majorBidi"/>
          <w:sz w:val="24"/>
          <w:szCs w:val="24"/>
        </w:rPr>
        <w:t>ne peuvent jamais être effacées</w:t>
      </w:r>
      <w:r w:rsidR="00552C55">
        <w:rPr>
          <w:rFonts w:asciiTheme="majorBidi" w:hAnsiTheme="majorBidi" w:cstheme="majorBidi"/>
          <w:sz w:val="24"/>
          <w:szCs w:val="24"/>
        </w:rPr>
        <w:t>.</w:t>
      </w:r>
    </w:p>
    <w:p w:rsidR="002505A1" w:rsidRDefault="002505A1" w:rsidP="00833C57">
      <w:pPr>
        <w:spacing w:after="0" w:line="276" w:lineRule="auto"/>
        <w:jc w:val="both"/>
        <w:rPr>
          <w:rFonts w:ascii="Times New Roman" w:eastAsia="Times New Roman" w:hAnsi="Times New Roman" w:cs="Times New Roman"/>
          <w:sz w:val="24"/>
          <w:szCs w:val="24"/>
          <w:lang w:eastAsia="fr-FR"/>
        </w:rPr>
      </w:pPr>
    </w:p>
    <w:p w:rsidR="003A3E64" w:rsidRDefault="009C1631" w:rsidP="003A3E64">
      <w:pPr>
        <w:keepNext/>
        <w:spacing w:after="0" w:line="240" w:lineRule="auto"/>
        <w:jc w:val="both"/>
      </w:pPr>
      <w:r w:rsidRPr="009C1631">
        <w:rPr>
          <w:noProof/>
          <w:lang w:eastAsia="fr-FR"/>
        </w:rPr>
        <w:drawing>
          <wp:inline distT="0" distB="0" distL="0" distR="0">
            <wp:extent cx="4638675" cy="1381125"/>
            <wp:effectExtent l="19050" t="0" r="9525" b="0"/>
            <wp:docPr id="1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638675" cy="1381125"/>
                    </a:xfrm>
                    <a:prstGeom prst="rect">
                      <a:avLst/>
                    </a:prstGeom>
                  </pic:spPr>
                </pic:pic>
              </a:graphicData>
            </a:graphic>
          </wp:inline>
        </w:drawing>
      </w:r>
    </w:p>
    <w:p w:rsidR="007717A6" w:rsidRPr="003A3E64" w:rsidRDefault="003A3E64" w:rsidP="006E7DB2">
      <w:pPr>
        <w:pStyle w:val="Lgende"/>
        <w:jc w:val="center"/>
        <w:rPr>
          <w:b/>
          <w:bCs/>
          <w:sz w:val="24"/>
          <w:szCs w:val="24"/>
        </w:rPr>
      </w:pPr>
      <w:r w:rsidRPr="003A3E64">
        <w:rPr>
          <w:b/>
          <w:bCs/>
          <w:sz w:val="24"/>
          <w:szCs w:val="24"/>
        </w:rPr>
        <w:t xml:space="preserve">Figure </w:t>
      </w:r>
      <w:r w:rsidR="006E7DB2">
        <w:rPr>
          <w:b/>
          <w:bCs/>
          <w:sz w:val="24"/>
          <w:szCs w:val="24"/>
        </w:rPr>
        <w:t xml:space="preserve">1.1 </w:t>
      </w:r>
      <w:r w:rsidRPr="003A3E64">
        <w:rPr>
          <w:b/>
          <w:bCs/>
          <w:sz w:val="24"/>
          <w:szCs w:val="24"/>
        </w:rPr>
        <w:t xml:space="preserve"> Chaine de blocs 1 [1]</w:t>
      </w:r>
    </w:p>
    <w:p w:rsidR="002505A1" w:rsidRDefault="002505A1" w:rsidP="00833C57">
      <w:pPr>
        <w:spacing w:after="0" w:line="240" w:lineRule="auto"/>
        <w:jc w:val="both"/>
        <w:rPr>
          <w:rFonts w:ascii="Times New Roman" w:eastAsia="Times New Roman" w:hAnsi="Times New Roman" w:cs="Times New Roman"/>
          <w:sz w:val="24"/>
          <w:szCs w:val="24"/>
          <w:lang w:eastAsia="fr-FR"/>
        </w:rPr>
      </w:pPr>
    </w:p>
    <w:p w:rsidR="000650B2" w:rsidRPr="008F42C5" w:rsidRDefault="00D61C70" w:rsidP="000650B2">
      <w:pPr>
        <w:pStyle w:val="Titre3"/>
        <w:spacing w:line="360" w:lineRule="auto"/>
        <w:rPr>
          <w:rFonts w:asciiTheme="majorBidi" w:hAnsiTheme="majorBidi"/>
          <w:b/>
          <w:bCs/>
          <w:color w:val="auto"/>
          <w:sz w:val="32"/>
          <w:szCs w:val="32"/>
        </w:rPr>
      </w:pPr>
      <w:r>
        <w:rPr>
          <w:rFonts w:asciiTheme="majorBidi" w:hAnsiTheme="majorBidi"/>
          <w:b/>
          <w:bCs/>
          <w:color w:val="auto"/>
          <w:sz w:val="32"/>
          <w:szCs w:val="32"/>
        </w:rPr>
        <w:t xml:space="preserve">   </w:t>
      </w:r>
      <w:bookmarkStart w:id="5" w:name="_Toc167833014"/>
      <w:r w:rsidR="000E3528" w:rsidRPr="008F42C5">
        <w:rPr>
          <w:rFonts w:asciiTheme="majorBidi" w:hAnsiTheme="majorBidi"/>
          <w:b/>
          <w:bCs/>
          <w:color w:val="auto"/>
          <w:sz w:val="32"/>
          <w:szCs w:val="32"/>
        </w:rPr>
        <w:t>1.4 Architecture</w:t>
      </w:r>
      <w:r w:rsidR="00552C55" w:rsidRPr="008F42C5">
        <w:rPr>
          <w:rFonts w:asciiTheme="majorBidi" w:hAnsiTheme="majorBidi"/>
          <w:b/>
          <w:bCs/>
          <w:color w:val="auto"/>
          <w:sz w:val="32"/>
          <w:szCs w:val="32"/>
        </w:rPr>
        <w:t xml:space="preserve"> de blockchain</w:t>
      </w:r>
      <w:bookmarkEnd w:id="5"/>
    </w:p>
    <w:p w:rsidR="00D67267" w:rsidRPr="000E3528" w:rsidRDefault="00D67267" w:rsidP="000650B2">
      <w:pPr>
        <w:pStyle w:val="Titre3"/>
        <w:spacing w:line="360" w:lineRule="auto"/>
        <w:rPr>
          <w:rFonts w:asciiTheme="majorBidi" w:hAnsiTheme="majorBidi"/>
          <w:color w:val="auto"/>
          <w:sz w:val="2"/>
          <w:szCs w:val="2"/>
        </w:rPr>
      </w:pPr>
    </w:p>
    <w:p w:rsidR="00D67267" w:rsidRPr="002674B2" w:rsidRDefault="00D61C70" w:rsidP="008F42C5">
      <w:pPr>
        <w:pStyle w:val="Titre4"/>
        <w:rPr>
          <w:rFonts w:asciiTheme="majorBidi" w:hAnsiTheme="majorBidi"/>
          <w:b/>
          <w:bCs/>
          <w:i w:val="0"/>
          <w:iCs w:val="0"/>
          <w:color w:val="auto"/>
          <w:sz w:val="28"/>
          <w:szCs w:val="28"/>
        </w:rPr>
      </w:pPr>
      <w:r>
        <w:rPr>
          <w:rFonts w:asciiTheme="majorBidi" w:hAnsiTheme="majorBidi"/>
          <w:b/>
          <w:bCs/>
          <w:i w:val="0"/>
          <w:iCs w:val="0"/>
          <w:color w:val="auto"/>
          <w:sz w:val="28"/>
          <w:szCs w:val="28"/>
        </w:rPr>
        <w:t xml:space="preserve">        </w:t>
      </w:r>
      <w:r w:rsidR="009C1631" w:rsidRPr="002674B2">
        <w:rPr>
          <w:rFonts w:asciiTheme="majorBidi" w:hAnsiTheme="majorBidi"/>
          <w:b/>
          <w:bCs/>
          <w:i w:val="0"/>
          <w:iCs w:val="0"/>
          <w:color w:val="auto"/>
          <w:sz w:val="28"/>
          <w:szCs w:val="28"/>
        </w:rPr>
        <w:t xml:space="preserve">1.4.1 </w:t>
      </w:r>
      <w:r w:rsidR="00FD6953" w:rsidRPr="002674B2">
        <w:rPr>
          <w:rFonts w:asciiTheme="majorBidi" w:hAnsiTheme="majorBidi"/>
          <w:b/>
          <w:bCs/>
          <w:i w:val="0"/>
          <w:iCs w:val="0"/>
          <w:color w:val="auto"/>
          <w:sz w:val="28"/>
          <w:szCs w:val="28"/>
        </w:rPr>
        <w:t>Structure de données</w:t>
      </w:r>
    </w:p>
    <w:p w:rsidR="002674B2" w:rsidRPr="002674B2" w:rsidRDefault="002674B2" w:rsidP="000650B2">
      <w:pPr>
        <w:pStyle w:val="Titre5"/>
        <w:spacing w:line="360" w:lineRule="auto"/>
        <w:rPr>
          <w:rFonts w:asciiTheme="majorBidi" w:hAnsiTheme="majorBidi"/>
          <w:color w:val="auto"/>
          <w:sz w:val="10"/>
          <w:szCs w:val="10"/>
        </w:rPr>
      </w:pPr>
    </w:p>
    <w:p w:rsidR="000E3528" w:rsidRPr="000650B2" w:rsidRDefault="00D61C70" w:rsidP="000650B2">
      <w:pPr>
        <w:pStyle w:val="Titre5"/>
        <w:spacing w:line="360" w:lineRule="auto"/>
        <w:rPr>
          <w:rFonts w:asciiTheme="majorBidi" w:hAnsiTheme="majorBidi"/>
          <w:b/>
          <w:bCs/>
          <w:color w:val="auto"/>
          <w:sz w:val="24"/>
          <w:szCs w:val="24"/>
        </w:rPr>
      </w:pPr>
      <w:r>
        <w:rPr>
          <w:rFonts w:asciiTheme="majorBidi" w:hAnsiTheme="majorBidi"/>
          <w:b/>
          <w:bCs/>
          <w:color w:val="auto"/>
          <w:sz w:val="24"/>
          <w:szCs w:val="24"/>
        </w:rPr>
        <w:t xml:space="preserve">             </w:t>
      </w:r>
      <w:r w:rsidR="000E3528" w:rsidRPr="000650B2">
        <w:rPr>
          <w:rFonts w:asciiTheme="majorBidi" w:hAnsiTheme="majorBidi"/>
          <w:b/>
          <w:bCs/>
          <w:color w:val="auto"/>
          <w:sz w:val="24"/>
          <w:szCs w:val="24"/>
        </w:rPr>
        <w:t>1.4.1.1 Bloc</w:t>
      </w:r>
    </w:p>
    <w:p w:rsidR="00D67267" w:rsidRDefault="00D67267" w:rsidP="00833C57">
      <w:pPr>
        <w:tabs>
          <w:tab w:val="left" w:pos="3270"/>
        </w:tabs>
        <w:spacing w:line="276" w:lineRule="auto"/>
        <w:jc w:val="both"/>
        <w:rPr>
          <w:rFonts w:asciiTheme="majorBidi" w:hAnsiTheme="majorBidi" w:cstheme="majorBidi"/>
          <w:sz w:val="24"/>
          <w:szCs w:val="24"/>
        </w:rPr>
      </w:pPr>
      <w:r w:rsidRPr="00D67267">
        <w:rPr>
          <w:rFonts w:asciiTheme="majorBidi" w:hAnsiTheme="majorBidi" w:cstheme="majorBidi"/>
          <w:sz w:val="24"/>
          <w:szCs w:val="24"/>
        </w:rPr>
        <w:t xml:space="preserve">Les blocs servent à regrouper des ensembles de transactions et à les distribuer à tous les nœuds du réseau. Chaque bloc comprend un en-tête, une métadonnée essentielle pour vérifier sa validité, ainsi que les transactions sélectionnées par </w:t>
      </w:r>
      <w:r w:rsidR="00B71FA2">
        <w:rPr>
          <w:rFonts w:asciiTheme="majorBidi" w:hAnsiTheme="majorBidi" w:cstheme="majorBidi"/>
          <w:sz w:val="24"/>
          <w:szCs w:val="24"/>
        </w:rPr>
        <w:t xml:space="preserve">un nœud participant </w:t>
      </w:r>
      <w:r w:rsidRPr="00D67267">
        <w:rPr>
          <w:rFonts w:asciiTheme="majorBidi" w:hAnsiTheme="majorBidi" w:cstheme="majorBidi"/>
          <w:sz w:val="24"/>
          <w:szCs w:val="24"/>
        </w:rPr>
        <w:t>lors de la création du bloc. La capacité maximale d'un bloc en termes de transactions dépend à la fois de la taille du bloc et de la dimension de chaque transaction</w:t>
      </w:r>
      <w:r>
        <w:rPr>
          <w:rFonts w:asciiTheme="majorBidi" w:hAnsiTheme="majorBidi" w:cstheme="majorBidi"/>
          <w:sz w:val="24"/>
          <w:szCs w:val="24"/>
        </w:rPr>
        <w:t>.</w:t>
      </w:r>
    </w:p>
    <w:p w:rsidR="005038C2" w:rsidRPr="005038C2" w:rsidRDefault="005038C2" w:rsidP="00833C57">
      <w:pPr>
        <w:tabs>
          <w:tab w:val="left" w:pos="3270"/>
        </w:tabs>
        <w:spacing w:line="276" w:lineRule="auto"/>
        <w:jc w:val="both"/>
        <w:rPr>
          <w:rFonts w:asciiTheme="majorBidi" w:hAnsiTheme="majorBidi" w:cstheme="majorBidi"/>
          <w:sz w:val="24"/>
          <w:szCs w:val="24"/>
        </w:rPr>
      </w:pPr>
      <w:r w:rsidRPr="005038C2">
        <w:rPr>
          <w:rFonts w:asciiTheme="majorBidi" w:hAnsiTheme="majorBidi" w:cstheme="majorBidi"/>
          <w:sz w:val="24"/>
          <w:szCs w:val="24"/>
        </w:rPr>
        <w:t xml:space="preserve">Les </w:t>
      </w:r>
      <w:r w:rsidR="00EF28B3" w:rsidRPr="005038C2">
        <w:rPr>
          <w:rFonts w:asciiTheme="majorBidi" w:hAnsiTheme="majorBidi" w:cstheme="majorBidi"/>
          <w:sz w:val="24"/>
          <w:szCs w:val="24"/>
        </w:rPr>
        <w:t>éléments</w:t>
      </w:r>
      <w:r w:rsidRPr="005038C2">
        <w:rPr>
          <w:rFonts w:asciiTheme="majorBidi" w:hAnsiTheme="majorBidi" w:cstheme="majorBidi"/>
          <w:sz w:val="24"/>
          <w:szCs w:val="24"/>
        </w:rPr>
        <w:t xml:space="preserve"> d’un bloc sont les suivants : </w:t>
      </w:r>
    </w:p>
    <w:p w:rsidR="00B71FA2" w:rsidRDefault="00B71FA2" w:rsidP="00833C57">
      <w:pPr>
        <w:pStyle w:val="Paragraphedeliste"/>
        <w:numPr>
          <w:ilvl w:val="0"/>
          <w:numId w:val="9"/>
        </w:numPr>
        <w:tabs>
          <w:tab w:val="left" w:pos="3270"/>
        </w:tabs>
        <w:spacing w:line="276" w:lineRule="auto"/>
        <w:jc w:val="both"/>
        <w:rPr>
          <w:rFonts w:asciiTheme="majorBidi" w:hAnsiTheme="majorBidi" w:cstheme="majorBidi"/>
          <w:sz w:val="24"/>
          <w:szCs w:val="24"/>
        </w:rPr>
      </w:pPr>
      <w:r w:rsidRPr="00B71FA2">
        <w:rPr>
          <w:rFonts w:asciiTheme="majorBidi" w:hAnsiTheme="majorBidi" w:cstheme="majorBidi"/>
          <w:sz w:val="24"/>
          <w:szCs w:val="24"/>
        </w:rPr>
        <w:t>U</w:t>
      </w:r>
      <w:r w:rsidR="005038C2" w:rsidRPr="00B71FA2">
        <w:rPr>
          <w:rFonts w:asciiTheme="majorBidi" w:hAnsiTheme="majorBidi" w:cstheme="majorBidi"/>
          <w:sz w:val="24"/>
          <w:szCs w:val="24"/>
        </w:rPr>
        <w:t xml:space="preserve">n index </w:t>
      </w:r>
    </w:p>
    <w:p w:rsidR="00B71FA2" w:rsidRDefault="00B71FA2" w:rsidP="00833C57">
      <w:pPr>
        <w:pStyle w:val="Paragraphedeliste"/>
        <w:numPr>
          <w:ilvl w:val="0"/>
          <w:numId w:val="9"/>
        </w:numPr>
        <w:tabs>
          <w:tab w:val="left" w:pos="3270"/>
        </w:tabs>
        <w:spacing w:line="276" w:lineRule="auto"/>
        <w:jc w:val="both"/>
        <w:rPr>
          <w:rFonts w:asciiTheme="majorBidi" w:hAnsiTheme="majorBidi" w:cstheme="majorBidi"/>
          <w:sz w:val="24"/>
          <w:szCs w:val="24"/>
        </w:rPr>
      </w:pPr>
      <w:r>
        <w:rPr>
          <w:rFonts w:asciiTheme="majorBidi" w:hAnsiTheme="majorBidi" w:cstheme="majorBidi"/>
          <w:sz w:val="24"/>
          <w:szCs w:val="24"/>
        </w:rPr>
        <w:t>U</w:t>
      </w:r>
      <w:r w:rsidRPr="005038C2">
        <w:rPr>
          <w:rFonts w:asciiTheme="majorBidi" w:hAnsiTheme="majorBidi" w:cstheme="majorBidi"/>
          <w:sz w:val="24"/>
          <w:szCs w:val="24"/>
        </w:rPr>
        <w:t>n hash servant à identifier le bloc</w:t>
      </w:r>
    </w:p>
    <w:p w:rsidR="00B71FA2" w:rsidRDefault="00B71FA2" w:rsidP="00833C57">
      <w:pPr>
        <w:pStyle w:val="Paragraphedeliste"/>
        <w:numPr>
          <w:ilvl w:val="0"/>
          <w:numId w:val="9"/>
        </w:numPr>
        <w:tabs>
          <w:tab w:val="left" w:pos="3270"/>
        </w:tabs>
        <w:spacing w:line="276" w:lineRule="auto"/>
        <w:jc w:val="both"/>
        <w:rPr>
          <w:rFonts w:asciiTheme="majorBidi" w:hAnsiTheme="majorBidi" w:cstheme="majorBidi"/>
          <w:sz w:val="24"/>
          <w:szCs w:val="24"/>
        </w:rPr>
      </w:pPr>
      <w:r>
        <w:rPr>
          <w:rFonts w:asciiTheme="majorBidi" w:hAnsiTheme="majorBidi" w:cstheme="majorBidi"/>
          <w:sz w:val="24"/>
          <w:szCs w:val="24"/>
        </w:rPr>
        <w:t>L</w:t>
      </w:r>
      <w:r w:rsidRPr="005038C2">
        <w:rPr>
          <w:rFonts w:asciiTheme="majorBidi" w:hAnsiTheme="majorBidi" w:cstheme="majorBidi"/>
          <w:sz w:val="24"/>
          <w:szCs w:val="24"/>
        </w:rPr>
        <w:t>e hash du bloc précédent</w:t>
      </w:r>
    </w:p>
    <w:p w:rsidR="005038C2" w:rsidRDefault="00B71FA2" w:rsidP="00833C57">
      <w:pPr>
        <w:pStyle w:val="Paragraphedeliste"/>
        <w:numPr>
          <w:ilvl w:val="0"/>
          <w:numId w:val="9"/>
        </w:numPr>
        <w:tabs>
          <w:tab w:val="left" w:pos="3270"/>
        </w:tabs>
        <w:spacing w:line="276" w:lineRule="auto"/>
        <w:jc w:val="both"/>
        <w:rPr>
          <w:rFonts w:asciiTheme="majorBidi" w:hAnsiTheme="majorBidi" w:cstheme="majorBidi"/>
          <w:sz w:val="24"/>
          <w:szCs w:val="24"/>
        </w:rPr>
      </w:pPr>
      <w:r>
        <w:rPr>
          <w:rFonts w:asciiTheme="majorBidi" w:hAnsiTheme="majorBidi" w:cstheme="majorBidi"/>
          <w:sz w:val="24"/>
          <w:szCs w:val="24"/>
        </w:rPr>
        <w:lastRenderedPageBreak/>
        <w:t>U</w:t>
      </w:r>
      <w:r w:rsidRPr="005038C2">
        <w:rPr>
          <w:rFonts w:asciiTheme="majorBidi" w:hAnsiTheme="majorBidi" w:cstheme="majorBidi"/>
          <w:sz w:val="24"/>
          <w:szCs w:val="24"/>
        </w:rPr>
        <w:t>n timestamp</w:t>
      </w:r>
      <w:r w:rsidR="0046490E">
        <w:rPr>
          <w:rStyle w:val="Appelnotedebasdep"/>
          <w:rFonts w:asciiTheme="majorBidi" w:hAnsiTheme="majorBidi" w:cstheme="majorBidi"/>
          <w:sz w:val="24"/>
          <w:szCs w:val="24"/>
        </w:rPr>
        <w:footnoteReference w:id="2"/>
      </w:r>
    </w:p>
    <w:p w:rsidR="00B71FA2" w:rsidRDefault="00B71FA2" w:rsidP="00833C57">
      <w:pPr>
        <w:pStyle w:val="Paragraphedeliste"/>
        <w:numPr>
          <w:ilvl w:val="0"/>
          <w:numId w:val="9"/>
        </w:numPr>
        <w:tabs>
          <w:tab w:val="left" w:pos="3270"/>
        </w:tabs>
        <w:spacing w:line="276" w:lineRule="auto"/>
        <w:jc w:val="both"/>
        <w:rPr>
          <w:rFonts w:asciiTheme="majorBidi" w:hAnsiTheme="majorBidi" w:cstheme="majorBidi"/>
          <w:sz w:val="24"/>
          <w:szCs w:val="24"/>
        </w:rPr>
      </w:pPr>
      <w:r w:rsidRPr="00B71FA2">
        <w:rPr>
          <w:rFonts w:asciiTheme="majorBidi" w:hAnsiTheme="majorBidi" w:cstheme="majorBidi"/>
          <w:sz w:val="24"/>
          <w:szCs w:val="24"/>
        </w:rPr>
        <w:t>un ensemble de transactions</w:t>
      </w:r>
    </w:p>
    <w:p w:rsidR="003A3E64" w:rsidRDefault="00EF28B3" w:rsidP="003A3E64">
      <w:pPr>
        <w:keepNext/>
        <w:tabs>
          <w:tab w:val="left" w:pos="3270"/>
        </w:tabs>
        <w:ind w:left="360"/>
        <w:jc w:val="both"/>
      </w:pPr>
      <w:r>
        <w:rPr>
          <w:noProof/>
          <w:lang w:eastAsia="fr-FR"/>
        </w:rPr>
        <w:drawing>
          <wp:inline distT="0" distB="0" distL="0" distR="0">
            <wp:extent cx="5629275" cy="1781175"/>
            <wp:effectExtent l="0" t="0" r="9525" b="9525"/>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629275" cy="1781175"/>
                    </a:xfrm>
                    <a:prstGeom prst="rect">
                      <a:avLst/>
                    </a:prstGeom>
                  </pic:spPr>
                </pic:pic>
              </a:graphicData>
            </a:graphic>
          </wp:inline>
        </w:drawing>
      </w:r>
    </w:p>
    <w:p w:rsidR="007717A6" w:rsidRPr="003A3E64" w:rsidRDefault="00B66E53" w:rsidP="006E7DB2">
      <w:pPr>
        <w:pStyle w:val="Lgende"/>
        <w:jc w:val="both"/>
        <w:rPr>
          <w:rFonts w:asciiTheme="majorBidi" w:hAnsiTheme="majorBidi" w:cstheme="majorBidi"/>
          <w:b/>
          <w:bCs/>
          <w:color w:val="auto"/>
          <w:sz w:val="24"/>
          <w:szCs w:val="24"/>
        </w:rPr>
      </w:pPr>
      <w:bookmarkStart w:id="6" w:name="_Toc167749615"/>
      <w:r>
        <w:rPr>
          <w:rFonts w:asciiTheme="majorBidi" w:hAnsiTheme="majorBidi" w:cstheme="majorBidi"/>
          <w:b/>
          <w:bCs/>
          <w:color w:val="auto"/>
          <w:sz w:val="24"/>
          <w:szCs w:val="24"/>
        </w:rPr>
        <w:t xml:space="preserve">                                                  </w:t>
      </w:r>
      <w:r w:rsidR="003A3E64" w:rsidRPr="003A3E64">
        <w:rPr>
          <w:rFonts w:asciiTheme="majorBidi" w:hAnsiTheme="majorBidi" w:cstheme="majorBidi"/>
          <w:b/>
          <w:bCs/>
          <w:color w:val="auto"/>
          <w:sz w:val="24"/>
          <w:szCs w:val="24"/>
        </w:rPr>
        <w:t xml:space="preserve">Figure </w:t>
      </w:r>
      <w:r w:rsidR="006E7DB2">
        <w:rPr>
          <w:rFonts w:asciiTheme="majorBidi" w:hAnsiTheme="majorBidi" w:cstheme="majorBidi"/>
          <w:b/>
          <w:bCs/>
          <w:color w:val="auto"/>
          <w:sz w:val="24"/>
          <w:szCs w:val="24"/>
        </w:rPr>
        <w:t>1.</w:t>
      </w:r>
      <w:r w:rsidR="00A322E3">
        <w:rPr>
          <w:rFonts w:asciiTheme="majorBidi" w:hAnsiTheme="majorBidi" w:cstheme="majorBidi"/>
          <w:b/>
          <w:bCs/>
          <w:color w:val="auto"/>
          <w:sz w:val="24"/>
          <w:szCs w:val="24"/>
        </w:rPr>
        <w:fldChar w:fldCharType="begin"/>
      </w:r>
      <w:r w:rsidR="00961B18">
        <w:rPr>
          <w:rFonts w:asciiTheme="majorBidi" w:hAnsiTheme="majorBidi" w:cstheme="majorBidi"/>
          <w:b/>
          <w:bCs/>
          <w:color w:val="auto"/>
          <w:sz w:val="24"/>
          <w:szCs w:val="24"/>
        </w:rPr>
        <w:instrText xml:space="preserve"> SEQ Figure \* ARABIC \s 2 </w:instrText>
      </w:r>
      <w:r w:rsidR="00A322E3">
        <w:rPr>
          <w:rFonts w:asciiTheme="majorBidi" w:hAnsiTheme="majorBidi" w:cstheme="majorBidi"/>
          <w:b/>
          <w:bCs/>
          <w:color w:val="auto"/>
          <w:sz w:val="24"/>
          <w:szCs w:val="24"/>
        </w:rPr>
        <w:fldChar w:fldCharType="separate"/>
      </w:r>
      <w:r w:rsidR="00961B18">
        <w:rPr>
          <w:rFonts w:asciiTheme="majorBidi" w:hAnsiTheme="majorBidi" w:cstheme="majorBidi"/>
          <w:b/>
          <w:bCs/>
          <w:noProof/>
          <w:color w:val="auto"/>
          <w:sz w:val="24"/>
          <w:szCs w:val="24"/>
        </w:rPr>
        <w:t>2</w:t>
      </w:r>
      <w:r w:rsidR="00A322E3">
        <w:rPr>
          <w:rFonts w:asciiTheme="majorBidi" w:hAnsiTheme="majorBidi" w:cstheme="majorBidi"/>
          <w:b/>
          <w:bCs/>
          <w:color w:val="auto"/>
          <w:sz w:val="24"/>
          <w:szCs w:val="24"/>
        </w:rPr>
        <w:fldChar w:fldCharType="end"/>
      </w:r>
      <w:r w:rsidR="003A3E64" w:rsidRPr="003A3E64">
        <w:rPr>
          <w:rFonts w:asciiTheme="majorBidi" w:hAnsiTheme="majorBidi" w:cstheme="majorBidi"/>
          <w:b/>
          <w:bCs/>
          <w:color w:val="auto"/>
          <w:sz w:val="24"/>
          <w:szCs w:val="24"/>
        </w:rPr>
        <w:t xml:space="preserve"> Chaine de bloc 2 [3]</w:t>
      </w:r>
      <w:bookmarkEnd w:id="6"/>
    </w:p>
    <w:p w:rsidR="00441263" w:rsidRPr="008508BF" w:rsidRDefault="00441263" w:rsidP="008508BF">
      <w:pPr>
        <w:pStyle w:val="Lgende"/>
        <w:jc w:val="center"/>
        <w:rPr>
          <w:rFonts w:asciiTheme="majorBidi" w:hAnsiTheme="majorBidi" w:cstheme="majorBidi"/>
          <w:b/>
          <w:bCs/>
          <w:color w:val="auto"/>
          <w:sz w:val="24"/>
          <w:szCs w:val="24"/>
        </w:rPr>
      </w:pPr>
    </w:p>
    <w:p w:rsidR="007C08BD" w:rsidRDefault="00EF28B3" w:rsidP="00441263">
      <w:pPr>
        <w:tabs>
          <w:tab w:val="left" w:pos="3270"/>
        </w:tabs>
        <w:jc w:val="both"/>
        <w:rPr>
          <w:rFonts w:asciiTheme="majorBidi" w:hAnsiTheme="majorBidi" w:cstheme="majorBidi"/>
          <w:noProof/>
          <w:sz w:val="24"/>
          <w:szCs w:val="24"/>
          <w:lang w:eastAsia="fr-FR"/>
        </w:rPr>
      </w:pPr>
      <w:r>
        <w:rPr>
          <w:rFonts w:asciiTheme="majorBidi" w:hAnsiTheme="majorBidi" w:cstheme="majorBidi"/>
          <w:b/>
          <w:bCs/>
          <w:noProof/>
          <w:sz w:val="24"/>
          <w:szCs w:val="24"/>
          <w:lang w:eastAsia="fr-FR"/>
        </w:rPr>
        <w:t xml:space="preserve">Remarque : </w:t>
      </w:r>
      <w:r>
        <w:rPr>
          <w:rFonts w:asciiTheme="majorBidi" w:hAnsiTheme="majorBidi" w:cstheme="majorBidi"/>
          <w:noProof/>
          <w:sz w:val="24"/>
          <w:szCs w:val="24"/>
          <w:lang w:eastAsia="fr-FR"/>
        </w:rPr>
        <w:t>le premier bloc dans une blockchain est appelé « genesis block</w:t>
      </w:r>
      <w:r w:rsidR="00F24CB4">
        <w:rPr>
          <w:rFonts w:asciiTheme="majorBidi" w:hAnsiTheme="majorBidi" w:cstheme="majorBidi"/>
          <w:noProof/>
          <w:sz w:val="24"/>
          <w:szCs w:val="24"/>
          <w:lang w:eastAsia="fr-FR"/>
        </w:rPr>
        <w:t> »</w:t>
      </w:r>
      <w:r w:rsidR="00B71FA2">
        <w:rPr>
          <w:rFonts w:asciiTheme="majorBidi" w:hAnsiTheme="majorBidi" w:cstheme="majorBidi"/>
          <w:noProof/>
          <w:sz w:val="24"/>
          <w:szCs w:val="24"/>
          <w:lang w:eastAsia="fr-FR"/>
        </w:rPr>
        <w:t xml:space="preserve"> ou « block zero »</w:t>
      </w:r>
      <w:r w:rsidR="00443029">
        <w:rPr>
          <w:rFonts w:asciiTheme="majorBidi" w:hAnsiTheme="majorBidi" w:cstheme="majorBidi"/>
          <w:noProof/>
          <w:sz w:val="24"/>
          <w:szCs w:val="24"/>
          <w:lang w:eastAsia="fr-FR"/>
        </w:rPr>
        <w:t>.</w:t>
      </w:r>
      <w:r w:rsidR="00B71FA2">
        <w:rPr>
          <w:rFonts w:asciiTheme="majorBidi" w:hAnsiTheme="majorBidi" w:cstheme="majorBidi"/>
          <w:noProof/>
          <w:sz w:val="24"/>
          <w:szCs w:val="24"/>
          <w:lang w:eastAsia="fr-FR"/>
        </w:rPr>
        <w:t xml:space="preserve"> [3]</w:t>
      </w:r>
    </w:p>
    <w:p w:rsidR="000650B2" w:rsidRPr="000650B2" w:rsidRDefault="000650B2" w:rsidP="00833C57">
      <w:pPr>
        <w:tabs>
          <w:tab w:val="left" w:pos="3270"/>
        </w:tabs>
        <w:jc w:val="both"/>
        <w:rPr>
          <w:rFonts w:asciiTheme="majorBidi" w:hAnsiTheme="majorBidi" w:cstheme="majorBidi"/>
          <w:noProof/>
          <w:sz w:val="8"/>
          <w:szCs w:val="8"/>
          <w:lang w:eastAsia="fr-FR"/>
        </w:rPr>
      </w:pPr>
    </w:p>
    <w:p w:rsidR="005038C2" w:rsidRPr="002674B2" w:rsidRDefault="00D61C70" w:rsidP="008F42C5">
      <w:pPr>
        <w:pStyle w:val="Titre5"/>
        <w:rPr>
          <w:rFonts w:asciiTheme="majorBidi" w:hAnsiTheme="majorBidi"/>
          <w:b/>
          <w:bCs/>
          <w:noProof/>
          <w:color w:val="auto"/>
          <w:sz w:val="28"/>
          <w:szCs w:val="28"/>
          <w:lang w:eastAsia="fr-FR"/>
        </w:rPr>
      </w:pPr>
      <w:r>
        <w:rPr>
          <w:rFonts w:asciiTheme="majorBidi" w:hAnsiTheme="majorBidi"/>
          <w:b/>
          <w:bCs/>
          <w:noProof/>
          <w:color w:val="auto"/>
          <w:sz w:val="28"/>
          <w:szCs w:val="28"/>
          <w:lang w:eastAsia="fr-FR"/>
        </w:rPr>
        <w:t xml:space="preserve">     </w:t>
      </w:r>
      <w:r w:rsidR="00153B70" w:rsidRPr="002674B2">
        <w:rPr>
          <w:rFonts w:asciiTheme="majorBidi" w:hAnsiTheme="majorBidi"/>
          <w:b/>
          <w:bCs/>
          <w:noProof/>
          <w:color w:val="auto"/>
          <w:sz w:val="28"/>
          <w:szCs w:val="28"/>
          <w:lang w:eastAsia="fr-FR"/>
        </w:rPr>
        <w:t>1.4</w:t>
      </w:r>
      <w:r w:rsidR="009C1631" w:rsidRPr="002674B2">
        <w:rPr>
          <w:rFonts w:asciiTheme="majorBidi" w:hAnsiTheme="majorBidi"/>
          <w:b/>
          <w:bCs/>
          <w:noProof/>
          <w:color w:val="auto"/>
          <w:sz w:val="28"/>
          <w:szCs w:val="28"/>
          <w:lang w:eastAsia="fr-FR"/>
        </w:rPr>
        <w:t>.1</w:t>
      </w:r>
      <w:r w:rsidR="00153B70" w:rsidRPr="002674B2">
        <w:rPr>
          <w:rFonts w:asciiTheme="majorBidi" w:hAnsiTheme="majorBidi"/>
          <w:b/>
          <w:bCs/>
          <w:noProof/>
          <w:color w:val="auto"/>
          <w:sz w:val="28"/>
          <w:szCs w:val="28"/>
          <w:lang w:eastAsia="fr-FR"/>
        </w:rPr>
        <w:t xml:space="preserve">.2   </w:t>
      </w:r>
      <w:r w:rsidR="00D67267" w:rsidRPr="002674B2">
        <w:rPr>
          <w:rFonts w:asciiTheme="majorBidi" w:hAnsiTheme="majorBidi"/>
          <w:b/>
          <w:bCs/>
          <w:noProof/>
          <w:color w:val="auto"/>
          <w:sz w:val="28"/>
          <w:szCs w:val="28"/>
          <w:lang w:eastAsia="fr-FR"/>
        </w:rPr>
        <w:t xml:space="preserve">Transaction </w:t>
      </w:r>
    </w:p>
    <w:p w:rsidR="000650B2" w:rsidRPr="000650B2" w:rsidRDefault="000650B2" w:rsidP="000650B2">
      <w:pPr>
        <w:rPr>
          <w:sz w:val="4"/>
          <w:szCs w:val="4"/>
          <w:lang w:eastAsia="fr-FR"/>
        </w:rPr>
      </w:pPr>
    </w:p>
    <w:p w:rsidR="005038C2" w:rsidRDefault="00D61C70" w:rsidP="000650B2">
      <w:pPr>
        <w:tabs>
          <w:tab w:val="left" w:pos="3270"/>
        </w:tabs>
        <w:spacing w:line="276" w:lineRule="auto"/>
        <w:jc w:val="both"/>
        <w:rPr>
          <w:rFonts w:asciiTheme="majorBidi" w:hAnsiTheme="majorBidi" w:cstheme="majorBidi"/>
          <w:color w:val="0D0D0D"/>
          <w:sz w:val="24"/>
          <w:szCs w:val="24"/>
          <w:shd w:val="clear" w:color="auto" w:fill="FFFFFF"/>
        </w:rPr>
      </w:pPr>
      <w:r>
        <w:rPr>
          <w:rFonts w:asciiTheme="majorBidi" w:hAnsiTheme="majorBidi" w:cstheme="majorBidi"/>
          <w:color w:val="0D0D0D"/>
          <w:sz w:val="24"/>
          <w:szCs w:val="24"/>
          <w:shd w:val="clear" w:color="auto" w:fill="FFFFFF"/>
        </w:rPr>
        <w:t xml:space="preserve">     </w:t>
      </w:r>
      <w:r w:rsidR="00D67267" w:rsidRPr="0029051C">
        <w:rPr>
          <w:rFonts w:asciiTheme="majorBidi" w:hAnsiTheme="majorBidi" w:cstheme="majorBidi"/>
          <w:color w:val="0D0D0D"/>
          <w:sz w:val="24"/>
          <w:szCs w:val="24"/>
          <w:shd w:val="clear" w:color="auto" w:fill="FFFFFF"/>
        </w:rPr>
        <w:t>Les transactions sont les éléments moteurs de la Blockchain, conférant une finalité essentielle à l'ensemble du système. Elles constituent les plus petites unités de construction au sein de la Blockchain. Une transaction habituelle inclut généralement des informations telles que l'adresse du destinataire, l'adresse de l'expéditeur, et la valeur de la transaction. Chaque transaction est composée d'une ou plusieurs entrées, qui font référence à des sorties de transactions antérieures, et d'une ou plusieurs sorties. Ces transactions jouent un rôle central en reliant les composants de la Blockchain et en facilitant le transfert de valeur entre les acteurs du réseau</w:t>
      </w:r>
      <w:r w:rsidR="00BC34E0" w:rsidRPr="0029051C">
        <w:rPr>
          <w:rFonts w:asciiTheme="majorBidi" w:hAnsiTheme="majorBidi" w:cstheme="majorBidi"/>
          <w:color w:val="0D0D0D"/>
          <w:sz w:val="24"/>
          <w:szCs w:val="24"/>
          <w:shd w:val="clear" w:color="auto" w:fill="FFFFFF"/>
        </w:rPr>
        <w:t>[2]</w:t>
      </w:r>
      <w:r w:rsidR="00771D56">
        <w:rPr>
          <w:rFonts w:asciiTheme="majorBidi" w:hAnsiTheme="majorBidi" w:cstheme="majorBidi"/>
          <w:color w:val="0D0D0D"/>
          <w:sz w:val="24"/>
          <w:szCs w:val="24"/>
          <w:shd w:val="clear" w:color="auto" w:fill="FFFFFF"/>
        </w:rPr>
        <w:t>.</w:t>
      </w:r>
    </w:p>
    <w:p w:rsidR="000650B2" w:rsidRPr="000650B2" w:rsidRDefault="000650B2" w:rsidP="000650B2">
      <w:pPr>
        <w:tabs>
          <w:tab w:val="left" w:pos="3270"/>
        </w:tabs>
        <w:spacing w:line="276" w:lineRule="auto"/>
        <w:jc w:val="both"/>
        <w:rPr>
          <w:rFonts w:asciiTheme="majorBidi" w:hAnsiTheme="majorBidi" w:cstheme="majorBidi"/>
          <w:color w:val="0D0D0D"/>
          <w:sz w:val="2"/>
          <w:szCs w:val="2"/>
          <w:shd w:val="clear" w:color="auto" w:fill="FFFFFF"/>
        </w:rPr>
      </w:pPr>
    </w:p>
    <w:p w:rsidR="005038C2" w:rsidRPr="002674B2" w:rsidRDefault="00D61C70" w:rsidP="008F42C5">
      <w:pPr>
        <w:pStyle w:val="Titre5"/>
        <w:rPr>
          <w:b/>
          <w:bCs/>
        </w:rPr>
      </w:pPr>
      <w:r>
        <w:rPr>
          <w:rFonts w:asciiTheme="majorBidi" w:hAnsiTheme="majorBidi"/>
          <w:b/>
          <w:bCs/>
          <w:noProof/>
          <w:color w:val="auto"/>
          <w:sz w:val="28"/>
          <w:szCs w:val="28"/>
          <w:lang w:eastAsia="fr-FR"/>
        </w:rPr>
        <w:t xml:space="preserve">    </w:t>
      </w:r>
      <w:r w:rsidR="00153B70" w:rsidRPr="002674B2">
        <w:rPr>
          <w:rFonts w:asciiTheme="majorBidi" w:hAnsiTheme="majorBidi"/>
          <w:b/>
          <w:bCs/>
          <w:noProof/>
          <w:color w:val="auto"/>
          <w:sz w:val="28"/>
          <w:szCs w:val="28"/>
          <w:lang w:eastAsia="fr-FR"/>
        </w:rPr>
        <w:t>1.4.</w:t>
      </w:r>
      <w:r w:rsidR="007C08BD" w:rsidRPr="002674B2">
        <w:rPr>
          <w:rFonts w:asciiTheme="majorBidi" w:hAnsiTheme="majorBidi"/>
          <w:b/>
          <w:bCs/>
          <w:noProof/>
          <w:color w:val="auto"/>
          <w:sz w:val="28"/>
          <w:szCs w:val="28"/>
          <w:lang w:eastAsia="fr-FR"/>
        </w:rPr>
        <w:t>1.</w:t>
      </w:r>
      <w:r w:rsidR="00153B70" w:rsidRPr="002674B2">
        <w:rPr>
          <w:rFonts w:asciiTheme="majorBidi" w:hAnsiTheme="majorBidi"/>
          <w:b/>
          <w:bCs/>
          <w:noProof/>
          <w:color w:val="auto"/>
          <w:sz w:val="28"/>
          <w:szCs w:val="28"/>
          <w:lang w:eastAsia="fr-FR"/>
        </w:rPr>
        <w:t xml:space="preserve">3   </w:t>
      </w:r>
      <w:r w:rsidR="005038C2" w:rsidRPr="002674B2">
        <w:rPr>
          <w:rFonts w:asciiTheme="majorBidi" w:hAnsiTheme="majorBidi"/>
          <w:b/>
          <w:bCs/>
          <w:noProof/>
          <w:color w:val="auto"/>
          <w:sz w:val="28"/>
          <w:szCs w:val="28"/>
          <w:lang w:eastAsia="fr-FR"/>
        </w:rPr>
        <w:t>Consensus</w:t>
      </w:r>
    </w:p>
    <w:p w:rsidR="000650B2" w:rsidRPr="000650B2" w:rsidRDefault="000650B2" w:rsidP="00833C57">
      <w:pPr>
        <w:tabs>
          <w:tab w:val="left" w:pos="3270"/>
        </w:tabs>
        <w:spacing w:line="276" w:lineRule="auto"/>
        <w:jc w:val="both"/>
        <w:rPr>
          <w:rFonts w:asciiTheme="majorBidi" w:hAnsiTheme="majorBidi" w:cstheme="majorBidi"/>
          <w:color w:val="0D0D0D"/>
          <w:sz w:val="4"/>
          <w:szCs w:val="4"/>
          <w:shd w:val="clear" w:color="auto" w:fill="FFFFFF"/>
        </w:rPr>
      </w:pPr>
    </w:p>
    <w:p w:rsidR="00DC3283" w:rsidRPr="00D61C70" w:rsidRDefault="00D61C70" w:rsidP="00D61C70">
      <w:pPr>
        <w:tabs>
          <w:tab w:val="left" w:pos="3270"/>
        </w:tabs>
        <w:spacing w:line="276" w:lineRule="auto"/>
        <w:jc w:val="both"/>
        <w:rPr>
          <w:rFonts w:asciiTheme="majorBidi" w:hAnsiTheme="majorBidi" w:cstheme="majorBidi"/>
          <w:color w:val="0D0D0D"/>
          <w:sz w:val="24"/>
          <w:szCs w:val="24"/>
          <w:shd w:val="clear" w:color="auto" w:fill="FFFFFF"/>
        </w:rPr>
      </w:pPr>
      <w:r>
        <w:rPr>
          <w:rFonts w:asciiTheme="majorBidi" w:hAnsiTheme="majorBidi" w:cstheme="majorBidi"/>
          <w:color w:val="0D0D0D"/>
          <w:sz w:val="24"/>
          <w:szCs w:val="24"/>
          <w:shd w:val="clear" w:color="auto" w:fill="FFFFFF"/>
        </w:rPr>
        <w:t xml:space="preserve">    </w:t>
      </w:r>
      <w:r w:rsidR="005038C2" w:rsidRPr="007C08BD">
        <w:rPr>
          <w:rFonts w:asciiTheme="majorBidi" w:hAnsiTheme="majorBidi" w:cstheme="majorBidi"/>
          <w:color w:val="0D0D0D"/>
          <w:sz w:val="24"/>
          <w:szCs w:val="24"/>
          <w:shd w:val="clear" w:color="auto" w:fill="FFFFFF"/>
        </w:rPr>
        <w:t xml:space="preserve">Les mécanismes de consensus sont des protocoles ou des algorithmes utilisés dans les réseaux </w:t>
      </w:r>
      <w:r w:rsidR="007C08BD" w:rsidRPr="007C08BD">
        <w:rPr>
          <w:rFonts w:asciiTheme="majorBidi" w:hAnsiTheme="majorBidi" w:cstheme="majorBidi"/>
          <w:color w:val="0D0D0D"/>
          <w:sz w:val="24"/>
          <w:szCs w:val="24"/>
          <w:shd w:val="clear" w:color="auto" w:fill="FFFFFF"/>
        </w:rPr>
        <w:t xml:space="preserve">décentralisés, </w:t>
      </w:r>
      <w:r w:rsidR="0039677E">
        <w:rPr>
          <w:rFonts w:asciiTheme="majorBidi" w:hAnsiTheme="majorBidi" w:cstheme="majorBidi"/>
          <w:color w:val="0D0D0D"/>
          <w:sz w:val="24"/>
          <w:szCs w:val="24"/>
          <w:shd w:val="clear" w:color="auto" w:fill="FFFFFF"/>
        </w:rPr>
        <w:t>t</w:t>
      </w:r>
      <w:r w:rsidR="007C08BD">
        <w:rPr>
          <w:rFonts w:asciiTheme="majorBidi" w:hAnsiTheme="majorBidi" w:cstheme="majorBidi"/>
          <w:color w:val="0D0D0D"/>
          <w:sz w:val="24"/>
          <w:szCs w:val="24"/>
          <w:shd w:val="clear" w:color="auto" w:fill="FFFFFF"/>
        </w:rPr>
        <w:t xml:space="preserve">els que les </w:t>
      </w:r>
      <w:r w:rsidR="00CC092B">
        <w:rPr>
          <w:rFonts w:asciiTheme="majorBidi" w:hAnsiTheme="majorBidi" w:cstheme="majorBidi"/>
          <w:color w:val="0D0D0D"/>
          <w:sz w:val="24"/>
          <w:szCs w:val="24"/>
          <w:shd w:val="clear" w:color="auto" w:fill="FFFFFF"/>
        </w:rPr>
        <w:t>B</w:t>
      </w:r>
      <w:r w:rsidR="00CC092B" w:rsidRPr="007C08BD">
        <w:rPr>
          <w:rFonts w:asciiTheme="majorBidi" w:hAnsiTheme="majorBidi" w:cstheme="majorBidi"/>
          <w:color w:val="0D0D0D"/>
          <w:sz w:val="24"/>
          <w:szCs w:val="24"/>
          <w:shd w:val="clear" w:color="auto" w:fill="FFFFFF"/>
        </w:rPr>
        <w:t>lockChain, pour</w:t>
      </w:r>
      <w:r w:rsidR="005038C2" w:rsidRPr="007C08BD">
        <w:rPr>
          <w:rFonts w:asciiTheme="majorBidi" w:hAnsiTheme="majorBidi" w:cstheme="majorBidi"/>
          <w:color w:val="0D0D0D"/>
          <w:sz w:val="24"/>
          <w:szCs w:val="24"/>
          <w:shd w:val="clear" w:color="auto" w:fill="FFFFFF"/>
        </w:rPr>
        <w:t xml:space="preserve"> permettre aux participants du réseau de parvenir à u</w:t>
      </w:r>
      <w:r w:rsidR="007C08BD" w:rsidRPr="007C08BD">
        <w:rPr>
          <w:rFonts w:asciiTheme="majorBidi" w:hAnsiTheme="majorBidi" w:cstheme="majorBidi"/>
          <w:color w:val="0D0D0D"/>
          <w:sz w:val="24"/>
          <w:szCs w:val="24"/>
          <w:shd w:val="clear" w:color="auto" w:fill="FFFFFF"/>
        </w:rPr>
        <w:t xml:space="preserve">n accord sur l'état du </w:t>
      </w:r>
      <w:r w:rsidR="00CC092B" w:rsidRPr="007C08BD">
        <w:rPr>
          <w:rFonts w:asciiTheme="majorBidi" w:hAnsiTheme="majorBidi" w:cstheme="majorBidi"/>
          <w:color w:val="0D0D0D"/>
          <w:sz w:val="24"/>
          <w:szCs w:val="24"/>
          <w:shd w:val="clear" w:color="auto" w:fill="FFFFFF"/>
        </w:rPr>
        <w:t>système. Le</w:t>
      </w:r>
      <w:r w:rsidR="005038C2" w:rsidRPr="007C08BD">
        <w:rPr>
          <w:rFonts w:asciiTheme="majorBidi" w:hAnsiTheme="majorBidi" w:cstheme="majorBidi"/>
          <w:color w:val="0D0D0D"/>
          <w:sz w:val="24"/>
          <w:szCs w:val="24"/>
          <w:shd w:val="clear" w:color="auto" w:fill="FFFFFF"/>
        </w:rPr>
        <w:t xml:space="preserve"> consensus est crucial pour garantir la cohérence et la sécurité des données partagées entre les nœuds d'un réseau </w:t>
      </w:r>
      <w:r w:rsidR="00CC092B" w:rsidRPr="007C08BD">
        <w:rPr>
          <w:rFonts w:asciiTheme="majorBidi" w:hAnsiTheme="majorBidi" w:cstheme="majorBidi"/>
          <w:color w:val="0D0D0D"/>
          <w:sz w:val="24"/>
          <w:szCs w:val="24"/>
          <w:shd w:val="clear" w:color="auto" w:fill="FFFFFF"/>
        </w:rPr>
        <w:t>décentralisé. La</w:t>
      </w:r>
      <w:r w:rsidR="00EF28B3" w:rsidRPr="007C08BD">
        <w:rPr>
          <w:rFonts w:asciiTheme="majorBidi" w:hAnsiTheme="majorBidi" w:cstheme="majorBidi"/>
          <w:color w:val="0D0D0D"/>
          <w:sz w:val="24"/>
          <w:szCs w:val="24"/>
          <w:shd w:val="clear" w:color="auto" w:fill="FFFFFF"/>
        </w:rPr>
        <w:t xml:space="preserve"> possibilité pour n'importe qui </w:t>
      </w:r>
      <w:r w:rsidR="007C08BD">
        <w:rPr>
          <w:rFonts w:asciiTheme="majorBidi" w:hAnsiTheme="majorBidi" w:cstheme="majorBidi"/>
          <w:color w:val="0D0D0D"/>
          <w:sz w:val="24"/>
          <w:szCs w:val="24"/>
          <w:shd w:val="clear" w:color="auto" w:fill="FFFFFF"/>
        </w:rPr>
        <w:t>de soumettre des éléments à la b</w:t>
      </w:r>
      <w:r w:rsidR="00EF28B3" w:rsidRPr="007C08BD">
        <w:rPr>
          <w:rFonts w:asciiTheme="majorBidi" w:hAnsiTheme="majorBidi" w:cstheme="majorBidi"/>
          <w:color w:val="0D0D0D"/>
          <w:sz w:val="24"/>
          <w:szCs w:val="24"/>
          <w:shd w:val="clear" w:color="auto" w:fill="FFFFFF"/>
        </w:rPr>
        <w:t>lockchain souligne l'importance cruciale de la vérification continue de toutes les transactions et de l'audi</w:t>
      </w:r>
      <w:r w:rsidR="007C08BD">
        <w:rPr>
          <w:rFonts w:asciiTheme="majorBidi" w:hAnsiTheme="majorBidi" w:cstheme="majorBidi"/>
          <w:color w:val="0D0D0D"/>
          <w:sz w:val="24"/>
          <w:szCs w:val="24"/>
          <w:shd w:val="clear" w:color="auto" w:fill="FFFFFF"/>
        </w:rPr>
        <w:t>t régulier de l'ensemble de la b</w:t>
      </w:r>
      <w:r w:rsidR="00EF28B3" w:rsidRPr="007C08BD">
        <w:rPr>
          <w:rFonts w:asciiTheme="majorBidi" w:hAnsiTheme="majorBidi" w:cstheme="majorBidi"/>
          <w:color w:val="0D0D0D"/>
          <w:sz w:val="24"/>
          <w:szCs w:val="24"/>
          <w:shd w:val="clear" w:color="auto" w:fill="FFFFFF"/>
        </w:rPr>
        <w:t>lockc</w:t>
      </w:r>
      <w:r w:rsidR="007C08BD" w:rsidRPr="007C08BD">
        <w:rPr>
          <w:rFonts w:asciiTheme="majorBidi" w:hAnsiTheme="majorBidi" w:cstheme="majorBidi"/>
          <w:color w:val="0D0D0D"/>
          <w:sz w:val="24"/>
          <w:szCs w:val="24"/>
          <w:shd w:val="clear" w:color="auto" w:fill="FFFFFF"/>
        </w:rPr>
        <w:t xml:space="preserve">hain par chaque nœud du </w:t>
      </w:r>
      <w:r w:rsidR="00CC092B" w:rsidRPr="007C08BD">
        <w:rPr>
          <w:rFonts w:asciiTheme="majorBidi" w:hAnsiTheme="majorBidi" w:cstheme="majorBidi"/>
          <w:color w:val="0D0D0D"/>
          <w:sz w:val="24"/>
          <w:szCs w:val="24"/>
          <w:shd w:val="clear" w:color="auto" w:fill="FFFFFF"/>
        </w:rPr>
        <w:t>réseau. En</w:t>
      </w:r>
      <w:r w:rsidR="00EF28B3" w:rsidRPr="007C08BD">
        <w:rPr>
          <w:rFonts w:asciiTheme="majorBidi" w:hAnsiTheme="majorBidi" w:cstheme="majorBidi"/>
          <w:color w:val="0D0D0D"/>
          <w:sz w:val="24"/>
          <w:szCs w:val="24"/>
          <w:shd w:val="clear" w:color="auto" w:fill="FFFFFF"/>
        </w:rPr>
        <w:t xml:space="preserve"> l'absence d'un</w:t>
      </w:r>
      <w:r w:rsidR="007C08BD" w:rsidRPr="007C08BD">
        <w:rPr>
          <w:rFonts w:asciiTheme="majorBidi" w:hAnsiTheme="majorBidi" w:cstheme="majorBidi"/>
          <w:color w:val="0D0D0D"/>
          <w:sz w:val="24"/>
          <w:szCs w:val="24"/>
          <w:shd w:val="clear" w:color="auto" w:fill="FFFFFF"/>
        </w:rPr>
        <w:t xml:space="preserve"> solide mécanisme de </w:t>
      </w:r>
      <w:r w:rsidR="00CC092B" w:rsidRPr="007C08BD">
        <w:rPr>
          <w:rFonts w:asciiTheme="majorBidi" w:hAnsiTheme="majorBidi" w:cstheme="majorBidi"/>
          <w:color w:val="0D0D0D"/>
          <w:sz w:val="24"/>
          <w:szCs w:val="24"/>
          <w:shd w:val="clear" w:color="auto" w:fill="FFFFFF"/>
        </w:rPr>
        <w:t>consensus,</w:t>
      </w:r>
      <w:r w:rsidR="00CC092B">
        <w:rPr>
          <w:rFonts w:asciiTheme="majorBidi" w:hAnsiTheme="majorBidi" w:cstheme="majorBidi"/>
          <w:color w:val="0D0D0D"/>
          <w:sz w:val="24"/>
          <w:szCs w:val="24"/>
          <w:shd w:val="clear" w:color="auto" w:fill="FFFFFF"/>
        </w:rPr>
        <w:t xml:space="preserve"> lesB</w:t>
      </w:r>
      <w:r w:rsidR="00CC092B" w:rsidRPr="007C08BD">
        <w:rPr>
          <w:rFonts w:asciiTheme="majorBidi" w:hAnsiTheme="majorBidi" w:cstheme="majorBidi"/>
          <w:color w:val="0D0D0D"/>
          <w:sz w:val="24"/>
          <w:szCs w:val="24"/>
          <w:shd w:val="clear" w:color="auto" w:fill="FFFFFF"/>
        </w:rPr>
        <w:t>lockChain</w:t>
      </w:r>
      <w:r w:rsidR="00EF28B3" w:rsidRPr="007C08BD">
        <w:rPr>
          <w:rFonts w:asciiTheme="majorBidi" w:hAnsiTheme="majorBidi" w:cstheme="majorBidi"/>
          <w:color w:val="0D0D0D"/>
          <w:sz w:val="24"/>
          <w:szCs w:val="24"/>
          <w:shd w:val="clear" w:color="auto" w:fill="FFFFFF"/>
        </w:rPr>
        <w:t xml:space="preserve"> deviennent vulnérables à une v</w:t>
      </w:r>
      <w:r w:rsidR="007C08BD" w:rsidRPr="007C08BD">
        <w:rPr>
          <w:rFonts w:asciiTheme="majorBidi" w:hAnsiTheme="majorBidi" w:cstheme="majorBidi"/>
          <w:color w:val="0D0D0D"/>
          <w:sz w:val="24"/>
          <w:szCs w:val="24"/>
          <w:shd w:val="clear" w:color="auto" w:fill="FFFFFF"/>
        </w:rPr>
        <w:t xml:space="preserve">ariété d'attaques </w:t>
      </w:r>
      <w:r w:rsidR="00CC092B" w:rsidRPr="007C08BD">
        <w:rPr>
          <w:rFonts w:asciiTheme="majorBidi" w:hAnsiTheme="majorBidi" w:cstheme="majorBidi"/>
          <w:color w:val="0D0D0D"/>
          <w:sz w:val="24"/>
          <w:szCs w:val="24"/>
          <w:shd w:val="clear" w:color="auto" w:fill="FFFFFF"/>
        </w:rPr>
        <w:t>potentielles. Ainsi</w:t>
      </w:r>
      <w:r w:rsidR="00EF28B3" w:rsidRPr="007C08BD">
        <w:rPr>
          <w:rFonts w:asciiTheme="majorBidi" w:hAnsiTheme="majorBidi" w:cstheme="majorBidi"/>
          <w:color w:val="0D0D0D"/>
          <w:sz w:val="24"/>
          <w:szCs w:val="24"/>
          <w:shd w:val="clear" w:color="auto" w:fill="FFFFFF"/>
        </w:rPr>
        <w:t>, la mise en place d'un consensus fiable est impérative pour garantir la sécurité et l'intégrité du système, empêchant toute manipulati</w:t>
      </w:r>
      <w:r w:rsidR="007C08BD">
        <w:rPr>
          <w:rFonts w:asciiTheme="majorBidi" w:hAnsiTheme="majorBidi" w:cstheme="majorBidi"/>
          <w:color w:val="0D0D0D"/>
          <w:sz w:val="24"/>
          <w:szCs w:val="24"/>
          <w:shd w:val="clear" w:color="auto" w:fill="FFFFFF"/>
        </w:rPr>
        <w:t>on indésirable de la b</w:t>
      </w:r>
      <w:r w:rsidR="00771D56">
        <w:rPr>
          <w:rFonts w:asciiTheme="majorBidi" w:hAnsiTheme="majorBidi" w:cstheme="majorBidi"/>
          <w:color w:val="0D0D0D"/>
          <w:sz w:val="24"/>
          <w:szCs w:val="24"/>
          <w:shd w:val="clear" w:color="auto" w:fill="FFFFFF"/>
        </w:rPr>
        <w:t xml:space="preserve">lockchain </w:t>
      </w:r>
      <w:r w:rsidR="00EF28B3" w:rsidRPr="007C08BD">
        <w:rPr>
          <w:rFonts w:asciiTheme="majorBidi" w:hAnsiTheme="majorBidi" w:cstheme="majorBidi"/>
          <w:color w:val="0D0D0D"/>
          <w:sz w:val="24"/>
          <w:szCs w:val="24"/>
          <w:shd w:val="clear" w:color="auto" w:fill="FFFFFF"/>
        </w:rPr>
        <w:t>[</w:t>
      </w:r>
      <w:r w:rsidR="0029051C" w:rsidRPr="007C08BD">
        <w:rPr>
          <w:rFonts w:asciiTheme="majorBidi" w:hAnsiTheme="majorBidi" w:cstheme="majorBidi"/>
          <w:color w:val="0D0D0D"/>
          <w:sz w:val="24"/>
          <w:szCs w:val="24"/>
          <w:shd w:val="clear" w:color="auto" w:fill="FFFFFF"/>
        </w:rPr>
        <w:t>4]</w:t>
      </w:r>
      <w:r w:rsidR="00771D56">
        <w:rPr>
          <w:rFonts w:asciiTheme="majorBidi" w:hAnsiTheme="majorBidi" w:cstheme="majorBidi"/>
          <w:color w:val="0D0D0D"/>
          <w:sz w:val="24"/>
          <w:szCs w:val="24"/>
          <w:shd w:val="clear" w:color="auto" w:fill="FFFFFF"/>
        </w:rPr>
        <w:t>.</w:t>
      </w:r>
    </w:p>
    <w:p w:rsidR="00DC3283" w:rsidRDefault="00DC3283" w:rsidP="00833C57">
      <w:pPr>
        <w:spacing w:after="0" w:line="240" w:lineRule="auto"/>
        <w:jc w:val="both"/>
        <w:rPr>
          <w:rFonts w:ascii="Times New Roman" w:eastAsia="Times New Roman" w:hAnsi="Times New Roman" w:cs="Times New Roman"/>
          <w:sz w:val="18"/>
          <w:szCs w:val="18"/>
          <w:lang w:eastAsia="fr-FR"/>
        </w:rPr>
      </w:pPr>
    </w:p>
    <w:p w:rsidR="00DC3283" w:rsidRDefault="00DC3283" w:rsidP="00833C57">
      <w:pPr>
        <w:spacing w:after="0" w:line="240" w:lineRule="auto"/>
        <w:jc w:val="both"/>
        <w:rPr>
          <w:rFonts w:ascii="Times New Roman" w:eastAsia="Times New Roman" w:hAnsi="Times New Roman" w:cs="Times New Roman"/>
          <w:sz w:val="18"/>
          <w:szCs w:val="18"/>
          <w:lang w:eastAsia="fr-FR"/>
        </w:rPr>
      </w:pPr>
    </w:p>
    <w:p w:rsidR="00DC3283" w:rsidRPr="000650B2" w:rsidRDefault="00DC3283" w:rsidP="00833C57">
      <w:pPr>
        <w:spacing w:after="0" w:line="240" w:lineRule="auto"/>
        <w:jc w:val="both"/>
        <w:rPr>
          <w:rFonts w:ascii="Times New Roman" w:eastAsia="Times New Roman" w:hAnsi="Times New Roman" w:cs="Times New Roman"/>
          <w:sz w:val="18"/>
          <w:szCs w:val="18"/>
          <w:lang w:eastAsia="fr-FR"/>
        </w:rPr>
      </w:pPr>
    </w:p>
    <w:p w:rsidR="003E3C00" w:rsidRPr="002674B2" w:rsidRDefault="00D61C70" w:rsidP="002674B2">
      <w:pPr>
        <w:pStyle w:val="Titre5"/>
        <w:rPr>
          <w:rFonts w:asciiTheme="majorBidi" w:hAnsiTheme="majorBidi"/>
          <w:b/>
          <w:bCs/>
          <w:noProof/>
          <w:color w:val="auto"/>
          <w:sz w:val="28"/>
          <w:szCs w:val="28"/>
          <w:lang w:eastAsia="fr-FR"/>
        </w:rPr>
      </w:pPr>
      <w:r>
        <w:rPr>
          <w:rFonts w:asciiTheme="majorBidi" w:hAnsiTheme="majorBidi"/>
          <w:b/>
          <w:bCs/>
          <w:noProof/>
          <w:color w:val="auto"/>
          <w:sz w:val="32"/>
          <w:szCs w:val="32"/>
          <w:lang w:eastAsia="fr-FR"/>
        </w:rPr>
        <w:t xml:space="preserve">       </w:t>
      </w:r>
      <w:r w:rsidR="006E10BB" w:rsidRPr="002674B2">
        <w:rPr>
          <w:rFonts w:asciiTheme="majorBidi" w:hAnsiTheme="majorBidi"/>
          <w:b/>
          <w:bCs/>
          <w:noProof/>
          <w:color w:val="auto"/>
          <w:sz w:val="32"/>
          <w:szCs w:val="32"/>
          <w:lang w:eastAsia="fr-FR"/>
        </w:rPr>
        <w:t>1.5 Fonctionnent</w:t>
      </w:r>
      <w:r w:rsidR="00614DA5" w:rsidRPr="002674B2">
        <w:rPr>
          <w:rFonts w:asciiTheme="majorBidi" w:hAnsiTheme="majorBidi"/>
          <w:b/>
          <w:bCs/>
          <w:noProof/>
          <w:color w:val="auto"/>
          <w:sz w:val="32"/>
          <w:szCs w:val="32"/>
          <w:lang w:eastAsia="fr-FR"/>
        </w:rPr>
        <w:t xml:space="preserve"> de la blockchain</w:t>
      </w:r>
    </w:p>
    <w:p w:rsidR="000650B2" w:rsidRPr="000650B2" w:rsidRDefault="000650B2" w:rsidP="000650B2">
      <w:pPr>
        <w:rPr>
          <w:sz w:val="8"/>
          <w:szCs w:val="8"/>
        </w:rPr>
      </w:pPr>
    </w:p>
    <w:p w:rsidR="00614DA5" w:rsidRDefault="00D61C70" w:rsidP="00CB6294">
      <w:pPr>
        <w:tabs>
          <w:tab w:val="left" w:pos="3270"/>
        </w:tabs>
        <w:spacing w:line="276" w:lineRule="auto"/>
        <w:jc w:val="both"/>
        <w:rPr>
          <w:rFonts w:asciiTheme="majorBidi" w:hAnsiTheme="majorBidi" w:cstheme="majorBidi"/>
          <w:sz w:val="24"/>
          <w:szCs w:val="24"/>
        </w:rPr>
      </w:pPr>
      <w:r>
        <w:rPr>
          <w:rFonts w:asciiTheme="majorBidi" w:hAnsiTheme="majorBidi" w:cstheme="majorBidi"/>
          <w:sz w:val="24"/>
          <w:szCs w:val="24"/>
        </w:rPr>
        <w:t xml:space="preserve">     </w:t>
      </w:r>
      <w:r w:rsidR="00614DA5" w:rsidRPr="00614DA5">
        <w:rPr>
          <w:rFonts w:asciiTheme="majorBidi" w:hAnsiTheme="majorBidi" w:cstheme="majorBidi"/>
          <w:sz w:val="24"/>
          <w:szCs w:val="24"/>
        </w:rPr>
        <w:t>Dans la blockchain, toutes</w:t>
      </w:r>
      <w:r w:rsidR="00C46AED">
        <w:rPr>
          <w:rFonts w:asciiTheme="majorBidi" w:hAnsiTheme="majorBidi" w:cstheme="majorBidi"/>
          <w:sz w:val="24"/>
          <w:szCs w:val="24"/>
        </w:rPr>
        <w:t xml:space="preserve"> les transactions sont regroup</w:t>
      </w:r>
      <w:r w:rsidR="00C46AED" w:rsidRPr="00614DA5">
        <w:rPr>
          <w:rFonts w:asciiTheme="majorBidi" w:hAnsiTheme="majorBidi" w:cstheme="majorBidi"/>
          <w:sz w:val="24"/>
          <w:szCs w:val="24"/>
        </w:rPr>
        <w:t>ées</w:t>
      </w:r>
      <w:r w:rsidR="00614DA5" w:rsidRPr="00614DA5">
        <w:rPr>
          <w:rFonts w:asciiTheme="majorBidi" w:hAnsiTheme="majorBidi" w:cstheme="majorBidi"/>
          <w:sz w:val="24"/>
          <w:szCs w:val="24"/>
        </w:rPr>
        <w:t xml:space="preserve"> sous la forme de blocs. Chaque</w:t>
      </w:r>
      <w:r w:rsidR="00C46AED">
        <w:rPr>
          <w:rFonts w:asciiTheme="majorBidi" w:hAnsiTheme="majorBidi" w:cstheme="majorBidi"/>
          <w:sz w:val="24"/>
          <w:szCs w:val="24"/>
        </w:rPr>
        <w:t xml:space="preserve">bloc doit ensuite être valide par les nœuds du </w:t>
      </w:r>
      <w:r w:rsidR="00C46AED" w:rsidRPr="00614DA5">
        <w:rPr>
          <w:rFonts w:asciiTheme="majorBidi" w:hAnsiTheme="majorBidi" w:cstheme="majorBidi"/>
          <w:sz w:val="24"/>
          <w:szCs w:val="24"/>
        </w:rPr>
        <w:t>réseau</w:t>
      </w:r>
      <w:r w:rsidR="00C46AED">
        <w:rPr>
          <w:rFonts w:asciiTheme="majorBidi" w:hAnsiTheme="majorBidi" w:cstheme="majorBidi"/>
          <w:sz w:val="24"/>
          <w:szCs w:val="24"/>
        </w:rPr>
        <w:t xml:space="preserve"> en utilisant une </w:t>
      </w:r>
      <w:r w:rsidR="00C46AED" w:rsidRPr="00614DA5">
        <w:rPr>
          <w:rFonts w:asciiTheme="majorBidi" w:hAnsiTheme="majorBidi" w:cstheme="majorBidi"/>
          <w:sz w:val="24"/>
          <w:szCs w:val="24"/>
        </w:rPr>
        <w:t>méthodealgorithmique</w:t>
      </w:r>
      <w:r w:rsidR="001F4AD8">
        <w:rPr>
          <w:rFonts w:asciiTheme="majorBidi" w:hAnsiTheme="majorBidi" w:cstheme="majorBidi"/>
          <w:sz w:val="24"/>
          <w:szCs w:val="24"/>
        </w:rPr>
        <w:t>sécurisé</w:t>
      </w:r>
      <w:r w:rsidR="007C08BD">
        <w:rPr>
          <w:rFonts w:asciiTheme="majorBidi" w:hAnsiTheme="majorBidi" w:cstheme="majorBidi"/>
          <w:sz w:val="24"/>
          <w:szCs w:val="24"/>
        </w:rPr>
        <w:t>.</w:t>
      </w:r>
      <w:r w:rsidR="00C46AED">
        <w:rPr>
          <w:rFonts w:asciiTheme="majorBidi" w:hAnsiTheme="majorBidi" w:cstheme="majorBidi"/>
          <w:sz w:val="24"/>
          <w:szCs w:val="24"/>
        </w:rPr>
        <w:t xml:space="preserve">Une fois que le bloc </w:t>
      </w:r>
      <w:r w:rsidR="007C08BD">
        <w:rPr>
          <w:rFonts w:asciiTheme="majorBidi" w:hAnsiTheme="majorBidi" w:cstheme="majorBidi"/>
          <w:sz w:val="24"/>
          <w:szCs w:val="24"/>
        </w:rPr>
        <w:t>est valide,</w:t>
      </w:r>
      <w:r w:rsidR="001F4AD8">
        <w:rPr>
          <w:rFonts w:asciiTheme="majorBidi" w:hAnsiTheme="majorBidi" w:cstheme="majorBidi"/>
          <w:sz w:val="24"/>
          <w:szCs w:val="24"/>
        </w:rPr>
        <w:t>il est ajouté</w:t>
      </w:r>
      <w:r w:rsidR="00C46AED">
        <w:rPr>
          <w:rFonts w:asciiTheme="majorBidi" w:hAnsiTheme="majorBidi" w:cstheme="majorBidi"/>
          <w:sz w:val="24"/>
          <w:szCs w:val="24"/>
        </w:rPr>
        <w:t xml:space="preserve"> à</w:t>
      </w:r>
      <w:r w:rsidR="00614DA5" w:rsidRPr="00614DA5">
        <w:rPr>
          <w:rFonts w:asciiTheme="majorBidi" w:hAnsiTheme="majorBidi" w:cstheme="majorBidi"/>
          <w:sz w:val="24"/>
          <w:szCs w:val="24"/>
        </w:rPr>
        <w:t xml:space="preserve"> la </w:t>
      </w:r>
      <w:r w:rsidR="00C46AED" w:rsidRPr="00614DA5">
        <w:rPr>
          <w:rFonts w:asciiTheme="majorBidi" w:hAnsiTheme="majorBidi" w:cstheme="majorBidi"/>
          <w:sz w:val="24"/>
          <w:szCs w:val="24"/>
        </w:rPr>
        <w:t>chaine</w:t>
      </w:r>
      <w:r w:rsidR="00614DA5" w:rsidRPr="00614DA5">
        <w:rPr>
          <w:rFonts w:asciiTheme="majorBidi" w:hAnsiTheme="majorBidi" w:cstheme="majorBidi"/>
          <w:sz w:val="24"/>
          <w:szCs w:val="24"/>
        </w:rPr>
        <w:t xml:space="preserve"> de blocs et devient donc visible de tous</w:t>
      </w:r>
      <w:r w:rsidR="00614DA5">
        <w:rPr>
          <w:rFonts w:asciiTheme="majorBidi" w:hAnsiTheme="majorBidi" w:cstheme="majorBidi"/>
          <w:sz w:val="24"/>
          <w:szCs w:val="24"/>
        </w:rPr>
        <w:t xml:space="preserve"> les utilisateurs</w:t>
      </w:r>
      <w:r w:rsidR="001F4AD8">
        <w:rPr>
          <w:rFonts w:asciiTheme="majorBidi" w:hAnsiTheme="majorBidi" w:cstheme="majorBidi"/>
          <w:sz w:val="24"/>
          <w:szCs w:val="24"/>
        </w:rPr>
        <w:t xml:space="preserve"> et les transactions du données seront enregistrée par la s</w:t>
      </w:r>
      <w:r w:rsidR="007C08BD">
        <w:rPr>
          <w:rFonts w:asciiTheme="majorBidi" w:hAnsiTheme="majorBidi" w:cstheme="majorBidi"/>
          <w:sz w:val="24"/>
          <w:szCs w:val="24"/>
        </w:rPr>
        <w:t>uite dans tout le réseau de la b</w:t>
      </w:r>
      <w:r w:rsidR="001F4AD8">
        <w:rPr>
          <w:rFonts w:asciiTheme="majorBidi" w:hAnsiTheme="majorBidi" w:cstheme="majorBidi"/>
          <w:sz w:val="24"/>
          <w:szCs w:val="24"/>
        </w:rPr>
        <w:t>lockchain</w:t>
      </w:r>
      <w:r w:rsidR="007C08BD">
        <w:rPr>
          <w:rFonts w:asciiTheme="majorBidi" w:hAnsiTheme="majorBidi" w:cstheme="majorBidi"/>
          <w:sz w:val="24"/>
          <w:szCs w:val="24"/>
        </w:rPr>
        <w:t>[1]</w:t>
      </w:r>
      <w:r w:rsidR="00771D56">
        <w:rPr>
          <w:rFonts w:asciiTheme="majorBidi" w:hAnsiTheme="majorBidi" w:cstheme="majorBidi"/>
          <w:sz w:val="24"/>
          <w:szCs w:val="24"/>
        </w:rPr>
        <w:t>.</w:t>
      </w:r>
      <w:r w:rsidR="00614DA5">
        <w:rPr>
          <w:rFonts w:asciiTheme="majorBidi" w:hAnsiTheme="majorBidi" w:cstheme="majorBidi"/>
          <w:sz w:val="24"/>
          <w:szCs w:val="24"/>
        </w:rPr>
        <w:t xml:space="preserve">Voici un </w:t>
      </w:r>
      <w:r w:rsidR="00C46AED">
        <w:rPr>
          <w:rFonts w:asciiTheme="majorBidi" w:hAnsiTheme="majorBidi" w:cstheme="majorBidi"/>
          <w:sz w:val="24"/>
          <w:szCs w:val="24"/>
        </w:rPr>
        <w:t>sch</w:t>
      </w:r>
      <w:r w:rsidR="00C46AED" w:rsidRPr="00614DA5">
        <w:rPr>
          <w:rFonts w:asciiTheme="majorBidi" w:hAnsiTheme="majorBidi" w:cstheme="majorBidi"/>
          <w:sz w:val="24"/>
          <w:szCs w:val="24"/>
        </w:rPr>
        <w:t>éma</w:t>
      </w:r>
      <w:r w:rsidR="00614DA5" w:rsidRPr="00614DA5">
        <w:rPr>
          <w:rFonts w:asciiTheme="majorBidi" w:hAnsiTheme="majorBidi" w:cstheme="majorBidi"/>
          <w:sz w:val="24"/>
          <w:szCs w:val="24"/>
        </w:rPr>
        <w:t xml:space="preserve"> qui </w:t>
      </w:r>
      <w:r w:rsidR="00614DA5">
        <w:rPr>
          <w:rFonts w:asciiTheme="majorBidi" w:hAnsiTheme="majorBidi" w:cstheme="majorBidi"/>
          <w:sz w:val="24"/>
          <w:szCs w:val="24"/>
        </w:rPr>
        <w:t xml:space="preserve">permettra d’illustrer cette </w:t>
      </w:r>
      <w:r w:rsidR="0029051C">
        <w:rPr>
          <w:rFonts w:asciiTheme="majorBidi" w:hAnsiTheme="majorBidi" w:cstheme="majorBidi"/>
          <w:sz w:val="24"/>
          <w:szCs w:val="24"/>
        </w:rPr>
        <w:t xml:space="preserve">définition dans la figure </w:t>
      </w:r>
      <w:r w:rsidR="003A3E64">
        <w:rPr>
          <w:rFonts w:asciiTheme="majorBidi" w:hAnsiTheme="majorBidi" w:cstheme="majorBidi"/>
          <w:sz w:val="24"/>
          <w:szCs w:val="24"/>
        </w:rPr>
        <w:t xml:space="preserve">ci-dessous </w:t>
      </w:r>
    </w:p>
    <w:p w:rsidR="002505A1" w:rsidRDefault="002505A1" w:rsidP="00833C57">
      <w:pPr>
        <w:tabs>
          <w:tab w:val="left" w:pos="3270"/>
        </w:tabs>
        <w:spacing w:line="276" w:lineRule="auto"/>
        <w:jc w:val="both"/>
        <w:rPr>
          <w:rFonts w:asciiTheme="majorBidi" w:hAnsiTheme="majorBidi" w:cstheme="majorBidi"/>
          <w:sz w:val="24"/>
          <w:szCs w:val="24"/>
        </w:rPr>
      </w:pPr>
    </w:p>
    <w:p w:rsidR="002505A1" w:rsidRDefault="002505A1" w:rsidP="00833C57">
      <w:pPr>
        <w:tabs>
          <w:tab w:val="left" w:pos="3270"/>
        </w:tabs>
        <w:jc w:val="both"/>
        <w:rPr>
          <w:rFonts w:asciiTheme="majorBidi" w:hAnsiTheme="majorBidi" w:cstheme="majorBidi"/>
          <w:sz w:val="24"/>
          <w:szCs w:val="24"/>
        </w:rPr>
      </w:pPr>
    </w:p>
    <w:p w:rsidR="003A3E64" w:rsidRPr="003A3E64" w:rsidRDefault="0029051C" w:rsidP="003A3E64">
      <w:pPr>
        <w:keepNext/>
        <w:tabs>
          <w:tab w:val="left" w:pos="3270"/>
        </w:tabs>
        <w:ind w:left="435"/>
        <w:jc w:val="both"/>
        <w:rPr>
          <w:i/>
          <w:iCs/>
          <w:color w:val="44546A" w:themeColor="text2"/>
          <w:sz w:val="18"/>
          <w:szCs w:val="18"/>
        </w:rPr>
      </w:pPr>
      <w:r w:rsidRPr="003A3E64">
        <w:rPr>
          <w:i/>
          <w:iCs/>
          <w:noProof/>
          <w:color w:val="44546A" w:themeColor="text2"/>
          <w:sz w:val="18"/>
          <w:szCs w:val="18"/>
          <w:lang w:eastAsia="fr-FR"/>
        </w:rPr>
        <w:drawing>
          <wp:inline distT="0" distB="0" distL="0" distR="0">
            <wp:extent cx="5760720" cy="3502660"/>
            <wp:effectExtent l="0" t="0" r="0" b="254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760720" cy="3502660"/>
                    </a:xfrm>
                    <a:prstGeom prst="rect">
                      <a:avLst/>
                    </a:prstGeom>
                  </pic:spPr>
                </pic:pic>
              </a:graphicData>
            </a:graphic>
          </wp:inline>
        </w:drawing>
      </w:r>
    </w:p>
    <w:p w:rsidR="003A3E64" w:rsidRPr="003A3E64" w:rsidRDefault="003A3E64" w:rsidP="006E7DB2">
      <w:pPr>
        <w:pStyle w:val="Lgende"/>
        <w:jc w:val="center"/>
        <w:rPr>
          <w:rFonts w:asciiTheme="majorBidi" w:hAnsiTheme="majorBidi" w:cstheme="majorBidi"/>
          <w:b/>
          <w:bCs/>
          <w:i w:val="0"/>
          <w:iCs w:val="0"/>
          <w:color w:val="auto"/>
          <w:sz w:val="24"/>
          <w:szCs w:val="24"/>
        </w:rPr>
      </w:pPr>
      <w:bookmarkStart w:id="7" w:name="_Toc167749616"/>
      <w:r w:rsidRPr="003A3E64">
        <w:rPr>
          <w:rFonts w:asciiTheme="majorBidi" w:hAnsiTheme="majorBidi" w:cstheme="majorBidi"/>
          <w:b/>
          <w:bCs/>
          <w:i w:val="0"/>
          <w:iCs w:val="0"/>
          <w:color w:val="auto"/>
          <w:sz w:val="24"/>
          <w:szCs w:val="24"/>
        </w:rPr>
        <w:t xml:space="preserve">Figure </w:t>
      </w:r>
      <w:r w:rsidR="006E7DB2">
        <w:rPr>
          <w:rFonts w:asciiTheme="majorBidi" w:hAnsiTheme="majorBidi" w:cstheme="majorBidi"/>
          <w:b/>
          <w:bCs/>
          <w:i w:val="0"/>
          <w:iCs w:val="0"/>
          <w:color w:val="auto"/>
          <w:sz w:val="24"/>
          <w:szCs w:val="24"/>
        </w:rPr>
        <w:t>1</w:t>
      </w:r>
      <w:r w:rsidR="00961B18">
        <w:rPr>
          <w:rFonts w:asciiTheme="majorBidi" w:hAnsiTheme="majorBidi" w:cstheme="majorBidi"/>
          <w:b/>
          <w:bCs/>
          <w:i w:val="0"/>
          <w:iCs w:val="0"/>
          <w:color w:val="auto"/>
          <w:sz w:val="24"/>
          <w:szCs w:val="24"/>
        </w:rPr>
        <w:t>.</w:t>
      </w:r>
      <w:r w:rsidR="00A322E3">
        <w:rPr>
          <w:rFonts w:asciiTheme="majorBidi" w:hAnsiTheme="majorBidi" w:cstheme="majorBidi"/>
          <w:b/>
          <w:bCs/>
          <w:i w:val="0"/>
          <w:iCs w:val="0"/>
          <w:color w:val="auto"/>
          <w:sz w:val="24"/>
          <w:szCs w:val="24"/>
        </w:rPr>
        <w:fldChar w:fldCharType="begin"/>
      </w:r>
      <w:r w:rsidR="00961B18">
        <w:rPr>
          <w:rFonts w:asciiTheme="majorBidi" w:hAnsiTheme="majorBidi" w:cstheme="majorBidi"/>
          <w:b/>
          <w:bCs/>
          <w:i w:val="0"/>
          <w:iCs w:val="0"/>
          <w:color w:val="auto"/>
          <w:sz w:val="24"/>
          <w:szCs w:val="24"/>
        </w:rPr>
        <w:instrText xml:space="preserve"> SEQ Figure \* ARABIC \s 2 </w:instrText>
      </w:r>
      <w:r w:rsidR="00A322E3">
        <w:rPr>
          <w:rFonts w:asciiTheme="majorBidi" w:hAnsiTheme="majorBidi" w:cstheme="majorBidi"/>
          <w:b/>
          <w:bCs/>
          <w:i w:val="0"/>
          <w:iCs w:val="0"/>
          <w:color w:val="auto"/>
          <w:sz w:val="24"/>
          <w:szCs w:val="24"/>
        </w:rPr>
        <w:fldChar w:fldCharType="separate"/>
      </w:r>
      <w:r w:rsidR="00961B18">
        <w:rPr>
          <w:rFonts w:asciiTheme="majorBidi" w:hAnsiTheme="majorBidi" w:cstheme="majorBidi"/>
          <w:b/>
          <w:bCs/>
          <w:i w:val="0"/>
          <w:iCs w:val="0"/>
          <w:noProof/>
          <w:color w:val="auto"/>
          <w:sz w:val="24"/>
          <w:szCs w:val="24"/>
        </w:rPr>
        <w:t>3</w:t>
      </w:r>
      <w:r w:rsidR="00A322E3">
        <w:rPr>
          <w:rFonts w:asciiTheme="majorBidi" w:hAnsiTheme="majorBidi" w:cstheme="majorBidi"/>
          <w:b/>
          <w:bCs/>
          <w:i w:val="0"/>
          <w:iCs w:val="0"/>
          <w:color w:val="auto"/>
          <w:sz w:val="24"/>
          <w:szCs w:val="24"/>
        </w:rPr>
        <w:fldChar w:fldCharType="end"/>
      </w:r>
      <w:r>
        <w:rPr>
          <w:rFonts w:asciiTheme="majorBidi" w:hAnsiTheme="majorBidi" w:cstheme="majorBidi"/>
          <w:b/>
          <w:bCs/>
          <w:i w:val="0"/>
          <w:iCs w:val="0"/>
          <w:color w:val="auto"/>
          <w:sz w:val="24"/>
          <w:szCs w:val="24"/>
        </w:rPr>
        <w:t>Fonctionnement de B</w:t>
      </w:r>
      <w:r w:rsidRPr="003A3E64">
        <w:rPr>
          <w:rFonts w:asciiTheme="majorBidi" w:hAnsiTheme="majorBidi" w:cstheme="majorBidi"/>
          <w:b/>
          <w:bCs/>
          <w:i w:val="0"/>
          <w:iCs w:val="0"/>
          <w:color w:val="auto"/>
          <w:sz w:val="24"/>
          <w:szCs w:val="24"/>
        </w:rPr>
        <w:t>lockChain [5]</w:t>
      </w:r>
      <w:bookmarkEnd w:id="7"/>
    </w:p>
    <w:p w:rsidR="00061049" w:rsidRDefault="00061049" w:rsidP="00833C57">
      <w:pPr>
        <w:tabs>
          <w:tab w:val="left" w:pos="3270"/>
        </w:tabs>
        <w:ind w:left="435"/>
        <w:jc w:val="both"/>
        <w:rPr>
          <w:rFonts w:asciiTheme="majorBidi" w:hAnsiTheme="majorBidi" w:cstheme="majorBidi"/>
          <w:b/>
          <w:bCs/>
          <w:sz w:val="24"/>
          <w:szCs w:val="24"/>
        </w:rPr>
      </w:pPr>
    </w:p>
    <w:p w:rsidR="00932E60" w:rsidRDefault="007C08BD" w:rsidP="00833C57">
      <w:pPr>
        <w:tabs>
          <w:tab w:val="left" w:pos="3270"/>
        </w:tabs>
        <w:spacing w:line="276" w:lineRule="auto"/>
        <w:jc w:val="both"/>
        <w:rPr>
          <w:rFonts w:asciiTheme="majorBidi" w:hAnsiTheme="majorBidi" w:cstheme="majorBidi"/>
          <w:sz w:val="24"/>
          <w:szCs w:val="24"/>
        </w:rPr>
      </w:pPr>
      <w:r>
        <w:rPr>
          <w:rFonts w:asciiTheme="majorBidi" w:hAnsiTheme="majorBidi" w:cstheme="majorBidi"/>
          <w:sz w:val="24"/>
          <w:szCs w:val="24"/>
        </w:rPr>
        <w:t>Le protocole b</w:t>
      </w:r>
      <w:r w:rsidR="00061049" w:rsidRPr="00061049">
        <w:rPr>
          <w:rFonts w:asciiTheme="majorBidi" w:hAnsiTheme="majorBidi" w:cstheme="majorBidi"/>
          <w:sz w:val="24"/>
          <w:szCs w:val="24"/>
        </w:rPr>
        <w:t>lockchain fonctionne comme un vaste registre numérique distribué, comprenant des transactions numériques partagées au</w:t>
      </w:r>
      <w:r>
        <w:rPr>
          <w:rFonts w:asciiTheme="majorBidi" w:hAnsiTheme="majorBidi" w:cstheme="majorBidi"/>
          <w:sz w:val="24"/>
          <w:szCs w:val="24"/>
        </w:rPr>
        <w:t xml:space="preserve"> sein d'un réseau décentralisé.</w:t>
      </w:r>
      <w:r w:rsidR="00693D99">
        <w:rPr>
          <w:rFonts w:asciiTheme="majorBidi" w:hAnsiTheme="majorBidi" w:cstheme="majorBidi"/>
          <w:sz w:val="24"/>
          <w:szCs w:val="24"/>
        </w:rPr>
        <w:t xml:space="preserve"> </w:t>
      </w:r>
      <w:r w:rsidR="00061049" w:rsidRPr="00061049">
        <w:rPr>
          <w:rFonts w:asciiTheme="majorBidi" w:hAnsiTheme="majorBidi" w:cstheme="majorBidi"/>
          <w:sz w:val="24"/>
          <w:szCs w:val="24"/>
        </w:rPr>
        <w:t xml:space="preserve">Cette infrastructure repose sur une architecture </w:t>
      </w:r>
      <w:r w:rsidR="009B01EB">
        <w:rPr>
          <w:rFonts w:asciiTheme="majorBidi" w:hAnsiTheme="majorBidi" w:cstheme="majorBidi"/>
          <w:sz w:val="24"/>
          <w:szCs w:val="24"/>
        </w:rPr>
        <w:t>Peer</w:t>
      </w:r>
      <w:r w:rsidR="00061049">
        <w:rPr>
          <w:rFonts w:asciiTheme="majorBidi" w:hAnsiTheme="majorBidi" w:cstheme="majorBidi"/>
          <w:sz w:val="24"/>
          <w:szCs w:val="24"/>
        </w:rPr>
        <w:t>-to-peer</w:t>
      </w:r>
      <w:r w:rsidR="00061049" w:rsidRPr="00061049">
        <w:rPr>
          <w:rFonts w:asciiTheme="majorBidi" w:hAnsiTheme="majorBidi" w:cstheme="majorBidi"/>
          <w:sz w:val="24"/>
          <w:szCs w:val="24"/>
        </w:rPr>
        <w:t xml:space="preserve">, où chaque participant agit en </w:t>
      </w:r>
      <w:r>
        <w:rPr>
          <w:rFonts w:asciiTheme="majorBidi" w:hAnsiTheme="majorBidi" w:cstheme="majorBidi"/>
          <w:sz w:val="24"/>
          <w:szCs w:val="24"/>
        </w:rPr>
        <w:t>tant que nœud du réseau.</w:t>
      </w:r>
      <w:r w:rsidR="00061049" w:rsidRPr="00061049">
        <w:rPr>
          <w:rFonts w:asciiTheme="majorBidi" w:hAnsiTheme="majorBidi" w:cstheme="majorBidi"/>
          <w:sz w:val="24"/>
          <w:szCs w:val="24"/>
        </w:rPr>
        <w:t xml:space="preserve">Chaque nœud détient une </w:t>
      </w:r>
      <w:r>
        <w:rPr>
          <w:rFonts w:asciiTheme="majorBidi" w:hAnsiTheme="majorBidi" w:cstheme="majorBidi"/>
          <w:sz w:val="24"/>
          <w:szCs w:val="24"/>
        </w:rPr>
        <w:t>copie identique du grand livre,</w:t>
      </w:r>
      <w:r w:rsidR="00693D99">
        <w:rPr>
          <w:rFonts w:asciiTheme="majorBidi" w:hAnsiTheme="majorBidi" w:cstheme="majorBidi"/>
          <w:sz w:val="24"/>
          <w:szCs w:val="24"/>
        </w:rPr>
        <w:t xml:space="preserve"> </w:t>
      </w:r>
      <w:r w:rsidR="00061049" w:rsidRPr="00061049">
        <w:rPr>
          <w:rFonts w:asciiTheme="majorBidi" w:hAnsiTheme="majorBidi" w:cstheme="majorBidi"/>
          <w:sz w:val="24"/>
          <w:szCs w:val="24"/>
        </w:rPr>
        <w:t>et ils collaborent dans le processus de validation et de certificati</w:t>
      </w:r>
      <w:r>
        <w:rPr>
          <w:rFonts w:asciiTheme="majorBidi" w:hAnsiTheme="majorBidi" w:cstheme="majorBidi"/>
          <w:sz w:val="24"/>
          <w:szCs w:val="24"/>
        </w:rPr>
        <w:t>on des transactions numériques,</w:t>
      </w:r>
      <w:r w:rsidR="00693D99">
        <w:rPr>
          <w:rFonts w:asciiTheme="majorBidi" w:hAnsiTheme="majorBidi" w:cstheme="majorBidi"/>
          <w:sz w:val="24"/>
          <w:szCs w:val="24"/>
        </w:rPr>
        <w:t xml:space="preserve"> </w:t>
      </w:r>
      <w:r w:rsidR="00061049" w:rsidRPr="00061049">
        <w:rPr>
          <w:rFonts w:asciiTheme="majorBidi" w:hAnsiTheme="majorBidi" w:cstheme="majorBidi"/>
          <w:sz w:val="24"/>
          <w:szCs w:val="24"/>
        </w:rPr>
        <w:t>contribuant ainsi à l'ajout de nouvelles transactions.</w:t>
      </w:r>
      <w:r w:rsidR="00693D99">
        <w:rPr>
          <w:rFonts w:asciiTheme="majorBidi" w:hAnsiTheme="majorBidi" w:cstheme="majorBidi"/>
          <w:sz w:val="24"/>
          <w:szCs w:val="24"/>
        </w:rPr>
        <w:t xml:space="preserve"> </w:t>
      </w:r>
      <w:r w:rsidR="00061049" w:rsidRPr="00061049">
        <w:rPr>
          <w:rFonts w:asciiTheme="majorBidi" w:hAnsiTheme="majorBidi" w:cstheme="majorBidi"/>
          <w:sz w:val="24"/>
          <w:szCs w:val="24"/>
        </w:rPr>
        <w:t>Le mécanisme d'ajout de transactions passe par une évaluation de</w:t>
      </w:r>
      <w:r>
        <w:rPr>
          <w:rFonts w:asciiTheme="majorBidi" w:hAnsiTheme="majorBidi" w:cstheme="majorBidi"/>
          <w:sz w:val="24"/>
          <w:szCs w:val="24"/>
        </w:rPr>
        <w:t xml:space="preserve"> la proposition de transaction,</w:t>
      </w:r>
      <w:r w:rsidR="00693D99">
        <w:rPr>
          <w:rFonts w:asciiTheme="majorBidi" w:hAnsiTheme="majorBidi" w:cstheme="majorBidi"/>
          <w:sz w:val="24"/>
          <w:szCs w:val="24"/>
        </w:rPr>
        <w:t xml:space="preserve"> </w:t>
      </w:r>
      <w:r w:rsidR="00061049" w:rsidRPr="00061049">
        <w:rPr>
          <w:rFonts w:asciiTheme="majorBidi" w:hAnsiTheme="majorBidi" w:cstheme="majorBidi"/>
          <w:sz w:val="24"/>
          <w:szCs w:val="24"/>
        </w:rPr>
        <w:t>sui</w:t>
      </w:r>
      <w:r>
        <w:rPr>
          <w:rFonts w:asciiTheme="majorBidi" w:hAnsiTheme="majorBidi" w:cstheme="majorBidi"/>
          <w:sz w:val="24"/>
          <w:szCs w:val="24"/>
        </w:rPr>
        <w:t>vie d'une soumission à un vote.</w:t>
      </w:r>
      <w:r w:rsidR="00693D99">
        <w:rPr>
          <w:rFonts w:asciiTheme="majorBidi" w:hAnsiTheme="majorBidi" w:cstheme="majorBidi"/>
          <w:sz w:val="24"/>
          <w:szCs w:val="24"/>
        </w:rPr>
        <w:t xml:space="preserve"> </w:t>
      </w:r>
      <w:r w:rsidR="00061049" w:rsidRPr="00061049">
        <w:rPr>
          <w:rFonts w:asciiTheme="majorBidi" w:hAnsiTheme="majorBidi" w:cstheme="majorBidi"/>
          <w:sz w:val="24"/>
          <w:szCs w:val="24"/>
        </w:rPr>
        <w:t>Une transaction est consignée dans le grand livre si une majorité de participants la considère comme valide. Ce processus crée une chaîne inaltér</w:t>
      </w:r>
      <w:r>
        <w:rPr>
          <w:rFonts w:asciiTheme="majorBidi" w:hAnsiTheme="majorBidi" w:cstheme="majorBidi"/>
          <w:sz w:val="24"/>
          <w:szCs w:val="24"/>
        </w:rPr>
        <w:t>able,</w:t>
      </w:r>
      <w:r w:rsidR="00693D99">
        <w:rPr>
          <w:rFonts w:asciiTheme="majorBidi" w:hAnsiTheme="majorBidi" w:cstheme="majorBidi"/>
          <w:sz w:val="24"/>
          <w:szCs w:val="24"/>
        </w:rPr>
        <w:t xml:space="preserve"> </w:t>
      </w:r>
      <w:r w:rsidR="00061049" w:rsidRPr="00061049">
        <w:rPr>
          <w:rFonts w:asciiTheme="majorBidi" w:hAnsiTheme="majorBidi" w:cstheme="majorBidi"/>
          <w:sz w:val="24"/>
          <w:szCs w:val="24"/>
        </w:rPr>
        <w:t>chaque transactio</w:t>
      </w:r>
      <w:r>
        <w:rPr>
          <w:rFonts w:asciiTheme="majorBidi" w:hAnsiTheme="majorBidi" w:cstheme="majorBidi"/>
          <w:sz w:val="24"/>
          <w:szCs w:val="24"/>
        </w:rPr>
        <w:t>n étant reliée à la précédente.</w:t>
      </w:r>
      <w:r w:rsidR="00061049" w:rsidRPr="00061049">
        <w:rPr>
          <w:rFonts w:asciiTheme="majorBidi" w:hAnsiTheme="majorBidi" w:cstheme="majorBidi"/>
          <w:sz w:val="24"/>
          <w:szCs w:val="24"/>
        </w:rPr>
        <w:t xml:space="preserve">Les </w:t>
      </w:r>
      <w:r w:rsidR="00061049" w:rsidRPr="00061049">
        <w:rPr>
          <w:rFonts w:asciiTheme="majorBidi" w:hAnsiTheme="majorBidi" w:cstheme="majorBidi"/>
          <w:sz w:val="24"/>
          <w:szCs w:val="24"/>
        </w:rPr>
        <w:lastRenderedPageBreak/>
        <w:t>transactions regroupées dans ce proc</w:t>
      </w:r>
      <w:r>
        <w:rPr>
          <w:rFonts w:asciiTheme="majorBidi" w:hAnsiTheme="majorBidi" w:cstheme="majorBidi"/>
          <w:sz w:val="24"/>
          <w:szCs w:val="24"/>
        </w:rPr>
        <w:t>essus sont organisées en blocs,</w:t>
      </w:r>
      <w:r w:rsidR="00693D99">
        <w:rPr>
          <w:rFonts w:asciiTheme="majorBidi" w:hAnsiTheme="majorBidi" w:cstheme="majorBidi"/>
          <w:sz w:val="24"/>
          <w:szCs w:val="24"/>
        </w:rPr>
        <w:t xml:space="preserve"> </w:t>
      </w:r>
      <w:r w:rsidR="00061049" w:rsidRPr="00061049">
        <w:rPr>
          <w:rFonts w:asciiTheme="majorBidi" w:hAnsiTheme="majorBidi" w:cstheme="majorBidi"/>
          <w:sz w:val="24"/>
          <w:szCs w:val="24"/>
        </w:rPr>
        <w:t>chacun contenant un hachage cry</w:t>
      </w:r>
      <w:r>
        <w:rPr>
          <w:rFonts w:asciiTheme="majorBidi" w:hAnsiTheme="majorBidi" w:cstheme="majorBidi"/>
          <w:sz w:val="24"/>
          <w:szCs w:val="24"/>
        </w:rPr>
        <w:t>ptographique du bloc antérieur,</w:t>
      </w:r>
      <w:r w:rsidR="00061049" w:rsidRPr="00061049">
        <w:rPr>
          <w:rFonts w:asciiTheme="majorBidi" w:hAnsiTheme="majorBidi" w:cstheme="majorBidi"/>
          <w:sz w:val="24"/>
          <w:szCs w:val="24"/>
        </w:rPr>
        <w:t>et sont ajoutées linéairement au grand livre dans un ordre chronologique.</w:t>
      </w:r>
      <w:r w:rsidR="00693D99">
        <w:rPr>
          <w:rFonts w:asciiTheme="majorBidi" w:hAnsiTheme="majorBidi" w:cstheme="majorBidi"/>
          <w:sz w:val="24"/>
          <w:szCs w:val="24"/>
        </w:rPr>
        <w:t xml:space="preserve"> </w:t>
      </w:r>
      <w:r w:rsidR="00061049" w:rsidRPr="00061049">
        <w:rPr>
          <w:rFonts w:asciiTheme="majorBidi" w:hAnsiTheme="majorBidi" w:cstheme="majorBidi"/>
          <w:sz w:val="24"/>
          <w:szCs w:val="24"/>
        </w:rPr>
        <w:t>Les modifications apportées au grand livre se propagent à l'ensemble du réseau, garantissant que chaque participant dispose d'une copie actualisée du grand livre. Cette duplication gé</w:t>
      </w:r>
      <w:r>
        <w:rPr>
          <w:rFonts w:asciiTheme="majorBidi" w:hAnsiTheme="majorBidi" w:cstheme="majorBidi"/>
          <w:sz w:val="24"/>
          <w:szCs w:val="24"/>
        </w:rPr>
        <w:t>néralisée renforce la sécurité,</w:t>
      </w:r>
      <w:r w:rsidR="00693D99">
        <w:rPr>
          <w:rFonts w:asciiTheme="majorBidi" w:hAnsiTheme="majorBidi" w:cstheme="majorBidi"/>
          <w:sz w:val="24"/>
          <w:szCs w:val="24"/>
        </w:rPr>
        <w:t xml:space="preserve"> </w:t>
      </w:r>
      <w:r w:rsidR="00061049" w:rsidRPr="00061049">
        <w:rPr>
          <w:rFonts w:asciiTheme="majorBidi" w:hAnsiTheme="majorBidi" w:cstheme="majorBidi"/>
          <w:sz w:val="24"/>
          <w:szCs w:val="24"/>
        </w:rPr>
        <w:t>car il devient difficile pour un participant d'att</w:t>
      </w:r>
      <w:r>
        <w:rPr>
          <w:rFonts w:asciiTheme="majorBidi" w:hAnsiTheme="majorBidi" w:cstheme="majorBidi"/>
          <w:sz w:val="24"/>
          <w:szCs w:val="24"/>
        </w:rPr>
        <w:t>aquer tout le réseau distribué.</w:t>
      </w:r>
      <w:r w:rsidR="00693D99">
        <w:rPr>
          <w:rFonts w:asciiTheme="majorBidi" w:hAnsiTheme="majorBidi" w:cstheme="majorBidi"/>
          <w:sz w:val="24"/>
          <w:szCs w:val="24"/>
        </w:rPr>
        <w:t xml:space="preserve"> </w:t>
      </w:r>
      <w:r>
        <w:rPr>
          <w:rFonts w:asciiTheme="majorBidi" w:hAnsiTheme="majorBidi" w:cstheme="majorBidi"/>
          <w:sz w:val="24"/>
          <w:szCs w:val="24"/>
        </w:rPr>
        <w:t>La b</w:t>
      </w:r>
      <w:r w:rsidR="00061049" w:rsidRPr="00061049">
        <w:rPr>
          <w:rFonts w:asciiTheme="majorBidi" w:hAnsiTheme="majorBidi" w:cstheme="majorBidi"/>
          <w:sz w:val="24"/>
          <w:szCs w:val="24"/>
        </w:rPr>
        <w:t>lockchain off</w:t>
      </w:r>
      <w:r>
        <w:rPr>
          <w:rFonts w:asciiTheme="majorBidi" w:hAnsiTheme="majorBidi" w:cstheme="majorBidi"/>
          <w:sz w:val="24"/>
          <w:szCs w:val="24"/>
        </w:rPr>
        <w:t>re une flexibilité remarquable,</w:t>
      </w:r>
      <w:r w:rsidR="00693D99">
        <w:rPr>
          <w:rFonts w:asciiTheme="majorBidi" w:hAnsiTheme="majorBidi" w:cstheme="majorBidi"/>
          <w:sz w:val="24"/>
          <w:szCs w:val="24"/>
        </w:rPr>
        <w:t xml:space="preserve"> </w:t>
      </w:r>
      <w:r w:rsidR="00061049" w:rsidRPr="00061049">
        <w:rPr>
          <w:rFonts w:asciiTheme="majorBidi" w:hAnsiTheme="majorBidi" w:cstheme="majorBidi"/>
          <w:sz w:val="24"/>
          <w:szCs w:val="24"/>
        </w:rPr>
        <w:t>connectant simplement les données stockées, sans imposer de restrictions sur leur nature.</w:t>
      </w:r>
      <w:r w:rsidR="00693D99">
        <w:rPr>
          <w:rFonts w:asciiTheme="majorBidi" w:hAnsiTheme="majorBidi" w:cstheme="majorBidi"/>
          <w:sz w:val="24"/>
          <w:szCs w:val="24"/>
        </w:rPr>
        <w:t xml:space="preserve"> </w:t>
      </w:r>
      <w:r w:rsidR="00061049" w:rsidRPr="00061049">
        <w:rPr>
          <w:rFonts w:asciiTheme="majorBidi" w:hAnsiTheme="majorBidi" w:cstheme="majorBidi"/>
          <w:sz w:val="24"/>
          <w:szCs w:val="24"/>
        </w:rPr>
        <w:t>Le format des transactions est déterminé par le réseau sous-jacent s</w:t>
      </w:r>
      <w:r>
        <w:rPr>
          <w:rFonts w:asciiTheme="majorBidi" w:hAnsiTheme="majorBidi" w:cstheme="majorBidi"/>
          <w:sz w:val="24"/>
          <w:szCs w:val="24"/>
        </w:rPr>
        <w:t>upportant la blockchain,</w:t>
      </w:r>
      <w:r w:rsidR="00693D99">
        <w:rPr>
          <w:rFonts w:asciiTheme="majorBidi" w:hAnsiTheme="majorBidi" w:cstheme="majorBidi"/>
          <w:sz w:val="24"/>
          <w:szCs w:val="24"/>
        </w:rPr>
        <w:t xml:space="preserve"> </w:t>
      </w:r>
      <w:r w:rsidR="00061049" w:rsidRPr="00061049">
        <w:rPr>
          <w:rFonts w:asciiTheme="majorBidi" w:hAnsiTheme="majorBidi" w:cstheme="majorBidi"/>
          <w:sz w:val="24"/>
          <w:szCs w:val="24"/>
        </w:rPr>
        <w:t>tandis que les participants créent le</w:t>
      </w:r>
      <w:r>
        <w:rPr>
          <w:rFonts w:asciiTheme="majorBidi" w:hAnsiTheme="majorBidi" w:cstheme="majorBidi"/>
          <w:sz w:val="24"/>
          <w:szCs w:val="24"/>
        </w:rPr>
        <w:t>s données qu'elles contiennent.</w:t>
      </w:r>
      <w:r w:rsidR="00693D99">
        <w:rPr>
          <w:rFonts w:asciiTheme="majorBidi" w:hAnsiTheme="majorBidi" w:cstheme="majorBidi"/>
          <w:sz w:val="24"/>
          <w:szCs w:val="24"/>
        </w:rPr>
        <w:t xml:space="preserve"> </w:t>
      </w:r>
      <w:r w:rsidR="00061049" w:rsidRPr="00061049">
        <w:rPr>
          <w:rFonts w:asciiTheme="majorBidi" w:hAnsiTheme="majorBidi" w:cstheme="majorBidi"/>
          <w:sz w:val="24"/>
          <w:szCs w:val="24"/>
        </w:rPr>
        <w:t>Ces données peuvent être sécurisées par chif</w:t>
      </w:r>
      <w:r>
        <w:rPr>
          <w:rFonts w:asciiTheme="majorBidi" w:hAnsiTheme="majorBidi" w:cstheme="majorBidi"/>
          <w:sz w:val="24"/>
          <w:szCs w:val="24"/>
        </w:rPr>
        <w:t>frement et signature numérique,</w:t>
      </w:r>
      <w:r w:rsidR="00061049" w:rsidRPr="00061049">
        <w:rPr>
          <w:rFonts w:asciiTheme="majorBidi" w:hAnsiTheme="majorBidi" w:cstheme="majorBidi"/>
          <w:sz w:val="24"/>
          <w:szCs w:val="24"/>
        </w:rPr>
        <w:t>conférant au système des avantages tels q</w:t>
      </w:r>
      <w:r>
        <w:rPr>
          <w:rFonts w:asciiTheme="majorBidi" w:hAnsiTheme="majorBidi" w:cstheme="majorBidi"/>
          <w:sz w:val="24"/>
          <w:szCs w:val="24"/>
        </w:rPr>
        <w:t>ue l'authenticité, l'intégrité,</w:t>
      </w:r>
      <w:r w:rsidR="00061049" w:rsidRPr="00061049">
        <w:rPr>
          <w:rFonts w:asciiTheme="majorBidi" w:hAnsiTheme="majorBidi" w:cstheme="majorBidi"/>
          <w:sz w:val="24"/>
          <w:szCs w:val="24"/>
        </w:rPr>
        <w:t>et la non-rép</w:t>
      </w:r>
      <w:r>
        <w:rPr>
          <w:rFonts w:asciiTheme="majorBidi" w:hAnsiTheme="majorBidi" w:cstheme="majorBidi"/>
          <w:sz w:val="24"/>
          <w:szCs w:val="24"/>
        </w:rPr>
        <w:t>udiation.</w:t>
      </w:r>
      <w:r w:rsidR="00693D99">
        <w:rPr>
          <w:rFonts w:asciiTheme="majorBidi" w:hAnsiTheme="majorBidi" w:cstheme="majorBidi"/>
          <w:sz w:val="24"/>
          <w:szCs w:val="24"/>
        </w:rPr>
        <w:t xml:space="preserve"> </w:t>
      </w:r>
      <w:r w:rsidR="00061049" w:rsidRPr="00061049">
        <w:rPr>
          <w:rFonts w:asciiTheme="majorBidi" w:hAnsiTheme="majorBidi" w:cstheme="majorBidi"/>
          <w:sz w:val="24"/>
          <w:szCs w:val="24"/>
        </w:rPr>
        <w:t>Les transactions sont intégrées à la chaîne lorsqu'un mécanisme de consensus spécifique est validé, assurant ainsi la cohérence du grand livre partagé</w:t>
      </w:r>
      <w:r w:rsidR="0046490E" w:rsidRPr="00061049">
        <w:rPr>
          <w:rFonts w:asciiTheme="majorBidi" w:hAnsiTheme="majorBidi" w:cstheme="majorBidi"/>
          <w:sz w:val="24"/>
          <w:szCs w:val="24"/>
        </w:rPr>
        <w:t>.</w:t>
      </w:r>
      <w:r w:rsidR="0046490E">
        <w:rPr>
          <w:rFonts w:asciiTheme="majorBidi" w:hAnsiTheme="majorBidi" w:cstheme="majorBidi"/>
          <w:sz w:val="24"/>
          <w:szCs w:val="24"/>
        </w:rPr>
        <w:t xml:space="preserve"> [</w:t>
      </w:r>
      <w:r w:rsidR="00061049">
        <w:rPr>
          <w:rFonts w:asciiTheme="majorBidi" w:hAnsiTheme="majorBidi" w:cstheme="majorBidi"/>
          <w:sz w:val="24"/>
          <w:szCs w:val="24"/>
        </w:rPr>
        <w:t xml:space="preserve">6] </w:t>
      </w:r>
    </w:p>
    <w:p w:rsidR="007C08BD" w:rsidRPr="00966AC2" w:rsidRDefault="00D61C70" w:rsidP="008F42C5">
      <w:pPr>
        <w:pStyle w:val="Titre3"/>
        <w:rPr>
          <w:rFonts w:asciiTheme="majorBidi" w:hAnsiTheme="majorBidi"/>
          <w:b/>
          <w:bCs/>
          <w:color w:val="auto"/>
          <w:sz w:val="32"/>
          <w:szCs w:val="32"/>
        </w:rPr>
      </w:pPr>
      <w:r>
        <w:rPr>
          <w:rFonts w:asciiTheme="majorBidi" w:hAnsiTheme="majorBidi"/>
          <w:b/>
          <w:bCs/>
          <w:color w:val="auto"/>
          <w:sz w:val="32"/>
          <w:szCs w:val="32"/>
        </w:rPr>
        <w:t xml:space="preserve">    </w:t>
      </w:r>
      <w:bookmarkStart w:id="8" w:name="_Toc167833015"/>
      <w:r w:rsidR="000650B2" w:rsidRPr="00966AC2">
        <w:rPr>
          <w:rFonts w:asciiTheme="majorBidi" w:hAnsiTheme="majorBidi"/>
          <w:b/>
          <w:bCs/>
          <w:color w:val="auto"/>
          <w:sz w:val="32"/>
          <w:szCs w:val="32"/>
        </w:rPr>
        <w:t>1.6 Les</w:t>
      </w:r>
      <w:r w:rsidR="00C46AED" w:rsidRPr="00966AC2">
        <w:rPr>
          <w:rFonts w:asciiTheme="majorBidi" w:hAnsiTheme="majorBidi"/>
          <w:b/>
          <w:bCs/>
          <w:color w:val="auto"/>
          <w:sz w:val="32"/>
          <w:szCs w:val="32"/>
        </w:rPr>
        <w:t xml:space="preserve"> types de la blockchain</w:t>
      </w:r>
      <w:bookmarkEnd w:id="8"/>
    </w:p>
    <w:p w:rsidR="000650B2" w:rsidRPr="000650B2" w:rsidRDefault="000650B2" w:rsidP="00833C57">
      <w:pPr>
        <w:tabs>
          <w:tab w:val="left" w:pos="3270"/>
        </w:tabs>
        <w:jc w:val="both"/>
        <w:rPr>
          <w:sz w:val="2"/>
          <w:szCs w:val="2"/>
        </w:rPr>
      </w:pPr>
    </w:p>
    <w:p w:rsidR="00932E60" w:rsidRPr="00BA25C2" w:rsidRDefault="00D61C70" w:rsidP="00833C57">
      <w:pPr>
        <w:tabs>
          <w:tab w:val="left" w:pos="3270"/>
        </w:tabs>
        <w:jc w:val="both"/>
        <w:rPr>
          <w:rFonts w:asciiTheme="majorBidi" w:hAnsiTheme="majorBidi" w:cstheme="majorBidi"/>
          <w:b/>
          <w:bCs/>
          <w:sz w:val="32"/>
          <w:szCs w:val="32"/>
        </w:rPr>
      </w:pPr>
      <w:r>
        <w:rPr>
          <w:rFonts w:asciiTheme="majorBidi" w:hAnsiTheme="majorBidi" w:cstheme="majorBidi"/>
          <w:sz w:val="24"/>
          <w:szCs w:val="24"/>
        </w:rPr>
        <w:t xml:space="preserve">    </w:t>
      </w:r>
      <w:r w:rsidR="00153B70" w:rsidRPr="00461EFD">
        <w:rPr>
          <w:rFonts w:asciiTheme="majorBidi" w:hAnsiTheme="majorBidi" w:cstheme="majorBidi"/>
          <w:sz w:val="24"/>
          <w:szCs w:val="24"/>
        </w:rPr>
        <w:t>Bien que toutes les blockchains soient en réalité </w:t>
      </w:r>
      <w:hyperlink r:id="rId26" w:history="1">
        <w:r w:rsidR="00153B70" w:rsidRPr="00461EFD">
          <w:rPr>
            <w:rFonts w:asciiTheme="majorBidi" w:hAnsiTheme="majorBidi" w:cstheme="majorBidi"/>
            <w:sz w:val="24"/>
            <w:szCs w:val="24"/>
          </w:rPr>
          <w:t xml:space="preserve">des réseaux Peer-to-peer </w:t>
        </w:r>
      </w:hyperlink>
      <w:r w:rsidR="00153B70" w:rsidRPr="00461EFD">
        <w:rPr>
          <w:rStyle w:val="Rfrenceintense"/>
          <w:color w:val="auto"/>
          <w:sz w:val="24"/>
          <w:szCs w:val="24"/>
          <w:vertAlign w:val="superscript"/>
        </w:rPr>
        <w:footnoteReference w:id="3"/>
      </w:r>
      <w:r w:rsidR="00153B70" w:rsidRPr="00461EFD">
        <w:rPr>
          <w:rFonts w:asciiTheme="majorBidi" w:hAnsiTheme="majorBidi" w:cstheme="majorBidi"/>
          <w:sz w:val="28"/>
          <w:szCs w:val="28"/>
          <w:vertAlign w:val="superscript"/>
        </w:rPr>
        <w:t> </w:t>
      </w:r>
      <w:r w:rsidR="00153B70" w:rsidRPr="00461EFD">
        <w:rPr>
          <w:rFonts w:asciiTheme="majorBidi" w:hAnsiTheme="majorBidi" w:cstheme="majorBidi"/>
          <w:sz w:val="24"/>
          <w:szCs w:val="24"/>
        </w:rPr>
        <w:t>, connectés via des nœuds qui exécutent des transactions et ajoutent de nouveaux blocs, les chemins vers ces nœuds peuvent être soit sans autorisation, soit avec autorisation. C’est dans cette plage de restrictions que réside la différence entre les types de blockchains ; Il existe principalement deux types de blockchains, blockchain privée et publique. Cependant, il existe égal</w:t>
      </w:r>
      <w:r w:rsidR="00BA25C2">
        <w:rPr>
          <w:rFonts w:asciiTheme="majorBidi" w:hAnsiTheme="majorBidi" w:cstheme="majorBidi"/>
          <w:sz w:val="24"/>
          <w:szCs w:val="24"/>
        </w:rPr>
        <w:t>ement</w:t>
      </w:r>
      <w:r w:rsidR="00153B70" w:rsidRPr="00461EFD">
        <w:rPr>
          <w:rFonts w:asciiTheme="majorBidi" w:hAnsiTheme="majorBidi" w:cstheme="majorBidi"/>
          <w:sz w:val="24"/>
          <w:szCs w:val="24"/>
        </w:rPr>
        <w:t xml:space="preserve"> les blockchains hybride</w:t>
      </w:r>
      <w:r w:rsidR="00BA25C2">
        <w:rPr>
          <w:rFonts w:asciiTheme="majorBidi" w:hAnsiTheme="majorBidi" w:cstheme="majorBidi"/>
          <w:sz w:val="24"/>
          <w:szCs w:val="24"/>
        </w:rPr>
        <w:t>.</w:t>
      </w:r>
    </w:p>
    <w:p w:rsidR="000650B2" w:rsidRPr="002674B2" w:rsidRDefault="00D61C70" w:rsidP="009A493E">
      <w:pPr>
        <w:pStyle w:val="Titre3"/>
        <w:rPr>
          <w:rFonts w:asciiTheme="majorBidi" w:hAnsiTheme="majorBidi"/>
          <w:b/>
          <w:bCs/>
        </w:rPr>
      </w:pPr>
      <w:r>
        <w:rPr>
          <w:rFonts w:asciiTheme="majorBidi" w:hAnsiTheme="majorBidi"/>
          <w:b/>
          <w:bCs/>
          <w:color w:val="auto"/>
          <w:sz w:val="28"/>
          <w:szCs w:val="28"/>
        </w:rPr>
        <w:t xml:space="preserve">      </w:t>
      </w:r>
      <w:bookmarkStart w:id="9" w:name="_Toc167833016"/>
      <w:r w:rsidR="000650B2" w:rsidRPr="002674B2">
        <w:rPr>
          <w:rFonts w:asciiTheme="majorBidi" w:hAnsiTheme="majorBidi"/>
          <w:b/>
          <w:bCs/>
          <w:color w:val="auto"/>
          <w:sz w:val="28"/>
          <w:szCs w:val="28"/>
        </w:rPr>
        <w:t>1.6.1 Blockchain</w:t>
      </w:r>
      <w:r w:rsidR="00C46AED" w:rsidRPr="002674B2">
        <w:rPr>
          <w:rFonts w:asciiTheme="majorBidi" w:hAnsiTheme="majorBidi"/>
          <w:b/>
          <w:bCs/>
          <w:color w:val="auto"/>
          <w:sz w:val="28"/>
          <w:szCs w:val="28"/>
        </w:rPr>
        <w:t xml:space="preserve"> publique</w:t>
      </w:r>
      <w:bookmarkEnd w:id="9"/>
    </w:p>
    <w:p w:rsidR="000650B2" w:rsidRPr="000650B2" w:rsidRDefault="000650B2" w:rsidP="000650B2">
      <w:pPr>
        <w:rPr>
          <w:sz w:val="4"/>
          <w:szCs w:val="4"/>
        </w:rPr>
      </w:pPr>
    </w:p>
    <w:p w:rsidR="00C1503B" w:rsidRPr="00D36898" w:rsidRDefault="00D61C70" w:rsidP="00E17B5D">
      <w:pPr>
        <w:tabs>
          <w:tab w:val="left" w:pos="3270"/>
        </w:tabs>
        <w:spacing w:line="276" w:lineRule="auto"/>
        <w:jc w:val="both"/>
        <w:rPr>
          <w:rFonts w:asciiTheme="majorBidi" w:hAnsiTheme="majorBidi" w:cstheme="majorBidi"/>
          <w:sz w:val="24"/>
          <w:szCs w:val="24"/>
        </w:rPr>
      </w:pPr>
      <w:r>
        <w:rPr>
          <w:rFonts w:asciiTheme="majorBidi" w:hAnsiTheme="majorBidi" w:cstheme="majorBidi"/>
          <w:sz w:val="24"/>
          <w:szCs w:val="24"/>
        </w:rPr>
        <w:t xml:space="preserve">      </w:t>
      </w:r>
      <w:r w:rsidR="00893655" w:rsidRPr="00D36898">
        <w:rPr>
          <w:rFonts w:asciiTheme="majorBidi" w:hAnsiTheme="majorBidi" w:cstheme="majorBidi"/>
          <w:sz w:val="24"/>
          <w:szCs w:val="24"/>
        </w:rPr>
        <w:t xml:space="preserve">Dans une blockchain publique, tous les nœuds du réseau d'échange sont gérés par le réseau </w:t>
      </w:r>
      <w:r w:rsidR="00BD3071" w:rsidRPr="00D36898">
        <w:rPr>
          <w:rFonts w:asciiTheme="majorBidi" w:hAnsiTheme="majorBidi" w:cstheme="majorBidi"/>
          <w:sz w:val="24"/>
          <w:szCs w:val="24"/>
        </w:rPr>
        <w:t>Peer</w:t>
      </w:r>
      <w:r w:rsidR="007C08BD" w:rsidRPr="00D36898">
        <w:rPr>
          <w:rFonts w:asciiTheme="majorBidi" w:hAnsiTheme="majorBidi" w:cstheme="majorBidi"/>
          <w:sz w:val="24"/>
          <w:szCs w:val="24"/>
        </w:rPr>
        <w:t>-to-peer.</w:t>
      </w:r>
      <w:r w:rsidR="00893655" w:rsidRPr="00D36898">
        <w:rPr>
          <w:rFonts w:asciiTheme="majorBidi" w:hAnsiTheme="majorBidi" w:cstheme="majorBidi"/>
          <w:sz w:val="24"/>
          <w:szCs w:val="24"/>
        </w:rPr>
        <w:t>Il n'y a aucune barrière à l'entrée, aucun besoin de permission pour effectuer une transaction, et tous les participants sont donc sur un pied d'égalité en termes de leur implication dans le réseau. C'est le principe qui régi</w:t>
      </w:r>
      <w:r w:rsidR="007C08BD" w:rsidRPr="00D36898">
        <w:rPr>
          <w:rFonts w:asciiTheme="majorBidi" w:hAnsiTheme="majorBidi" w:cstheme="majorBidi"/>
          <w:sz w:val="24"/>
          <w:szCs w:val="24"/>
        </w:rPr>
        <w:t>t la monnaie virtuelle bitcoin,</w:t>
      </w:r>
      <w:r w:rsidR="00893655" w:rsidRPr="00D36898">
        <w:rPr>
          <w:rFonts w:asciiTheme="majorBidi" w:hAnsiTheme="majorBidi" w:cstheme="majorBidi"/>
          <w:sz w:val="24"/>
          <w:szCs w:val="24"/>
        </w:rPr>
        <w:t>ainsi que l'Ethereum, par exemple</w:t>
      </w:r>
      <w:r w:rsidR="00061049" w:rsidRPr="00D36898">
        <w:rPr>
          <w:rFonts w:asciiTheme="majorBidi" w:hAnsiTheme="majorBidi" w:cstheme="majorBidi"/>
          <w:sz w:val="24"/>
          <w:szCs w:val="24"/>
        </w:rPr>
        <w:t>.[1]</w:t>
      </w:r>
      <w:r w:rsidR="00497C57" w:rsidRPr="00D36898">
        <w:rPr>
          <w:rFonts w:asciiTheme="majorBidi" w:hAnsiTheme="majorBidi" w:cstheme="majorBidi"/>
          <w:sz w:val="24"/>
          <w:szCs w:val="24"/>
        </w:rPr>
        <w:t xml:space="preserve"> L</w:t>
      </w:r>
      <w:r w:rsidR="00153B70" w:rsidRPr="00D36898">
        <w:rPr>
          <w:rFonts w:asciiTheme="majorBidi" w:hAnsiTheme="majorBidi" w:cstheme="majorBidi"/>
          <w:sz w:val="24"/>
          <w:szCs w:val="24"/>
        </w:rPr>
        <w:t xml:space="preserve">es blockchains publiques offrent une alternative décentralisée </w:t>
      </w:r>
      <w:r w:rsidR="0038591B" w:rsidRPr="00D36898">
        <w:rPr>
          <w:rFonts w:asciiTheme="majorBidi" w:hAnsiTheme="majorBidi" w:cstheme="majorBidi"/>
          <w:sz w:val="24"/>
          <w:szCs w:val="24"/>
        </w:rPr>
        <w:t>transparente</w:t>
      </w:r>
      <w:r w:rsidR="00153B70" w:rsidRPr="00D36898">
        <w:rPr>
          <w:rFonts w:asciiTheme="majorBidi" w:hAnsiTheme="majorBidi" w:cstheme="majorBidi"/>
          <w:sz w:val="24"/>
          <w:szCs w:val="24"/>
        </w:rPr>
        <w:t xml:space="preserve"> et une autonomie accrues grâce à leur architecture distribuée on peut citer ça comme av</w:t>
      </w:r>
      <w:r w:rsidR="007C08BD" w:rsidRPr="00D36898">
        <w:rPr>
          <w:rFonts w:asciiTheme="majorBidi" w:hAnsiTheme="majorBidi" w:cstheme="majorBidi"/>
          <w:sz w:val="24"/>
          <w:szCs w:val="24"/>
        </w:rPr>
        <w:t>antage  de la blockchain public</w:t>
      </w:r>
      <w:r w:rsidR="00153B70" w:rsidRPr="00D36898">
        <w:rPr>
          <w:rFonts w:asciiTheme="majorBidi" w:hAnsiTheme="majorBidi" w:cstheme="majorBidi"/>
          <w:sz w:val="24"/>
          <w:szCs w:val="24"/>
        </w:rPr>
        <w:t>,</w:t>
      </w:r>
      <w:r w:rsidR="00DB6797">
        <w:rPr>
          <w:rFonts w:asciiTheme="majorBidi" w:hAnsiTheme="majorBidi" w:cstheme="majorBidi"/>
          <w:sz w:val="24"/>
          <w:szCs w:val="24"/>
        </w:rPr>
        <w:t xml:space="preserve"> </w:t>
      </w:r>
      <w:r w:rsidR="00153B70" w:rsidRPr="00D36898">
        <w:rPr>
          <w:rFonts w:asciiTheme="majorBidi" w:hAnsiTheme="majorBidi" w:cstheme="majorBidi"/>
          <w:sz w:val="24"/>
          <w:szCs w:val="24"/>
        </w:rPr>
        <w:t>mais aussi  Plus</w:t>
      </w:r>
      <w:r w:rsidR="007C08BD" w:rsidRPr="00D36898">
        <w:rPr>
          <w:rFonts w:asciiTheme="majorBidi" w:hAnsiTheme="majorBidi" w:cstheme="majorBidi"/>
          <w:sz w:val="24"/>
          <w:szCs w:val="24"/>
        </w:rPr>
        <w:t xml:space="preserve"> il y a de nœuds sur un réseau,</w:t>
      </w:r>
      <w:r w:rsidR="00153B70" w:rsidRPr="00D36898">
        <w:rPr>
          <w:rFonts w:asciiTheme="majorBidi" w:hAnsiTheme="majorBidi" w:cstheme="majorBidi"/>
          <w:sz w:val="24"/>
          <w:szCs w:val="24"/>
        </w:rPr>
        <w:t>plus le temps nécessaire pour vérifier les transactions sur tous les nœuds est long et ça c’est un inconvénient car i</w:t>
      </w:r>
      <w:r w:rsidR="007C08BD" w:rsidRPr="00D36898">
        <w:rPr>
          <w:rFonts w:asciiTheme="majorBidi" w:hAnsiTheme="majorBidi" w:cstheme="majorBidi"/>
          <w:sz w:val="24"/>
          <w:szCs w:val="24"/>
        </w:rPr>
        <w:t>l  pose un problème de latence.</w:t>
      </w:r>
      <w:r w:rsidR="00DB6797">
        <w:rPr>
          <w:rFonts w:asciiTheme="majorBidi" w:hAnsiTheme="majorBidi" w:cstheme="majorBidi"/>
          <w:sz w:val="24"/>
          <w:szCs w:val="24"/>
        </w:rPr>
        <w:t xml:space="preserve"> </w:t>
      </w:r>
      <w:r w:rsidR="00153B70" w:rsidRPr="00D36898">
        <w:rPr>
          <w:rFonts w:asciiTheme="majorBidi" w:hAnsiTheme="majorBidi" w:cstheme="majorBidi"/>
          <w:sz w:val="24"/>
          <w:szCs w:val="24"/>
        </w:rPr>
        <w:t>À son tour, cela se traduit par des vitesses de réseau plus lentes. De plus, comme n’importe qui peut rejoindre une blockchain publique, il existe un risque que les pirates informatiques le fassent également qui peuvent effectuer une </w:t>
      </w:r>
      <w:hyperlink r:id="rId27" w:history="1">
        <w:r w:rsidR="00153B70" w:rsidRPr="00D36898">
          <w:rPr>
            <w:rFonts w:asciiTheme="majorBidi" w:hAnsiTheme="majorBidi" w:cstheme="majorBidi"/>
            <w:sz w:val="24"/>
            <w:szCs w:val="24"/>
          </w:rPr>
          <w:t>attaque à 51 %</w:t>
        </w:r>
      </w:hyperlink>
      <w:r w:rsidR="00153B70" w:rsidRPr="00D36898">
        <w:rPr>
          <w:rFonts w:asciiTheme="majorBidi" w:hAnsiTheme="majorBidi" w:cstheme="majorBidi"/>
          <w:sz w:val="24"/>
          <w:szCs w:val="24"/>
        </w:rPr>
        <w:t> </w:t>
      </w:r>
      <w:r w:rsidR="00153B70" w:rsidRPr="00D36898">
        <w:rPr>
          <w:rStyle w:val="Rfrenceintense"/>
          <w:color w:val="auto"/>
          <w:sz w:val="24"/>
          <w:szCs w:val="24"/>
          <w:vertAlign w:val="superscript"/>
        </w:rPr>
        <w:footnoteReference w:id="4"/>
      </w:r>
      <w:r w:rsidR="00DB6797">
        <w:rPr>
          <w:rFonts w:asciiTheme="majorBidi" w:hAnsiTheme="majorBidi" w:cstheme="majorBidi"/>
          <w:sz w:val="24"/>
          <w:szCs w:val="24"/>
        </w:rPr>
        <w:t xml:space="preserve"> </w:t>
      </w:r>
      <w:r w:rsidR="00153B70" w:rsidRPr="00D36898">
        <w:rPr>
          <w:rFonts w:asciiTheme="majorBidi" w:hAnsiTheme="majorBidi" w:cstheme="majorBidi"/>
          <w:sz w:val="24"/>
          <w:szCs w:val="24"/>
        </w:rPr>
        <w:t>et prendre le contrôle du réseau</w:t>
      </w:r>
      <w:r w:rsidR="00153B70" w:rsidRPr="00D36898">
        <w:rPr>
          <w:rStyle w:val="Rfrenceintense"/>
          <w:color w:val="auto"/>
        </w:rPr>
        <w:t>.</w:t>
      </w:r>
    </w:p>
    <w:p w:rsidR="00893655" w:rsidRPr="008543FC" w:rsidRDefault="00D61C70" w:rsidP="009A493E">
      <w:pPr>
        <w:pStyle w:val="Titre3"/>
      </w:pPr>
      <w:r>
        <w:rPr>
          <w:rFonts w:asciiTheme="majorBidi" w:hAnsiTheme="majorBidi"/>
          <w:b/>
          <w:bCs/>
          <w:color w:val="auto"/>
          <w:sz w:val="28"/>
          <w:szCs w:val="28"/>
        </w:rPr>
        <w:t xml:space="preserve">      </w:t>
      </w:r>
      <w:bookmarkStart w:id="10" w:name="_Toc167833017"/>
      <w:r w:rsidR="004A5DDC" w:rsidRPr="002674B2">
        <w:rPr>
          <w:rFonts w:asciiTheme="majorBidi" w:hAnsiTheme="majorBidi"/>
          <w:b/>
          <w:bCs/>
          <w:color w:val="auto"/>
          <w:sz w:val="28"/>
          <w:szCs w:val="28"/>
        </w:rPr>
        <w:t>1.6.2 Blockchain</w:t>
      </w:r>
      <w:r w:rsidR="00893655" w:rsidRPr="002674B2">
        <w:rPr>
          <w:rFonts w:asciiTheme="majorBidi" w:hAnsiTheme="majorBidi"/>
          <w:b/>
          <w:bCs/>
          <w:color w:val="auto"/>
          <w:sz w:val="28"/>
          <w:szCs w:val="28"/>
        </w:rPr>
        <w:t xml:space="preserve"> privée</w:t>
      </w:r>
      <w:bookmarkEnd w:id="10"/>
    </w:p>
    <w:p w:rsidR="000650B2" w:rsidRPr="000650B2" w:rsidRDefault="000650B2" w:rsidP="000650B2">
      <w:pPr>
        <w:rPr>
          <w:sz w:val="8"/>
          <w:szCs w:val="8"/>
        </w:rPr>
      </w:pPr>
    </w:p>
    <w:p w:rsidR="00782A73" w:rsidRPr="00461EFD" w:rsidRDefault="00D61C70" w:rsidP="00056E1D">
      <w:pPr>
        <w:pStyle w:val="NormalWeb"/>
        <w:shd w:val="clear" w:color="auto" w:fill="FFFFFF"/>
        <w:spacing w:before="0" w:beforeAutospacing="0" w:after="0" w:afterAutospacing="0" w:line="276" w:lineRule="auto"/>
        <w:jc w:val="both"/>
        <w:textAlignment w:val="baseline"/>
        <w:rPr>
          <w:rFonts w:asciiTheme="majorBidi" w:eastAsiaTheme="minorHAnsi" w:hAnsiTheme="majorBidi" w:cstheme="majorBidi"/>
          <w:lang w:eastAsia="en-US"/>
        </w:rPr>
      </w:pPr>
      <w:r>
        <w:rPr>
          <w:rFonts w:asciiTheme="majorBidi" w:eastAsiaTheme="minorHAnsi" w:hAnsiTheme="majorBidi" w:cstheme="majorBidi"/>
          <w:lang w:eastAsia="en-US"/>
        </w:rPr>
        <w:lastRenderedPageBreak/>
        <w:t xml:space="preserve">      </w:t>
      </w:r>
      <w:r w:rsidR="00782A73" w:rsidRPr="00461EFD">
        <w:rPr>
          <w:rFonts w:asciiTheme="majorBidi" w:eastAsiaTheme="minorHAnsi" w:hAnsiTheme="majorBidi" w:cstheme="majorBidi"/>
          <w:lang w:eastAsia="en-US"/>
        </w:rPr>
        <w:t>Une blockchain privée est l’un des différents types de technologie blockchain. Une blockchain privée peut être mieux définie comme une blockchain qui fonctionne dans un environnement restrictif, c'est-à-dire un réseau fermé. Il s'agit également d'une </w:t>
      </w:r>
      <w:hyperlink r:id="rId28" w:tgtFrame="_blank" w:history="1">
        <w:r w:rsidR="00782A73" w:rsidRPr="00461EFD">
          <w:rPr>
            <w:rFonts w:asciiTheme="majorBidi" w:eastAsiaTheme="minorHAnsi" w:hAnsiTheme="majorBidi" w:cstheme="majorBidi"/>
            <w:lang w:eastAsia="en-US"/>
          </w:rPr>
          <w:t xml:space="preserve">blockchain </w:t>
        </w:r>
        <w:r w:rsidR="00E66C4C">
          <w:rPr>
            <w:rFonts w:asciiTheme="majorBidi" w:eastAsiaTheme="minorHAnsi" w:hAnsiTheme="majorBidi" w:cstheme="majorBidi"/>
            <w:lang w:eastAsia="en-US"/>
          </w:rPr>
          <w:t>A</w:t>
        </w:r>
        <w:r w:rsidR="00782A73" w:rsidRPr="00461EFD">
          <w:rPr>
            <w:rFonts w:asciiTheme="majorBidi" w:eastAsiaTheme="minorHAnsi" w:hAnsiTheme="majorBidi" w:cstheme="majorBidi"/>
            <w:lang w:eastAsia="en-US"/>
          </w:rPr>
          <w:t>utorisée</w:t>
        </w:r>
      </w:hyperlink>
      <w:r w:rsidR="00782A73" w:rsidRPr="00461EFD">
        <w:rPr>
          <w:rFonts w:asciiTheme="majorBidi" w:eastAsiaTheme="minorHAnsi" w:hAnsiTheme="majorBidi" w:cstheme="majorBidi"/>
          <w:lang w:eastAsia="en-US"/>
        </w:rPr>
        <w:t> qui est sous le contrôle d'une entité.</w:t>
      </w:r>
      <w:r w:rsidR="00E66C4C">
        <w:rPr>
          <w:rFonts w:asciiTheme="majorBidi" w:eastAsiaTheme="minorHAnsi" w:hAnsiTheme="majorBidi" w:cstheme="majorBidi"/>
          <w:lang w:eastAsia="en-US"/>
        </w:rPr>
        <w:t xml:space="preserve"> </w:t>
      </w:r>
      <w:r w:rsidR="00782A73" w:rsidRPr="00461EFD">
        <w:rPr>
          <w:rFonts w:asciiTheme="majorBidi" w:eastAsiaTheme="minorHAnsi" w:hAnsiTheme="majorBidi" w:cstheme="majorBidi"/>
          <w:lang w:eastAsia="en-US"/>
        </w:rPr>
        <w:t xml:space="preserve">Les blockchains privées sont idéales pour une utilisation dans une entreprise ou une organisation privée qui souhaite l'utiliser pour des cas d'utilisation internes. Ce faisant, </w:t>
      </w:r>
      <w:r w:rsidR="00056E1D">
        <w:rPr>
          <w:rFonts w:asciiTheme="majorBidi" w:eastAsiaTheme="minorHAnsi" w:hAnsiTheme="majorBidi" w:cstheme="majorBidi"/>
          <w:lang w:eastAsia="en-US"/>
        </w:rPr>
        <w:t>on</w:t>
      </w:r>
      <w:r w:rsidR="00782A73" w:rsidRPr="00461EFD">
        <w:rPr>
          <w:rFonts w:asciiTheme="majorBidi" w:eastAsiaTheme="minorHAnsi" w:hAnsiTheme="majorBidi" w:cstheme="majorBidi"/>
          <w:lang w:eastAsia="en-US"/>
        </w:rPr>
        <w:t xml:space="preserve"> p</w:t>
      </w:r>
      <w:r w:rsidR="00056E1D">
        <w:rPr>
          <w:rFonts w:asciiTheme="majorBidi" w:eastAsiaTheme="minorHAnsi" w:hAnsiTheme="majorBidi" w:cstheme="majorBidi"/>
          <w:lang w:eastAsia="en-US"/>
        </w:rPr>
        <w:t>eut</w:t>
      </w:r>
      <w:r w:rsidR="00782A73" w:rsidRPr="00461EFD">
        <w:rPr>
          <w:rFonts w:asciiTheme="majorBidi" w:eastAsiaTheme="minorHAnsi" w:hAnsiTheme="majorBidi" w:cstheme="majorBidi"/>
          <w:lang w:eastAsia="en-US"/>
        </w:rPr>
        <w:t xml:space="preserve"> utiliser la blockchain efficacement et autoriser uniquement les participants sélectionnés</w:t>
      </w:r>
      <w:r w:rsidR="00C3744B" w:rsidRPr="00461EFD">
        <w:rPr>
          <w:rFonts w:asciiTheme="majorBidi" w:eastAsiaTheme="minorHAnsi" w:hAnsiTheme="majorBidi" w:cstheme="majorBidi"/>
          <w:lang w:eastAsia="en-US"/>
        </w:rPr>
        <w:t xml:space="preserve"> à accéder au réseau blockchain</w:t>
      </w:r>
      <w:r w:rsidR="00497C57">
        <w:rPr>
          <w:rFonts w:asciiTheme="majorBidi" w:eastAsiaTheme="minorHAnsi" w:hAnsiTheme="majorBidi" w:cstheme="majorBidi"/>
          <w:lang w:eastAsia="en-US"/>
        </w:rPr>
        <w:t xml:space="preserve"> [8</w:t>
      </w:r>
      <w:r w:rsidR="00782A73" w:rsidRPr="00461EFD">
        <w:rPr>
          <w:rFonts w:asciiTheme="majorBidi" w:eastAsiaTheme="minorHAnsi" w:hAnsiTheme="majorBidi" w:cstheme="majorBidi"/>
          <w:lang w:eastAsia="en-US"/>
        </w:rPr>
        <w:t>]</w:t>
      </w:r>
      <w:r w:rsidR="00497C57">
        <w:rPr>
          <w:rFonts w:asciiTheme="majorBidi" w:eastAsiaTheme="minorHAnsi" w:hAnsiTheme="majorBidi" w:cstheme="majorBidi"/>
          <w:lang w:eastAsia="en-US"/>
        </w:rPr>
        <w:t>.</w:t>
      </w:r>
      <w:r w:rsidR="00782A73" w:rsidRPr="00461EFD">
        <w:rPr>
          <w:rFonts w:asciiTheme="majorBidi" w:eastAsiaTheme="minorHAnsi" w:hAnsiTheme="majorBidi" w:cstheme="majorBidi"/>
          <w:lang w:eastAsia="en-US"/>
        </w:rPr>
        <w:t> </w:t>
      </w:r>
    </w:p>
    <w:p w:rsidR="00153B70" w:rsidRDefault="00153B70" w:rsidP="00833C57">
      <w:pPr>
        <w:tabs>
          <w:tab w:val="left" w:pos="3270"/>
        </w:tabs>
        <w:spacing w:line="276" w:lineRule="auto"/>
        <w:jc w:val="both"/>
        <w:rPr>
          <w:rFonts w:asciiTheme="majorBidi" w:hAnsiTheme="majorBidi" w:cstheme="majorBidi"/>
          <w:sz w:val="24"/>
          <w:szCs w:val="24"/>
        </w:rPr>
      </w:pPr>
      <w:r w:rsidRPr="00461EFD">
        <w:rPr>
          <w:rFonts w:asciiTheme="majorBidi" w:hAnsiTheme="majorBidi" w:cstheme="majorBidi"/>
          <w:sz w:val="24"/>
          <w:szCs w:val="24"/>
        </w:rPr>
        <w:t xml:space="preserve">La confidentialité améliorée est l'un des principaux avantages des blockchains privées. En limitant l'accès au réseau à un groupe restreint d'acteurs autorisés, les blockchains privées offrent un plus grand contrôle sur les données et les transactions. De plus, elles offrent une évolutivité plus facile à gérer et une flexibilité pour personnaliser les paramètres du réseau selon les besoins spécifiques de l'organisation. Cependant, cette centralisation peut également </w:t>
      </w:r>
      <w:r w:rsidR="00497C57">
        <w:rPr>
          <w:rFonts w:asciiTheme="majorBidi" w:hAnsiTheme="majorBidi" w:cstheme="majorBidi"/>
          <w:sz w:val="24"/>
          <w:szCs w:val="24"/>
        </w:rPr>
        <w:t>P</w:t>
      </w:r>
      <w:r w:rsidRPr="00461EFD">
        <w:rPr>
          <w:rFonts w:asciiTheme="majorBidi" w:hAnsiTheme="majorBidi" w:cstheme="majorBidi"/>
          <w:sz w:val="24"/>
          <w:szCs w:val="24"/>
        </w:rPr>
        <w:t xml:space="preserve">résenter un risque, car elle dépend souvent d'une entité centrale pour la gestion du réseau, ce </w:t>
      </w:r>
      <w:r w:rsidR="00497C57">
        <w:rPr>
          <w:rFonts w:asciiTheme="majorBidi" w:hAnsiTheme="majorBidi" w:cstheme="majorBidi"/>
          <w:sz w:val="24"/>
          <w:szCs w:val="24"/>
        </w:rPr>
        <w:t>Q</w:t>
      </w:r>
      <w:r w:rsidRPr="00461EFD">
        <w:rPr>
          <w:rFonts w:asciiTheme="majorBidi" w:hAnsiTheme="majorBidi" w:cstheme="majorBidi"/>
          <w:sz w:val="24"/>
          <w:szCs w:val="24"/>
        </w:rPr>
        <w:t>ui peut compromettre la confiance et la sécurité. De plus, la confidentialité accrue peut également limiter la transparence des transactions, ce qui peut être un inconvénient dans certains cas d'utilisation.</w:t>
      </w:r>
    </w:p>
    <w:p w:rsidR="00D61C70" w:rsidRPr="00D61C70" w:rsidRDefault="00D61C70" w:rsidP="00833C57">
      <w:pPr>
        <w:tabs>
          <w:tab w:val="left" w:pos="3270"/>
        </w:tabs>
        <w:spacing w:line="276" w:lineRule="auto"/>
        <w:jc w:val="both"/>
        <w:rPr>
          <w:rFonts w:asciiTheme="majorBidi" w:hAnsiTheme="majorBidi" w:cstheme="majorBidi"/>
          <w:sz w:val="14"/>
          <w:szCs w:val="14"/>
        </w:rPr>
      </w:pPr>
    </w:p>
    <w:p w:rsidR="00153B70" w:rsidRPr="002674B2" w:rsidRDefault="00D61C70" w:rsidP="009A493E">
      <w:pPr>
        <w:pStyle w:val="Titre3"/>
        <w:rPr>
          <w:rFonts w:asciiTheme="majorBidi" w:hAnsiTheme="majorBidi"/>
          <w:b/>
          <w:bCs/>
          <w:color w:val="auto"/>
          <w:sz w:val="28"/>
          <w:szCs w:val="28"/>
        </w:rPr>
      </w:pPr>
      <w:r>
        <w:rPr>
          <w:rFonts w:asciiTheme="majorBidi" w:hAnsiTheme="majorBidi"/>
          <w:b/>
          <w:bCs/>
          <w:color w:val="auto"/>
          <w:sz w:val="28"/>
          <w:szCs w:val="28"/>
        </w:rPr>
        <w:t xml:space="preserve">     </w:t>
      </w:r>
      <w:bookmarkStart w:id="11" w:name="_Toc167833018"/>
      <w:r w:rsidR="00D264AC" w:rsidRPr="002674B2">
        <w:rPr>
          <w:rFonts w:asciiTheme="majorBidi" w:hAnsiTheme="majorBidi"/>
          <w:b/>
          <w:bCs/>
          <w:color w:val="auto"/>
          <w:sz w:val="28"/>
          <w:szCs w:val="28"/>
        </w:rPr>
        <w:t xml:space="preserve">1.6.3 </w:t>
      </w:r>
      <w:r w:rsidR="00153B70" w:rsidRPr="002674B2">
        <w:rPr>
          <w:rFonts w:asciiTheme="majorBidi" w:hAnsiTheme="majorBidi"/>
          <w:b/>
          <w:bCs/>
          <w:color w:val="auto"/>
          <w:sz w:val="28"/>
          <w:szCs w:val="28"/>
        </w:rPr>
        <w:t>Blockchain Hybride</w:t>
      </w:r>
      <w:bookmarkEnd w:id="11"/>
    </w:p>
    <w:p w:rsidR="000650B2" w:rsidRPr="002674B2" w:rsidRDefault="000650B2" w:rsidP="002674B2">
      <w:pPr>
        <w:pStyle w:val="Titre3"/>
        <w:rPr>
          <w:rFonts w:asciiTheme="majorBidi" w:hAnsiTheme="majorBidi"/>
          <w:b/>
          <w:bCs/>
          <w:color w:val="auto"/>
          <w:sz w:val="28"/>
          <w:szCs w:val="28"/>
        </w:rPr>
      </w:pPr>
    </w:p>
    <w:p w:rsidR="000650B2" w:rsidRDefault="00D61C70" w:rsidP="00833C57">
      <w:pPr>
        <w:tabs>
          <w:tab w:val="left" w:pos="3270"/>
        </w:tabs>
        <w:spacing w:line="276" w:lineRule="auto"/>
        <w:jc w:val="both"/>
        <w:rPr>
          <w:rFonts w:asciiTheme="majorBidi" w:hAnsiTheme="majorBidi" w:cstheme="majorBidi"/>
          <w:sz w:val="24"/>
          <w:szCs w:val="24"/>
        </w:rPr>
      </w:pPr>
      <w:r>
        <w:rPr>
          <w:rFonts w:asciiTheme="majorBidi" w:hAnsiTheme="majorBidi" w:cstheme="majorBidi"/>
          <w:sz w:val="24"/>
          <w:szCs w:val="24"/>
        </w:rPr>
        <w:t xml:space="preserve">     </w:t>
      </w:r>
      <w:r w:rsidR="00153B70" w:rsidRPr="00461EFD">
        <w:rPr>
          <w:rFonts w:asciiTheme="majorBidi" w:hAnsiTheme="majorBidi" w:cstheme="majorBidi"/>
          <w:sz w:val="24"/>
          <w:szCs w:val="24"/>
        </w:rPr>
        <w:t>Une blockchain hybride est une combinaison de la blockchain privée et publique. Elle utilise les fonctionnalités des deux types de blockchains, à savoir que l'on peut avoir un système basé sur une autorisation privée ainsi qu'un système publique sans autorisation. Avec un tel réseau hybride, les utilisateurs peuvent contrôler qui a accès à quelles données stockées dans la blockchain. Seule une partie sélectionnée de données ou d'enregistrements de la blockchain peut être rendue publique, le reste étant confidentiel sur le réseau privé. Une transaction dans un réseau privé d'une blockchain hybride est généralement vérifiée au sein de ce réseau. Mais les utilisateurs peuvent également la publier dans la blockchain publique pour la vérifier. Les blockchains publiques augmentent le hachage et impliquent plus de</w:t>
      </w:r>
      <w:r w:rsidR="00497C57">
        <w:rPr>
          <w:rFonts w:asciiTheme="majorBidi" w:hAnsiTheme="majorBidi" w:cstheme="majorBidi"/>
          <w:sz w:val="24"/>
          <w:szCs w:val="24"/>
        </w:rPr>
        <w:t xml:space="preserve"> nœuds pour la vérification [9</w:t>
      </w:r>
      <w:r w:rsidR="00153B70" w:rsidRPr="00461EFD">
        <w:rPr>
          <w:rFonts w:asciiTheme="majorBidi" w:hAnsiTheme="majorBidi" w:cstheme="majorBidi"/>
          <w:sz w:val="24"/>
          <w:szCs w:val="24"/>
        </w:rPr>
        <w:t>]</w:t>
      </w:r>
      <w:r w:rsidR="00497C57">
        <w:rPr>
          <w:rFonts w:asciiTheme="majorBidi" w:hAnsiTheme="majorBidi" w:cstheme="majorBidi"/>
          <w:sz w:val="24"/>
          <w:szCs w:val="24"/>
        </w:rPr>
        <w:t>.</w:t>
      </w:r>
    </w:p>
    <w:p w:rsidR="00A56222" w:rsidRPr="00A56222" w:rsidRDefault="00A56222" w:rsidP="00833C57">
      <w:pPr>
        <w:tabs>
          <w:tab w:val="left" w:pos="3270"/>
        </w:tabs>
        <w:spacing w:line="276" w:lineRule="auto"/>
        <w:jc w:val="both"/>
        <w:rPr>
          <w:rFonts w:asciiTheme="majorBidi" w:hAnsiTheme="majorBidi" w:cstheme="majorBidi"/>
          <w:sz w:val="24"/>
          <w:szCs w:val="24"/>
        </w:rPr>
      </w:pPr>
    </w:p>
    <w:p w:rsidR="00153B70" w:rsidRPr="002674B2" w:rsidRDefault="00D61C70" w:rsidP="002674B2">
      <w:pPr>
        <w:pStyle w:val="Titre3"/>
        <w:rPr>
          <w:rFonts w:asciiTheme="majorBidi" w:hAnsiTheme="majorBidi"/>
          <w:b/>
          <w:bCs/>
          <w:color w:val="auto"/>
          <w:sz w:val="28"/>
          <w:szCs w:val="28"/>
        </w:rPr>
      </w:pPr>
      <w:r>
        <w:rPr>
          <w:rFonts w:asciiTheme="majorBidi" w:hAnsiTheme="majorBidi"/>
          <w:b/>
          <w:bCs/>
          <w:color w:val="auto"/>
          <w:sz w:val="28"/>
          <w:szCs w:val="28"/>
        </w:rPr>
        <w:t xml:space="preserve">    </w:t>
      </w:r>
      <w:bookmarkStart w:id="12" w:name="_Toc167833019"/>
      <w:r w:rsidR="00D264AC" w:rsidRPr="002674B2">
        <w:rPr>
          <w:rFonts w:asciiTheme="majorBidi" w:hAnsiTheme="majorBidi"/>
          <w:b/>
          <w:bCs/>
          <w:color w:val="auto"/>
          <w:sz w:val="28"/>
          <w:szCs w:val="28"/>
        </w:rPr>
        <w:t xml:space="preserve">1.6.4 </w:t>
      </w:r>
      <w:r w:rsidR="002505A1" w:rsidRPr="002674B2">
        <w:rPr>
          <w:rFonts w:asciiTheme="majorBidi" w:hAnsiTheme="majorBidi"/>
          <w:b/>
          <w:bCs/>
          <w:color w:val="auto"/>
          <w:sz w:val="28"/>
          <w:szCs w:val="28"/>
        </w:rPr>
        <w:t xml:space="preserve">Tableau </w:t>
      </w:r>
      <w:r w:rsidR="009610BB" w:rsidRPr="002674B2">
        <w:rPr>
          <w:rFonts w:asciiTheme="majorBidi" w:hAnsiTheme="majorBidi"/>
          <w:b/>
          <w:bCs/>
          <w:color w:val="auto"/>
          <w:sz w:val="28"/>
          <w:szCs w:val="28"/>
        </w:rPr>
        <w:t>récapitulatif</w:t>
      </w:r>
      <w:r w:rsidR="002505A1" w:rsidRPr="002674B2">
        <w:rPr>
          <w:rFonts w:asciiTheme="majorBidi" w:hAnsiTheme="majorBidi"/>
          <w:b/>
          <w:bCs/>
          <w:color w:val="auto"/>
          <w:sz w:val="28"/>
          <w:szCs w:val="28"/>
        </w:rPr>
        <w:t xml:space="preserve"> pour différencier les types de BlockChain</w:t>
      </w:r>
      <w:bookmarkEnd w:id="12"/>
    </w:p>
    <w:p w:rsidR="000650B2" w:rsidRPr="000650B2" w:rsidRDefault="000650B2" w:rsidP="000650B2">
      <w:pPr>
        <w:rPr>
          <w:sz w:val="8"/>
          <w:szCs w:val="8"/>
        </w:rPr>
      </w:pPr>
    </w:p>
    <w:p w:rsidR="00A56222" w:rsidRDefault="00D61C70" w:rsidP="00A56222">
      <w:pPr>
        <w:pStyle w:val="NormalWeb"/>
        <w:shd w:val="clear" w:color="auto" w:fill="FFFFFF"/>
        <w:spacing w:before="0" w:beforeAutospacing="0" w:after="360" w:afterAutospacing="0" w:line="276" w:lineRule="auto"/>
        <w:jc w:val="both"/>
      </w:pPr>
      <w:r>
        <w:t xml:space="preserve">    </w:t>
      </w:r>
      <w:r w:rsidR="00871909" w:rsidRPr="00461EFD">
        <w:t>Dans le ta</w:t>
      </w:r>
      <w:r w:rsidR="009A24F1">
        <w:t xml:space="preserve">bleau ci-dessus dans la figure </w:t>
      </w:r>
      <w:r w:rsidR="00871909" w:rsidRPr="00461EFD">
        <w:t>5 résume les caractéristiques des différents types de blockchain en termes de qui peut écrire, qui peut consulter, la propriété, les participants connus et la vitesse de transaction pour chaque type</w:t>
      </w:r>
      <w:bookmarkStart w:id="13" w:name="_Toc167749107"/>
    </w:p>
    <w:p w:rsidR="00A56222" w:rsidRDefault="00A56222" w:rsidP="00A56222">
      <w:pPr>
        <w:pStyle w:val="NormalWeb"/>
        <w:shd w:val="clear" w:color="auto" w:fill="FFFFFF"/>
        <w:spacing w:before="0" w:beforeAutospacing="0" w:after="360" w:afterAutospacing="0" w:line="276" w:lineRule="auto"/>
        <w:jc w:val="both"/>
      </w:pPr>
    </w:p>
    <w:p w:rsidR="00A56222" w:rsidRDefault="00A56222" w:rsidP="00A56222">
      <w:pPr>
        <w:pStyle w:val="NormalWeb"/>
        <w:shd w:val="clear" w:color="auto" w:fill="FFFFFF"/>
        <w:spacing w:before="0" w:beforeAutospacing="0" w:after="360" w:afterAutospacing="0" w:line="276" w:lineRule="auto"/>
        <w:jc w:val="both"/>
      </w:pPr>
    </w:p>
    <w:p w:rsidR="00A56222" w:rsidRDefault="00A56222" w:rsidP="00A56222">
      <w:pPr>
        <w:pStyle w:val="NormalWeb"/>
        <w:shd w:val="clear" w:color="auto" w:fill="FFFFFF"/>
        <w:spacing w:before="0" w:beforeAutospacing="0" w:after="360" w:afterAutospacing="0" w:line="276" w:lineRule="auto"/>
        <w:jc w:val="both"/>
      </w:pPr>
    </w:p>
    <w:p w:rsidR="00A56222" w:rsidRDefault="00A56222" w:rsidP="00A56222">
      <w:pPr>
        <w:pStyle w:val="NormalWeb"/>
        <w:shd w:val="clear" w:color="auto" w:fill="FFFFFF"/>
        <w:spacing w:before="0" w:beforeAutospacing="0" w:after="360" w:afterAutospacing="0" w:line="276" w:lineRule="auto"/>
        <w:jc w:val="both"/>
      </w:pPr>
    </w:p>
    <w:p w:rsidR="00A56222" w:rsidRDefault="00A56222" w:rsidP="00A56222">
      <w:pPr>
        <w:pStyle w:val="NormalWeb"/>
        <w:shd w:val="clear" w:color="auto" w:fill="FFFFFF"/>
        <w:spacing w:before="0" w:beforeAutospacing="0" w:after="360" w:afterAutospacing="0" w:line="276" w:lineRule="auto"/>
        <w:jc w:val="both"/>
      </w:pPr>
    </w:p>
    <w:p w:rsidR="007717A6" w:rsidRPr="00A56222" w:rsidRDefault="00D61C70" w:rsidP="00A56222">
      <w:pPr>
        <w:pStyle w:val="NormalWeb"/>
        <w:shd w:val="clear" w:color="auto" w:fill="FFFFFF"/>
        <w:spacing w:before="0" w:beforeAutospacing="0" w:after="360" w:afterAutospacing="0" w:line="276" w:lineRule="auto"/>
        <w:jc w:val="both"/>
      </w:pPr>
      <w:r>
        <w:rPr>
          <w:rFonts w:asciiTheme="majorBidi" w:hAnsiTheme="majorBidi" w:cstheme="majorBidi"/>
          <w:b/>
          <w:bCs/>
          <w:i/>
          <w:iCs/>
          <w:sz w:val="28"/>
          <w:szCs w:val="28"/>
        </w:rPr>
        <w:t xml:space="preserve">                              </w:t>
      </w:r>
      <w:r w:rsidR="007717A6" w:rsidRPr="00966AC2">
        <w:rPr>
          <w:rFonts w:asciiTheme="majorBidi" w:hAnsiTheme="majorBidi" w:cstheme="majorBidi"/>
          <w:b/>
          <w:bCs/>
          <w:i/>
          <w:iCs/>
          <w:sz w:val="28"/>
          <w:szCs w:val="28"/>
        </w:rPr>
        <w:t xml:space="preserve">Tableau </w:t>
      </w:r>
      <w:r w:rsidR="00A322E3" w:rsidRPr="00966AC2">
        <w:rPr>
          <w:rFonts w:asciiTheme="majorBidi" w:hAnsiTheme="majorBidi" w:cstheme="majorBidi"/>
          <w:b/>
          <w:bCs/>
          <w:i/>
          <w:iCs/>
          <w:sz w:val="28"/>
          <w:szCs w:val="28"/>
        </w:rPr>
        <w:fldChar w:fldCharType="begin"/>
      </w:r>
      <w:r w:rsidR="007717A6" w:rsidRPr="00966AC2">
        <w:rPr>
          <w:rFonts w:asciiTheme="majorBidi" w:hAnsiTheme="majorBidi" w:cstheme="majorBidi"/>
          <w:b/>
          <w:bCs/>
          <w:i/>
          <w:iCs/>
          <w:sz w:val="28"/>
          <w:szCs w:val="28"/>
        </w:rPr>
        <w:instrText xml:space="preserve"> SEQ Tableau \* ARABIC </w:instrText>
      </w:r>
      <w:r w:rsidR="00A322E3" w:rsidRPr="00966AC2">
        <w:rPr>
          <w:rFonts w:asciiTheme="majorBidi" w:hAnsiTheme="majorBidi" w:cstheme="majorBidi"/>
          <w:b/>
          <w:bCs/>
          <w:i/>
          <w:iCs/>
          <w:sz w:val="28"/>
          <w:szCs w:val="28"/>
        </w:rPr>
        <w:fldChar w:fldCharType="separate"/>
      </w:r>
      <w:r w:rsidR="001451CC" w:rsidRPr="00966AC2">
        <w:rPr>
          <w:rFonts w:asciiTheme="majorBidi" w:hAnsiTheme="majorBidi" w:cstheme="majorBidi"/>
          <w:b/>
          <w:bCs/>
          <w:i/>
          <w:iCs/>
          <w:noProof/>
          <w:sz w:val="28"/>
          <w:szCs w:val="28"/>
        </w:rPr>
        <w:t>1</w:t>
      </w:r>
      <w:r w:rsidR="00A322E3" w:rsidRPr="00966AC2">
        <w:rPr>
          <w:rFonts w:asciiTheme="majorBidi" w:hAnsiTheme="majorBidi" w:cstheme="majorBidi"/>
          <w:b/>
          <w:bCs/>
          <w:i/>
          <w:iCs/>
          <w:sz w:val="28"/>
          <w:szCs w:val="28"/>
        </w:rPr>
        <w:fldChar w:fldCharType="end"/>
      </w:r>
      <w:r w:rsidR="007717A6" w:rsidRPr="00966AC2">
        <w:rPr>
          <w:rFonts w:asciiTheme="majorBidi" w:hAnsiTheme="majorBidi" w:cstheme="majorBidi"/>
          <w:b/>
          <w:bCs/>
          <w:i/>
          <w:iCs/>
          <w:noProof/>
          <w:sz w:val="28"/>
          <w:szCs w:val="28"/>
        </w:rPr>
        <w:t xml:space="preserve"> Types de blockchain</w:t>
      </w:r>
      <w:bookmarkEnd w:id="13"/>
    </w:p>
    <w:tbl>
      <w:tblPr>
        <w:tblStyle w:val="TableauGrille5Fonc-Accentuation31"/>
        <w:tblW w:w="7617" w:type="dxa"/>
        <w:jc w:val="center"/>
        <w:tblLayout w:type="fixed"/>
        <w:tblLook w:val="04A0" w:firstRow="1" w:lastRow="0" w:firstColumn="1" w:lastColumn="0" w:noHBand="0" w:noVBand="1"/>
      </w:tblPr>
      <w:tblGrid>
        <w:gridCol w:w="1510"/>
        <w:gridCol w:w="1928"/>
        <w:gridCol w:w="2073"/>
        <w:gridCol w:w="2066"/>
        <w:gridCol w:w="40"/>
      </w:tblGrid>
      <w:tr w:rsidR="002D02F4" w:rsidTr="004A5DDC">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10" w:type="dxa"/>
          </w:tcPr>
          <w:p w:rsidR="002D02F4" w:rsidRPr="00056F6B" w:rsidRDefault="002D02F4" w:rsidP="00833C57">
            <w:pPr>
              <w:tabs>
                <w:tab w:val="left" w:pos="3270"/>
              </w:tabs>
              <w:spacing w:line="276" w:lineRule="auto"/>
              <w:jc w:val="both"/>
              <w:rPr>
                <w:rFonts w:asciiTheme="majorBidi" w:hAnsiTheme="majorBidi" w:cstheme="majorBidi"/>
                <w:b w:val="0"/>
                <w:bCs w:val="0"/>
                <w:color w:val="auto"/>
                <w:sz w:val="24"/>
                <w:szCs w:val="24"/>
              </w:rPr>
            </w:pPr>
          </w:p>
        </w:tc>
        <w:tc>
          <w:tcPr>
            <w:tcW w:w="1928" w:type="dxa"/>
          </w:tcPr>
          <w:p w:rsidR="002D02F4" w:rsidRPr="00871909" w:rsidRDefault="002D02F4" w:rsidP="00833C57">
            <w:pPr>
              <w:tabs>
                <w:tab w:val="left" w:pos="3270"/>
              </w:tabs>
              <w:spacing w:line="276"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i/>
                <w:iCs/>
                <w:color w:val="auto"/>
                <w:sz w:val="24"/>
                <w:szCs w:val="24"/>
              </w:rPr>
            </w:pPr>
            <w:r w:rsidRPr="00871909">
              <w:rPr>
                <w:rFonts w:asciiTheme="majorBidi" w:hAnsiTheme="majorBidi" w:cstheme="majorBidi"/>
                <w:i/>
                <w:iCs/>
                <w:color w:val="auto"/>
                <w:sz w:val="24"/>
                <w:szCs w:val="24"/>
              </w:rPr>
              <w:t>Blockchain publique</w:t>
            </w:r>
          </w:p>
        </w:tc>
        <w:tc>
          <w:tcPr>
            <w:tcW w:w="2073" w:type="dxa"/>
          </w:tcPr>
          <w:p w:rsidR="002D02F4" w:rsidRPr="00871909" w:rsidRDefault="002D02F4" w:rsidP="00833C57">
            <w:pPr>
              <w:tabs>
                <w:tab w:val="left" w:pos="3270"/>
              </w:tabs>
              <w:spacing w:line="276"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i/>
                <w:iCs/>
                <w:color w:val="auto"/>
                <w:sz w:val="24"/>
                <w:szCs w:val="24"/>
              </w:rPr>
            </w:pPr>
            <w:r w:rsidRPr="00871909">
              <w:rPr>
                <w:rFonts w:asciiTheme="majorBidi" w:hAnsiTheme="majorBidi" w:cstheme="majorBidi"/>
                <w:i/>
                <w:iCs/>
                <w:color w:val="auto"/>
                <w:sz w:val="24"/>
                <w:szCs w:val="24"/>
              </w:rPr>
              <w:t>Blockchain privée</w:t>
            </w:r>
          </w:p>
        </w:tc>
        <w:tc>
          <w:tcPr>
            <w:tcW w:w="2106" w:type="dxa"/>
            <w:gridSpan w:val="2"/>
          </w:tcPr>
          <w:p w:rsidR="002D02F4" w:rsidRPr="00871909" w:rsidRDefault="002D02F4" w:rsidP="00833C57">
            <w:pPr>
              <w:tabs>
                <w:tab w:val="left" w:pos="3270"/>
              </w:tabs>
              <w:spacing w:line="276"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i/>
                <w:iCs/>
                <w:color w:val="auto"/>
                <w:sz w:val="24"/>
                <w:szCs w:val="24"/>
              </w:rPr>
            </w:pPr>
            <w:r w:rsidRPr="00871909">
              <w:rPr>
                <w:rFonts w:asciiTheme="majorBidi" w:hAnsiTheme="majorBidi" w:cstheme="majorBidi"/>
                <w:i/>
                <w:iCs/>
                <w:color w:val="auto"/>
                <w:sz w:val="24"/>
                <w:szCs w:val="24"/>
              </w:rPr>
              <w:t>Blockchain Hybride</w:t>
            </w:r>
          </w:p>
        </w:tc>
      </w:tr>
      <w:tr w:rsidR="002D02F4" w:rsidTr="004A5DDC">
        <w:trPr>
          <w:gridAfter w:val="1"/>
          <w:cnfStyle w:val="000000100000" w:firstRow="0" w:lastRow="0" w:firstColumn="0" w:lastColumn="0" w:oddVBand="0" w:evenVBand="0" w:oddHBand="1" w:evenHBand="0" w:firstRowFirstColumn="0" w:firstRowLastColumn="0" w:lastRowFirstColumn="0" w:lastRowLastColumn="0"/>
          <w:wAfter w:w="40" w:type="dxa"/>
          <w:trHeight w:val="680"/>
          <w:jc w:val="center"/>
        </w:trPr>
        <w:tc>
          <w:tcPr>
            <w:cnfStyle w:val="001000000000" w:firstRow="0" w:lastRow="0" w:firstColumn="1" w:lastColumn="0" w:oddVBand="0" w:evenVBand="0" w:oddHBand="0" w:evenHBand="0" w:firstRowFirstColumn="0" w:firstRowLastColumn="0" w:lastRowFirstColumn="0" w:lastRowLastColumn="0"/>
            <w:tcW w:w="1510" w:type="dxa"/>
          </w:tcPr>
          <w:p w:rsidR="002D02F4" w:rsidRPr="00871909" w:rsidRDefault="002D02F4" w:rsidP="00833C57">
            <w:pPr>
              <w:tabs>
                <w:tab w:val="left" w:pos="3270"/>
              </w:tabs>
              <w:spacing w:line="276" w:lineRule="auto"/>
              <w:jc w:val="both"/>
              <w:rPr>
                <w:rFonts w:asciiTheme="majorBidi" w:hAnsiTheme="majorBidi" w:cstheme="majorBidi"/>
                <w:color w:val="auto"/>
                <w:sz w:val="24"/>
                <w:szCs w:val="24"/>
              </w:rPr>
            </w:pPr>
            <w:r w:rsidRPr="00871909">
              <w:rPr>
                <w:rFonts w:asciiTheme="majorBidi" w:hAnsiTheme="majorBidi" w:cstheme="majorBidi"/>
                <w:color w:val="auto"/>
                <w:sz w:val="24"/>
                <w:szCs w:val="24"/>
              </w:rPr>
              <w:t>Qui Peut Écrire ?</w:t>
            </w:r>
          </w:p>
        </w:tc>
        <w:tc>
          <w:tcPr>
            <w:tcW w:w="1928" w:type="dxa"/>
          </w:tcPr>
          <w:p w:rsidR="002D02F4" w:rsidRPr="00056F6B" w:rsidRDefault="002D02F4" w:rsidP="00833C57">
            <w:pPr>
              <w:tabs>
                <w:tab w:val="left" w:pos="3270"/>
              </w:tabs>
              <w:spacing w:line="276"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056F6B">
              <w:rPr>
                <w:rFonts w:asciiTheme="majorBidi" w:hAnsiTheme="majorBidi" w:cstheme="majorBidi"/>
                <w:sz w:val="24"/>
                <w:szCs w:val="24"/>
              </w:rPr>
              <w:t>Tout Participant</w:t>
            </w:r>
          </w:p>
        </w:tc>
        <w:tc>
          <w:tcPr>
            <w:tcW w:w="2073" w:type="dxa"/>
          </w:tcPr>
          <w:p w:rsidR="002D02F4" w:rsidRPr="00056F6B" w:rsidRDefault="002D02F4" w:rsidP="00833C57">
            <w:pPr>
              <w:tabs>
                <w:tab w:val="left" w:pos="3270"/>
              </w:tabs>
              <w:spacing w:line="276"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056F6B">
              <w:rPr>
                <w:rFonts w:asciiTheme="majorBidi" w:hAnsiTheme="majorBidi" w:cstheme="majorBidi"/>
                <w:sz w:val="24"/>
                <w:szCs w:val="24"/>
              </w:rPr>
              <w:t>Participants approuvés</w:t>
            </w:r>
          </w:p>
        </w:tc>
        <w:tc>
          <w:tcPr>
            <w:tcW w:w="2066" w:type="dxa"/>
          </w:tcPr>
          <w:p w:rsidR="002D02F4" w:rsidRPr="00056F6B" w:rsidRDefault="002D02F4" w:rsidP="00833C57">
            <w:pPr>
              <w:tabs>
                <w:tab w:val="left" w:pos="3270"/>
              </w:tabs>
              <w:spacing w:line="276"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056F6B">
              <w:rPr>
                <w:rFonts w:asciiTheme="majorBidi" w:hAnsiTheme="majorBidi" w:cstheme="majorBidi"/>
                <w:sz w:val="24"/>
                <w:szCs w:val="24"/>
              </w:rPr>
              <w:t>Autorisations Spécifiées</w:t>
            </w:r>
          </w:p>
        </w:tc>
      </w:tr>
      <w:tr w:rsidR="002D02F4" w:rsidTr="004A5DDC">
        <w:trPr>
          <w:trHeight w:val="680"/>
          <w:jc w:val="center"/>
        </w:trPr>
        <w:tc>
          <w:tcPr>
            <w:cnfStyle w:val="001000000000" w:firstRow="0" w:lastRow="0" w:firstColumn="1" w:lastColumn="0" w:oddVBand="0" w:evenVBand="0" w:oddHBand="0" w:evenHBand="0" w:firstRowFirstColumn="0" w:firstRowLastColumn="0" w:lastRowFirstColumn="0" w:lastRowLastColumn="0"/>
            <w:tcW w:w="1510" w:type="dxa"/>
          </w:tcPr>
          <w:p w:rsidR="002D02F4" w:rsidRPr="00871909" w:rsidRDefault="002D02F4" w:rsidP="00833C57">
            <w:pPr>
              <w:tabs>
                <w:tab w:val="left" w:pos="3270"/>
              </w:tabs>
              <w:spacing w:line="276" w:lineRule="auto"/>
              <w:jc w:val="both"/>
              <w:rPr>
                <w:rFonts w:asciiTheme="majorBidi" w:hAnsiTheme="majorBidi" w:cstheme="majorBidi"/>
                <w:color w:val="auto"/>
                <w:sz w:val="24"/>
                <w:szCs w:val="24"/>
              </w:rPr>
            </w:pPr>
            <w:r w:rsidRPr="00871909">
              <w:rPr>
                <w:rFonts w:asciiTheme="majorBidi" w:hAnsiTheme="majorBidi" w:cstheme="majorBidi"/>
                <w:color w:val="auto"/>
                <w:sz w:val="24"/>
                <w:szCs w:val="24"/>
              </w:rPr>
              <w:t>Qui Peut Consulter ?</w:t>
            </w:r>
          </w:p>
        </w:tc>
        <w:tc>
          <w:tcPr>
            <w:tcW w:w="1928" w:type="dxa"/>
          </w:tcPr>
          <w:p w:rsidR="002D02F4" w:rsidRPr="00056F6B" w:rsidRDefault="002D02F4" w:rsidP="00833C57">
            <w:pPr>
              <w:tabs>
                <w:tab w:val="left" w:pos="3270"/>
              </w:tabs>
              <w:spacing w:line="276"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056F6B">
              <w:rPr>
                <w:rFonts w:asciiTheme="majorBidi" w:hAnsiTheme="majorBidi" w:cstheme="majorBidi"/>
                <w:sz w:val="24"/>
                <w:szCs w:val="24"/>
              </w:rPr>
              <w:t>Tout Participant</w:t>
            </w:r>
          </w:p>
        </w:tc>
        <w:tc>
          <w:tcPr>
            <w:tcW w:w="2073" w:type="dxa"/>
          </w:tcPr>
          <w:p w:rsidR="002D02F4" w:rsidRPr="00056F6B" w:rsidRDefault="002D02F4" w:rsidP="00833C57">
            <w:pPr>
              <w:tabs>
                <w:tab w:val="left" w:pos="3270"/>
              </w:tabs>
              <w:spacing w:line="276"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056F6B">
              <w:rPr>
                <w:rFonts w:asciiTheme="majorBidi" w:hAnsiTheme="majorBidi" w:cstheme="majorBidi"/>
                <w:sz w:val="24"/>
                <w:szCs w:val="24"/>
              </w:rPr>
              <w:t>Public ou Restreint</w:t>
            </w:r>
          </w:p>
        </w:tc>
        <w:tc>
          <w:tcPr>
            <w:tcW w:w="2106" w:type="dxa"/>
            <w:gridSpan w:val="2"/>
          </w:tcPr>
          <w:p w:rsidR="002D02F4" w:rsidRPr="00056F6B" w:rsidRDefault="002D02F4" w:rsidP="00833C57">
            <w:pPr>
              <w:tabs>
                <w:tab w:val="left" w:pos="3270"/>
              </w:tabs>
              <w:spacing w:line="276"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056F6B">
              <w:rPr>
                <w:rFonts w:asciiTheme="majorBidi" w:hAnsiTheme="majorBidi" w:cstheme="majorBidi"/>
                <w:sz w:val="24"/>
                <w:szCs w:val="24"/>
              </w:rPr>
              <w:t>Autorisations Spécifiées</w:t>
            </w:r>
          </w:p>
        </w:tc>
      </w:tr>
      <w:tr w:rsidR="002D02F4" w:rsidTr="004A5DDC">
        <w:trPr>
          <w:cnfStyle w:val="000000100000" w:firstRow="0" w:lastRow="0" w:firstColumn="0" w:lastColumn="0" w:oddVBand="0" w:evenVBand="0" w:oddHBand="1" w:evenHBand="0" w:firstRowFirstColumn="0" w:firstRowLastColumn="0" w:lastRowFirstColumn="0" w:lastRowLastColumn="0"/>
          <w:trHeight w:val="680"/>
          <w:jc w:val="center"/>
        </w:trPr>
        <w:tc>
          <w:tcPr>
            <w:cnfStyle w:val="001000000000" w:firstRow="0" w:lastRow="0" w:firstColumn="1" w:lastColumn="0" w:oddVBand="0" w:evenVBand="0" w:oddHBand="0" w:evenHBand="0" w:firstRowFirstColumn="0" w:firstRowLastColumn="0" w:lastRowFirstColumn="0" w:lastRowLastColumn="0"/>
            <w:tcW w:w="1510" w:type="dxa"/>
          </w:tcPr>
          <w:p w:rsidR="002D02F4" w:rsidRPr="00871909" w:rsidRDefault="002D02F4" w:rsidP="00833C57">
            <w:pPr>
              <w:tabs>
                <w:tab w:val="left" w:pos="3270"/>
              </w:tabs>
              <w:spacing w:line="276" w:lineRule="auto"/>
              <w:jc w:val="both"/>
              <w:rPr>
                <w:rFonts w:asciiTheme="majorBidi" w:hAnsiTheme="majorBidi" w:cstheme="majorBidi"/>
                <w:color w:val="auto"/>
                <w:sz w:val="24"/>
                <w:szCs w:val="24"/>
              </w:rPr>
            </w:pPr>
            <w:r w:rsidRPr="00871909">
              <w:rPr>
                <w:rFonts w:asciiTheme="majorBidi" w:hAnsiTheme="majorBidi" w:cstheme="majorBidi"/>
                <w:color w:val="auto"/>
                <w:sz w:val="24"/>
                <w:szCs w:val="24"/>
              </w:rPr>
              <w:t>Propriété</w:t>
            </w:r>
          </w:p>
        </w:tc>
        <w:tc>
          <w:tcPr>
            <w:tcW w:w="1928" w:type="dxa"/>
          </w:tcPr>
          <w:p w:rsidR="002D02F4" w:rsidRPr="00056F6B" w:rsidRDefault="002D02F4" w:rsidP="00833C57">
            <w:pPr>
              <w:tabs>
                <w:tab w:val="left" w:pos="3270"/>
              </w:tabs>
              <w:spacing w:line="276"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056F6B">
              <w:rPr>
                <w:rFonts w:asciiTheme="majorBidi" w:hAnsiTheme="majorBidi" w:cstheme="majorBidi"/>
                <w:sz w:val="24"/>
                <w:szCs w:val="24"/>
              </w:rPr>
              <w:t>Personne</w:t>
            </w:r>
          </w:p>
        </w:tc>
        <w:tc>
          <w:tcPr>
            <w:tcW w:w="2073" w:type="dxa"/>
          </w:tcPr>
          <w:p w:rsidR="002D02F4" w:rsidRPr="00056F6B" w:rsidRDefault="002D02F4" w:rsidP="00833C57">
            <w:pPr>
              <w:tabs>
                <w:tab w:val="left" w:pos="3270"/>
              </w:tabs>
              <w:spacing w:line="276"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056F6B">
              <w:rPr>
                <w:rFonts w:asciiTheme="majorBidi" w:hAnsiTheme="majorBidi" w:cstheme="majorBidi"/>
                <w:sz w:val="24"/>
                <w:szCs w:val="24"/>
              </w:rPr>
              <w:t>Entité unique</w:t>
            </w:r>
          </w:p>
        </w:tc>
        <w:tc>
          <w:tcPr>
            <w:tcW w:w="2106" w:type="dxa"/>
            <w:gridSpan w:val="2"/>
          </w:tcPr>
          <w:p w:rsidR="002D02F4" w:rsidRPr="00056F6B" w:rsidRDefault="002D02F4" w:rsidP="00833C57">
            <w:pPr>
              <w:tabs>
                <w:tab w:val="left" w:pos="3270"/>
              </w:tabs>
              <w:spacing w:line="276"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056F6B">
              <w:rPr>
                <w:rFonts w:asciiTheme="majorBidi" w:hAnsiTheme="majorBidi" w:cstheme="majorBidi"/>
                <w:sz w:val="24"/>
                <w:szCs w:val="24"/>
              </w:rPr>
              <w:t>Mixte (Public/Privé)</w:t>
            </w:r>
          </w:p>
        </w:tc>
      </w:tr>
      <w:tr w:rsidR="002D02F4" w:rsidTr="004A5DDC">
        <w:trPr>
          <w:trHeight w:val="963"/>
          <w:jc w:val="center"/>
        </w:trPr>
        <w:tc>
          <w:tcPr>
            <w:cnfStyle w:val="001000000000" w:firstRow="0" w:lastRow="0" w:firstColumn="1" w:lastColumn="0" w:oddVBand="0" w:evenVBand="0" w:oddHBand="0" w:evenHBand="0" w:firstRowFirstColumn="0" w:firstRowLastColumn="0" w:lastRowFirstColumn="0" w:lastRowLastColumn="0"/>
            <w:tcW w:w="1510" w:type="dxa"/>
          </w:tcPr>
          <w:p w:rsidR="002D02F4" w:rsidRPr="00871909" w:rsidRDefault="002D02F4" w:rsidP="00833C57">
            <w:pPr>
              <w:spacing w:before="240" w:after="240"/>
              <w:jc w:val="both"/>
              <w:rPr>
                <w:rFonts w:asciiTheme="majorBidi" w:hAnsiTheme="majorBidi" w:cstheme="majorBidi"/>
                <w:color w:val="auto"/>
                <w:sz w:val="24"/>
                <w:szCs w:val="24"/>
              </w:rPr>
            </w:pPr>
            <w:r w:rsidRPr="00871909">
              <w:rPr>
                <w:rFonts w:asciiTheme="majorBidi" w:hAnsiTheme="majorBidi" w:cstheme="majorBidi"/>
                <w:color w:val="auto"/>
                <w:sz w:val="24"/>
                <w:szCs w:val="24"/>
              </w:rPr>
              <w:t>Participants Connus</w:t>
            </w:r>
          </w:p>
          <w:p w:rsidR="002D02F4" w:rsidRPr="00871909" w:rsidRDefault="002D02F4" w:rsidP="00833C57">
            <w:pPr>
              <w:tabs>
                <w:tab w:val="left" w:pos="3270"/>
              </w:tabs>
              <w:jc w:val="both"/>
              <w:rPr>
                <w:rFonts w:asciiTheme="majorBidi" w:hAnsiTheme="majorBidi" w:cstheme="majorBidi"/>
                <w:color w:val="auto"/>
                <w:sz w:val="24"/>
                <w:szCs w:val="24"/>
              </w:rPr>
            </w:pPr>
          </w:p>
        </w:tc>
        <w:tc>
          <w:tcPr>
            <w:tcW w:w="1928" w:type="dxa"/>
          </w:tcPr>
          <w:p w:rsidR="002D02F4" w:rsidRPr="00056F6B" w:rsidRDefault="002D02F4" w:rsidP="00833C57">
            <w:pPr>
              <w:tabs>
                <w:tab w:val="left" w:pos="3270"/>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056F6B">
              <w:rPr>
                <w:rFonts w:asciiTheme="majorBidi" w:hAnsiTheme="majorBidi" w:cstheme="majorBidi"/>
                <w:sz w:val="24"/>
                <w:szCs w:val="24"/>
              </w:rPr>
              <w:t>Non</w:t>
            </w:r>
          </w:p>
        </w:tc>
        <w:tc>
          <w:tcPr>
            <w:tcW w:w="2073" w:type="dxa"/>
          </w:tcPr>
          <w:p w:rsidR="002D02F4" w:rsidRPr="00056F6B" w:rsidRDefault="002D02F4" w:rsidP="00833C57">
            <w:pPr>
              <w:tabs>
                <w:tab w:val="left" w:pos="3270"/>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056F6B">
              <w:rPr>
                <w:rFonts w:asciiTheme="majorBidi" w:hAnsiTheme="majorBidi" w:cstheme="majorBidi"/>
                <w:sz w:val="24"/>
                <w:szCs w:val="24"/>
              </w:rPr>
              <w:t>oui</w:t>
            </w:r>
          </w:p>
        </w:tc>
        <w:tc>
          <w:tcPr>
            <w:tcW w:w="2106" w:type="dxa"/>
            <w:gridSpan w:val="2"/>
          </w:tcPr>
          <w:p w:rsidR="002D02F4" w:rsidRPr="00056F6B" w:rsidRDefault="002D02F4" w:rsidP="00833C57">
            <w:pPr>
              <w:tabs>
                <w:tab w:val="left" w:pos="3270"/>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056F6B">
              <w:rPr>
                <w:rFonts w:asciiTheme="majorBidi" w:hAnsiTheme="majorBidi" w:cstheme="majorBidi"/>
                <w:sz w:val="24"/>
                <w:szCs w:val="24"/>
              </w:rPr>
              <w:t>Oui /non</w:t>
            </w:r>
          </w:p>
        </w:tc>
      </w:tr>
      <w:tr w:rsidR="002D02F4" w:rsidTr="004A5DDC">
        <w:trPr>
          <w:cnfStyle w:val="000000100000" w:firstRow="0" w:lastRow="0" w:firstColumn="0" w:lastColumn="0" w:oddVBand="0" w:evenVBand="0" w:oddHBand="1" w:evenHBand="0" w:firstRowFirstColumn="0" w:firstRowLastColumn="0" w:lastRowFirstColumn="0" w:lastRowLastColumn="0"/>
          <w:trHeight w:val="680"/>
          <w:jc w:val="center"/>
        </w:trPr>
        <w:tc>
          <w:tcPr>
            <w:cnfStyle w:val="001000000000" w:firstRow="0" w:lastRow="0" w:firstColumn="1" w:lastColumn="0" w:oddVBand="0" w:evenVBand="0" w:oddHBand="0" w:evenHBand="0" w:firstRowFirstColumn="0" w:firstRowLastColumn="0" w:lastRowFirstColumn="0" w:lastRowLastColumn="0"/>
            <w:tcW w:w="1510" w:type="dxa"/>
          </w:tcPr>
          <w:p w:rsidR="002D02F4" w:rsidRPr="00871909" w:rsidRDefault="002D02F4" w:rsidP="00833C57">
            <w:pPr>
              <w:spacing w:before="240" w:after="240"/>
              <w:jc w:val="both"/>
              <w:rPr>
                <w:rFonts w:asciiTheme="majorBidi" w:hAnsiTheme="majorBidi" w:cstheme="majorBidi"/>
                <w:color w:val="auto"/>
                <w:sz w:val="24"/>
                <w:szCs w:val="24"/>
              </w:rPr>
            </w:pPr>
            <w:r w:rsidRPr="00871909">
              <w:rPr>
                <w:rFonts w:asciiTheme="majorBidi" w:hAnsiTheme="majorBidi" w:cstheme="majorBidi"/>
                <w:color w:val="auto"/>
                <w:sz w:val="24"/>
                <w:szCs w:val="24"/>
              </w:rPr>
              <w:t>vitesse de Transaction</w:t>
            </w:r>
          </w:p>
        </w:tc>
        <w:tc>
          <w:tcPr>
            <w:tcW w:w="1928" w:type="dxa"/>
          </w:tcPr>
          <w:p w:rsidR="002D02F4" w:rsidRPr="00056F6B" w:rsidRDefault="002D02F4" w:rsidP="00833C57">
            <w:pPr>
              <w:tabs>
                <w:tab w:val="left" w:pos="3270"/>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056F6B">
              <w:rPr>
                <w:rFonts w:asciiTheme="majorBidi" w:hAnsiTheme="majorBidi" w:cstheme="majorBidi"/>
                <w:sz w:val="24"/>
                <w:szCs w:val="24"/>
              </w:rPr>
              <w:t>Lente</w:t>
            </w:r>
          </w:p>
        </w:tc>
        <w:tc>
          <w:tcPr>
            <w:tcW w:w="2073" w:type="dxa"/>
          </w:tcPr>
          <w:p w:rsidR="002D02F4" w:rsidRPr="00056F6B" w:rsidRDefault="002D02F4" w:rsidP="00833C57">
            <w:pPr>
              <w:tabs>
                <w:tab w:val="left" w:pos="3270"/>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056F6B">
              <w:rPr>
                <w:rFonts w:asciiTheme="majorBidi" w:hAnsiTheme="majorBidi" w:cstheme="majorBidi"/>
                <w:sz w:val="24"/>
                <w:szCs w:val="24"/>
              </w:rPr>
              <w:t>Rapide</w:t>
            </w:r>
          </w:p>
        </w:tc>
        <w:tc>
          <w:tcPr>
            <w:tcW w:w="2106" w:type="dxa"/>
            <w:gridSpan w:val="2"/>
          </w:tcPr>
          <w:p w:rsidR="002D02F4" w:rsidRPr="00056F6B" w:rsidRDefault="002D02F4" w:rsidP="009927ED">
            <w:pPr>
              <w:keepNext/>
              <w:tabs>
                <w:tab w:val="left" w:pos="3270"/>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056F6B">
              <w:rPr>
                <w:rFonts w:asciiTheme="majorBidi" w:hAnsiTheme="majorBidi" w:cstheme="majorBidi"/>
                <w:sz w:val="24"/>
                <w:szCs w:val="24"/>
              </w:rPr>
              <w:t>Variable</w:t>
            </w:r>
          </w:p>
        </w:tc>
      </w:tr>
    </w:tbl>
    <w:p w:rsidR="009A24F1" w:rsidRDefault="009A24F1" w:rsidP="00D264AC">
      <w:pPr>
        <w:pStyle w:val="Titre3"/>
        <w:rPr>
          <w:rFonts w:asciiTheme="majorBidi" w:hAnsiTheme="majorBidi"/>
          <w:b/>
          <w:bCs/>
          <w:color w:val="auto"/>
          <w:sz w:val="28"/>
          <w:szCs w:val="28"/>
        </w:rPr>
      </w:pPr>
    </w:p>
    <w:p w:rsidR="008A5F65" w:rsidRPr="008F42C5" w:rsidRDefault="00D61C70" w:rsidP="008F42C5">
      <w:pPr>
        <w:pStyle w:val="Titre2"/>
        <w:rPr>
          <w:sz w:val="32"/>
          <w:szCs w:val="32"/>
        </w:rPr>
      </w:pPr>
      <w:r>
        <w:rPr>
          <w:sz w:val="32"/>
          <w:szCs w:val="32"/>
        </w:rPr>
        <w:t xml:space="preserve">     </w:t>
      </w:r>
      <w:bookmarkStart w:id="14" w:name="_Toc167833020"/>
      <w:r w:rsidR="00B8379E" w:rsidRPr="008F42C5">
        <w:rPr>
          <w:sz w:val="32"/>
          <w:szCs w:val="32"/>
        </w:rPr>
        <w:t xml:space="preserve">1.7 </w:t>
      </w:r>
      <w:r w:rsidR="00B31D0F" w:rsidRPr="008F42C5">
        <w:rPr>
          <w:sz w:val="32"/>
          <w:szCs w:val="32"/>
        </w:rPr>
        <w:t>Caractéristiques de la blockchain</w:t>
      </w:r>
      <w:bookmarkEnd w:id="14"/>
      <w:r w:rsidR="00B31D0F" w:rsidRPr="008F42C5">
        <w:rPr>
          <w:sz w:val="32"/>
          <w:szCs w:val="32"/>
        </w:rPr>
        <w:t> </w:t>
      </w:r>
    </w:p>
    <w:p w:rsidR="000650B2" w:rsidRPr="000650B2" w:rsidRDefault="000650B2" w:rsidP="000650B2">
      <w:pPr>
        <w:rPr>
          <w:sz w:val="10"/>
          <w:szCs w:val="10"/>
        </w:rPr>
      </w:pPr>
    </w:p>
    <w:p w:rsidR="000543CB" w:rsidRPr="00B8379E" w:rsidRDefault="00966FF3" w:rsidP="00833C57">
      <w:pPr>
        <w:tabs>
          <w:tab w:val="left" w:pos="3270"/>
        </w:tabs>
        <w:spacing w:line="276" w:lineRule="auto"/>
        <w:jc w:val="both"/>
        <w:rPr>
          <w:rFonts w:asciiTheme="majorBidi" w:hAnsiTheme="majorBidi" w:cstheme="majorBidi"/>
          <w:sz w:val="24"/>
          <w:szCs w:val="24"/>
        </w:rPr>
      </w:pPr>
      <w:r w:rsidRPr="00966FF3">
        <w:rPr>
          <w:rFonts w:asciiTheme="majorBidi" w:hAnsiTheme="majorBidi" w:cstheme="majorBidi"/>
          <w:sz w:val="24"/>
          <w:szCs w:val="24"/>
        </w:rPr>
        <w:t>La technologie blockchain est caractérisée par sa structure en chaîne de blocs, sa décentralisation et sa transparence des échanges, offrant ainsi un système sécurisé et distribué.</w:t>
      </w:r>
      <w:r w:rsidR="00CA68F1" w:rsidRPr="00CA68F1">
        <w:rPr>
          <w:rFonts w:asciiTheme="majorBidi" w:hAnsiTheme="majorBidi" w:cstheme="majorBidi"/>
          <w:sz w:val="24"/>
          <w:szCs w:val="24"/>
        </w:rPr>
        <w:t>Les caractéristiques fondamentales de la technologie block</w:t>
      </w:r>
      <w:r w:rsidR="00B8379E">
        <w:rPr>
          <w:rFonts w:asciiTheme="majorBidi" w:hAnsiTheme="majorBidi" w:cstheme="majorBidi"/>
          <w:sz w:val="24"/>
          <w:szCs w:val="24"/>
        </w:rPr>
        <w:t>chain comprennent les suivantes</w:t>
      </w:r>
      <w:r w:rsidR="00CA68F1" w:rsidRPr="00CA68F1">
        <w:rPr>
          <w:rFonts w:asciiTheme="majorBidi" w:hAnsiTheme="majorBidi" w:cstheme="majorBidi"/>
          <w:sz w:val="24"/>
          <w:szCs w:val="24"/>
        </w:rPr>
        <w:t>:</w:t>
      </w:r>
    </w:p>
    <w:p w:rsidR="00B31D0F" w:rsidRPr="002674B2" w:rsidRDefault="00B31D0F" w:rsidP="00833C57">
      <w:pPr>
        <w:pStyle w:val="Paragraphedeliste"/>
        <w:numPr>
          <w:ilvl w:val="0"/>
          <w:numId w:val="7"/>
        </w:numPr>
        <w:tabs>
          <w:tab w:val="left" w:pos="3270"/>
        </w:tabs>
        <w:jc w:val="both"/>
        <w:rPr>
          <w:rFonts w:asciiTheme="majorBidi" w:hAnsiTheme="majorBidi" w:cstheme="majorBidi"/>
          <w:b/>
          <w:bCs/>
          <w:sz w:val="28"/>
          <w:szCs w:val="28"/>
        </w:rPr>
      </w:pPr>
      <w:r w:rsidRPr="002674B2">
        <w:rPr>
          <w:rFonts w:asciiTheme="majorBidi" w:hAnsiTheme="majorBidi" w:cstheme="majorBidi"/>
          <w:b/>
          <w:bCs/>
          <w:sz w:val="28"/>
          <w:szCs w:val="28"/>
        </w:rPr>
        <w:t>Décentralisation</w:t>
      </w:r>
    </w:p>
    <w:p w:rsidR="006E72CC" w:rsidRPr="001C782C" w:rsidRDefault="001C782C" w:rsidP="00833C57">
      <w:pPr>
        <w:tabs>
          <w:tab w:val="left" w:pos="3270"/>
        </w:tabs>
        <w:spacing w:line="276" w:lineRule="auto"/>
        <w:ind w:left="360"/>
        <w:jc w:val="both"/>
        <w:rPr>
          <w:rFonts w:asciiTheme="majorBidi" w:hAnsiTheme="majorBidi" w:cstheme="majorBidi"/>
          <w:sz w:val="24"/>
          <w:szCs w:val="24"/>
        </w:rPr>
      </w:pPr>
      <w:r w:rsidRPr="001C782C">
        <w:rPr>
          <w:rFonts w:asciiTheme="majorBidi" w:hAnsiTheme="majorBidi" w:cstheme="majorBidi"/>
          <w:sz w:val="24"/>
          <w:szCs w:val="24"/>
        </w:rPr>
        <w:t xml:space="preserve">C’est le pilier fondamental de la blockchain, le système décentralisé signifie qu’aucun participant du réseau ne peut décider seul du comportement du système  </w:t>
      </w:r>
    </w:p>
    <w:p w:rsidR="00B31D0F" w:rsidRPr="002674B2" w:rsidRDefault="00B31D0F" w:rsidP="00833C57">
      <w:pPr>
        <w:pStyle w:val="Paragraphedeliste"/>
        <w:numPr>
          <w:ilvl w:val="0"/>
          <w:numId w:val="7"/>
        </w:numPr>
        <w:tabs>
          <w:tab w:val="left" w:pos="3270"/>
        </w:tabs>
        <w:jc w:val="both"/>
        <w:rPr>
          <w:rFonts w:asciiTheme="majorBidi" w:hAnsiTheme="majorBidi" w:cstheme="majorBidi"/>
          <w:b/>
          <w:bCs/>
          <w:sz w:val="32"/>
          <w:szCs w:val="32"/>
        </w:rPr>
      </w:pPr>
      <w:r w:rsidRPr="002674B2">
        <w:rPr>
          <w:rFonts w:asciiTheme="majorBidi" w:hAnsiTheme="majorBidi" w:cstheme="majorBidi"/>
          <w:b/>
          <w:bCs/>
          <w:sz w:val="32"/>
          <w:szCs w:val="32"/>
        </w:rPr>
        <w:t>Transparence</w:t>
      </w:r>
      <w:r w:rsidR="009B01EB" w:rsidRPr="002674B2">
        <w:rPr>
          <w:rFonts w:asciiTheme="majorBidi" w:hAnsiTheme="majorBidi" w:cstheme="majorBidi"/>
          <w:b/>
          <w:bCs/>
          <w:sz w:val="32"/>
          <w:szCs w:val="32"/>
        </w:rPr>
        <w:t> </w:t>
      </w:r>
    </w:p>
    <w:p w:rsidR="00AB34BF" w:rsidRPr="002D769D" w:rsidRDefault="002D769D" w:rsidP="00A56222">
      <w:pPr>
        <w:tabs>
          <w:tab w:val="left" w:pos="3270"/>
        </w:tabs>
        <w:spacing w:line="276" w:lineRule="auto"/>
        <w:ind w:left="360"/>
        <w:jc w:val="both"/>
        <w:rPr>
          <w:rFonts w:asciiTheme="majorBidi" w:hAnsiTheme="majorBidi" w:cstheme="majorBidi"/>
          <w:sz w:val="24"/>
          <w:szCs w:val="24"/>
        </w:rPr>
      </w:pPr>
      <w:r>
        <w:rPr>
          <w:rFonts w:asciiTheme="majorBidi" w:hAnsiTheme="majorBidi" w:cstheme="majorBidi"/>
          <w:sz w:val="24"/>
          <w:szCs w:val="24"/>
        </w:rPr>
        <w:t>Un autre principe clé de la blockchain, toutes transactions enregistrées sur la blockchain sont visibles et accessibles à tous les participants autorisés car chaque nœud a une copie de la base de données, d’où elle offre une visibilité complètes sur</w:t>
      </w:r>
      <w:r w:rsidR="00A56222">
        <w:rPr>
          <w:rFonts w:asciiTheme="majorBidi" w:hAnsiTheme="majorBidi" w:cstheme="majorBidi"/>
          <w:sz w:val="24"/>
          <w:szCs w:val="24"/>
        </w:rPr>
        <w:t xml:space="preserve"> l’historique de transactions. </w:t>
      </w:r>
    </w:p>
    <w:p w:rsidR="00B31D0F" w:rsidRPr="002674B2" w:rsidRDefault="00B31D0F" w:rsidP="00833C57">
      <w:pPr>
        <w:pStyle w:val="Paragraphedeliste"/>
        <w:numPr>
          <w:ilvl w:val="0"/>
          <w:numId w:val="7"/>
        </w:numPr>
        <w:tabs>
          <w:tab w:val="left" w:pos="3270"/>
        </w:tabs>
        <w:jc w:val="both"/>
        <w:rPr>
          <w:rFonts w:asciiTheme="majorBidi" w:hAnsiTheme="majorBidi" w:cstheme="majorBidi"/>
          <w:b/>
          <w:bCs/>
          <w:sz w:val="28"/>
          <w:szCs w:val="28"/>
        </w:rPr>
      </w:pPr>
      <w:r w:rsidRPr="002674B2">
        <w:rPr>
          <w:rFonts w:asciiTheme="majorBidi" w:hAnsiTheme="majorBidi" w:cstheme="majorBidi"/>
          <w:b/>
          <w:bCs/>
          <w:sz w:val="28"/>
          <w:szCs w:val="28"/>
        </w:rPr>
        <w:lastRenderedPageBreak/>
        <w:t>Sécurité</w:t>
      </w:r>
      <w:r w:rsidR="000543CB" w:rsidRPr="002674B2">
        <w:rPr>
          <w:rFonts w:asciiTheme="majorBidi" w:hAnsiTheme="majorBidi" w:cstheme="majorBidi"/>
          <w:b/>
          <w:bCs/>
          <w:sz w:val="28"/>
          <w:szCs w:val="28"/>
        </w:rPr>
        <w:t> </w:t>
      </w:r>
    </w:p>
    <w:p w:rsidR="002D769D" w:rsidRPr="002D769D" w:rsidRDefault="002D769D" w:rsidP="00833C57">
      <w:pPr>
        <w:tabs>
          <w:tab w:val="left" w:pos="3270"/>
        </w:tabs>
        <w:spacing w:line="276" w:lineRule="auto"/>
        <w:ind w:left="360"/>
        <w:jc w:val="both"/>
        <w:rPr>
          <w:rFonts w:asciiTheme="majorBidi" w:hAnsiTheme="majorBidi" w:cstheme="majorBidi"/>
          <w:sz w:val="24"/>
          <w:szCs w:val="24"/>
        </w:rPr>
      </w:pPr>
      <w:r>
        <w:rPr>
          <w:rFonts w:asciiTheme="majorBidi" w:hAnsiTheme="majorBidi" w:cstheme="majorBidi"/>
          <w:sz w:val="24"/>
          <w:szCs w:val="24"/>
        </w:rPr>
        <w:t xml:space="preserve">Dans la </w:t>
      </w:r>
      <w:r w:rsidR="00EB6BFE">
        <w:rPr>
          <w:rFonts w:asciiTheme="majorBidi" w:hAnsiTheme="majorBidi" w:cstheme="majorBidi"/>
          <w:sz w:val="24"/>
          <w:szCs w:val="24"/>
        </w:rPr>
        <w:t>Blockchain</w:t>
      </w:r>
      <w:r>
        <w:rPr>
          <w:rFonts w:asciiTheme="majorBidi" w:hAnsiTheme="majorBidi" w:cstheme="majorBidi"/>
          <w:sz w:val="24"/>
          <w:szCs w:val="24"/>
        </w:rPr>
        <w:t xml:space="preserve"> la sécurité est </w:t>
      </w:r>
      <w:r w:rsidR="0097307A">
        <w:rPr>
          <w:rFonts w:asciiTheme="majorBidi" w:hAnsiTheme="majorBidi" w:cstheme="majorBidi"/>
          <w:sz w:val="24"/>
          <w:szCs w:val="24"/>
        </w:rPr>
        <w:t>assurée</w:t>
      </w:r>
      <w:r>
        <w:rPr>
          <w:rFonts w:asciiTheme="majorBidi" w:hAnsiTheme="majorBidi" w:cstheme="majorBidi"/>
          <w:sz w:val="24"/>
          <w:szCs w:val="24"/>
        </w:rPr>
        <w:t xml:space="preserve"> par des mécanismes </w:t>
      </w:r>
      <w:r w:rsidR="009610BB">
        <w:rPr>
          <w:rFonts w:asciiTheme="majorBidi" w:hAnsiTheme="majorBidi" w:cstheme="majorBidi"/>
          <w:sz w:val="24"/>
          <w:szCs w:val="24"/>
        </w:rPr>
        <w:t>cryptographe et les blocs sont lié de manière formant une chaine qui assure l’intégrité et résiste à la falsification des données</w:t>
      </w:r>
      <w:r w:rsidR="00F574B3">
        <w:rPr>
          <w:rFonts w:asciiTheme="majorBidi" w:hAnsiTheme="majorBidi" w:cstheme="majorBidi"/>
          <w:sz w:val="24"/>
          <w:szCs w:val="24"/>
        </w:rPr>
        <w:t> </w:t>
      </w:r>
      <w:r w:rsidR="00894CC0">
        <w:rPr>
          <w:rFonts w:asciiTheme="majorBidi" w:hAnsiTheme="majorBidi" w:cstheme="majorBidi"/>
          <w:sz w:val="24"/>
          <w:szCs w:val="24"/>
        </w:rPr>
        <w:t>; et</w:t>
      </w:r>
      <w:r w:rsidR="00F574B3">
        <w:rPr>
          <w:rFonts w:asciiTheme="majorBidi" w:hAnsiTheme="majorBidi" w:cstheme="majorBidi"/>
          <w:sz w:val="24"/>
          <w:szCs w:val="24"/>
        </w:rPr>
        <w:t xml:space="preserve"> aussi </w:t>
      </w:r>
      <w:r w:rsidR="00F574B3" w:rsidRPr="00F574B3">
        <w:rPr>
          <w:rFonts w:asciiTheme="majorBidi" w:hAnsiTheme="majorBidi" w:cstheme="majorBidi"/>
          <w:sz w:val="24"/>
          <w:szCs w:val="24"/>
        </w:rPr>
        <w:t xml:space="preserve">les données ne sont pas hébergées par un serveur unique mais </w:t>
      </w:r>
      <w:r w:rsidR="00F574B3">
        <w:rPr>
          <w:rFonts w:asciiTheme="majorBidi" w:hAnsiTheme="majorBidi" w:cstheme="majorBidi"/>
          <w:sz w:val="24"/>
          <w:szCs w:val="24"/>
        </w:rPr>
        <w:t xml:space="preserve">par une partie des </w:t>
      </w:r>
      <w:r w:rsidR="00894CC0">
        <w:rPr>
          <w:rFonts w:asciiTheme="majorBidi" w:hAnsiTheme="majorBidi" w:cstheme="majorBidi"/>
          <w:sz w:val="24"/>
          <w:szCs w:val="24"/>
        </w:rPr>
        <w:t>utilisateurs, ce</w:t>
      </w:r>
      <w:r w:rsidR="00F574B3" w:rsidRPr="00F574B3">
        <w:rPr>
          <w:rFonts w:asciiTheme="majorBidi" w:hAnsiTheme="majorBidi" w:cstheme="majorBidi"/>
          <w:sz w:val="24"/>
          <w:szCs w:val="24"/>
        </w:rPr>
        <w:t xml:space="preserve"> qui rend la suppression de toutes les copies des documents impossible</w:t>
      </w:r>
      <w:r w:rsidR="00F574B3">
        <w:rPr>
          <w:rFonts w:asciiTheme="majorBidi" w:hAnsiTheme="majorBidi" w:cstheme="majorBidi"/>
          <w:sz w:val="24"/>
          <w:szCs w:val="24"/>
        </w:rPr>
        <w:t>.</w:t>
      </w:r>
    </w:p>
    <w:p w:rsidR="00B31D0F" w:rsidRPr="00497C57" w:rsidRDefault="00497C57" w:rsidP="00833C57">
      <w:pPr>
        <w:tabs>
          <w:tab w:val="left" w:pos="3270"/>
        </w:tabs>
        <w:jc w:val="both"/>
        <w:rPr>
          <w:rFonts w:asciiTheme="majorBidi" w:hAnsiTheme="majorBidi" w:cstheme="majorBidi"/>
          <w:b/>
          <w:bCs/>
          <w:sz w:val="24"/>
          <w:szCs w:val="24"/>
        </w:rPr>
      </w:pPr>
      <w:r w:rsidRPr="002674B2">
        <w:rPr>
          <w:rFonts w:asciiTheme="majorBidi" w:hAnsiTheme="majorBidi" w:cstheme="majorBidi"/>
          <w:b/>
          <w:bCs/>
          <w:sz w:val="28"/>
          <w:szCs w:val="28"/>
        </w:rPr>
        <w:t xml:space="preserve">●    </w:t>
      </w:r>
      <w:r w:rsidR="00B31D0F" w:rsidRPr="002674B2">
        <w:rPr>
          <w:rFonts w:asciiTheme="majorBidi" w:hAnsiTheme="majorBidi" w:cstheme="majorBidi"/>
          <w:b/>
          <w:bCs/>
          <w:sz w:val="28"/>
          <w:szCs w:val="28"/>
        </w:rPr>
        <w:t>Immutabilité</w:t>
      </w:r>
      <w:r w:rsidR="009610BB" w:rsidRPr="002674B2">
        <w:rPr>
          <w:rFonts w:asciiTheme="majorBidi" w:hAnsiTheme="majorBidi" w:cstheme="majorBidi"/>
          <w:b/>
          <w:bCs/>
          <w:sz w:val="28"/>
          <w:szCs w:val="28"/>
        </w:rPr>
        <w:t> </w:t>
      </w:r>
    </w:p>
    <w:p w:rsidR="0074300B" w:rsidRDefault="009610BB" w:rsidP="00833C57">
      <w:pPr>
        <w:tabs>
          <w:tab w:val="left" w:pos="3270"/>
        </w:tabs>
        <w:spacing w:line="276" w:lineRule="auto"/>
        <w:jc w:val="both"/>
        <w:rPr>
          <w:rFonts w:asciiTheme="majorBidi" w:hAnsiTheme="majorBidi" w:cstheme="majorBidi"/>
          <w:sz w:val="24"/>
          <w:szCs w:val="24"/>
        </w:rPr>
      </w:pPr>
      <w:r w:rsidRPr="009610BB">
        <w:rPr>
          <w:rFonts w:asciiTheme="majorBidi" w:hAnsiTheme="majorBidi" w:cstheme="majorBidi"/>
          <w:sz w:val="24"/>
          <w:szCs w:val="24"/>
        </w:rPr>
        <w:t>C’est l’incapacité de modifier ni de supprimer un bloc ou des données enregistré sur la BlockChain, c’est un caractéristique essentielle pour garantir la confiance dans l’</w:t>
      </w:r>
      <w:r w:rsidR="00894CC0">
        <w:rPr>
          <w:rFonts w:asciiTheme="majorBidi" w:hAnsiTheme="majorBidi" w:cstheme="majorBidi"/>
          <w:sz w:val="24"/>
          <w:szCs w:val="24"/>
        </w:rPr>
        <w:t>historique des transactions.</w:t>
      </w:r>
      <w:r w:rsidR="00E66C88" w:rsidRPr="00B8379E">
        <w:rPr>
          <w:rFonts w:asciiTheme="majorBidi" w:hAnsiTheme="majorBidi" w:cstheme="majorBidi"/>
          <w:sz w:val="24"/>
          <w:szCs w:val="24"/>
        </w:rPr>
        <w:t>En combinant ces caractéristiques, les blockchains offrent un moyen innovant et sécurisé de stocker et de transférer des données et de la valeur sans avoir besoin d'une autorité centrale</w:t>
      </w:r>
      <w:r w:rsidR="00CA68F1" w:rsidRPr="00B8379E">
        <w:rPr>
          <w:rFonts w:asciiTheme="majorBidi" w:hAnsiTheme="majorBidi" w:cstheme="majorBidi"/>
          <w:sz w:val="24"/>
          <w:szCs w:val="24"/>
        </w:rPr>
        <w:t>.</w:t>
      </w:r>
    </w:p>
    <w:p w:rsidR="00915F95" w:rsidRPr="00915F95" w:rsidRDefault="00915F95" w:rsidP="00833C57">
      <w:pPr>
        <w:tabs>
          <w:tab w:val="left" w:pos="3270"/>
        </w:tabs>
        <w:spacing w:line="276" w:lineRule="auto"/>
        <w:jc w:val="both"/>
        <w:rPr>
          <w:rFonts w:asciiTheme="majorBidi" w:hAnsiTheme="majorBidi" w:cstheme="majorBidi"/>
          <w:sz w:val="2"/>
          <w:szCs w:val="2"/>
        </w:rPr>
      </w:pPr>
    </w:p>
    <w:p w:rsidR="00932E60" w:rsidRPr="008F42C5" w:rsidRDefault="00D61C70" w:rsidP="008F42C5">
      <w:pPr>
        <w:pStyle w:val="Titre2"/>
        <w:rPr>
          <w:sz w:val="32"/>
          <w:szCs w:val="32"/>
        </w:rPr>
      </w:pPr>
      <w:r>
        <w:rPr>
          <w:sz w:val="32"/>
          <w:szCs w:val="32"/>
        </w:rPr>
        <w:t xml:space="preserve">    </w:t>
      </w:r>
      <w:bookmarkStart w:id="15" w:name="_Toc167833021"/>
      <w:r w:rsidR="00B8379E" w:rsidRPr="008F42C5">
        <w:rPr>
          <w:sz w:val="32"/>
          <w:szCs w:val="32"/>
        </w:rPr>
        <w:t xml:space="preserve">1.8 </w:t>
      </w:r>
      <w:r w:rsidR="0074300B" w:rsidRPr="008F42C5">
        <w:rPr>
          <w:sz w:val="32"/>
          <w:szCs w:val="32"/>
        </w:rPr>
        <w:t>Généralité sur la cryptographie</w:t>
      </w:r>
      <w:bookmarkEnd w:id="15"/>
    </w:p>
    <w:p w:rsidR="00915F95" w:rsidRPr="00915F95" w:rsidRDefault="00915F95" w:rsidP="00915F95">
      <w:pPr>
        <w:rPr>
          <w:sz w:val="6"/>
          <w:szCs w:val="6"/>
        </w:rPr>
      </w:pPr>
    </w:p>
    <w:p w:rsidR="001F4AD8" w:rsidRDefault="00D61C70" w:rsidP="00833C57">
      <w:pPr>
        <w:tabs>
          <w:tab w:val="left" w:pos="3270"/>
        </w:tabs>
        <w:jc w:val="both"/>
        <w:rPr>
          <w:rFonts w:asciiTheme="majorBidi" w:hAnsiTheme="majorBidi" w:cstheme="majorBidi"/>
          <w:color w:val="0D0D0D"/>
          <w:sz w:val="24"/>
          <w:szCs w:val="24"/>
          <w:shd w:val="clear" w:color="auto" w:fill="FFFFFF"/>
        </w:rPr>
      </w:pPr>
      <w:r>
        <w:rPr>
          <w:rFonts w:asciiTheme="majorBidi" w:hAnsiTheme="majorBidi" w:cstheme="majorBidi"/>
          <w:color w:val="0D0D0D"/>
          <w:sz w:val="24"/>
          <w:szCs w:val="24"/>
          <w:shd w:val="clear" w:color="auto" w:fill="FFFFFF"/>
        </w:rPr>
        <w:t xml:space="preserve">    </w:t>
      </w:r>
      <w:r w:rsidR="00D85FCC">
        <w:rPr>
          <w:rFonts w:asciiTheme="majorBidi" w:hAnsiTheme="majorBidi" w:cstheme="majorBidi"/>
          <w:color w:val="0D0D0D"/>
          <w:sz w:val="24"/>
          <w:szCs w:val="24"/>
          <w:shd w:val="clear" w:color="auto" w:fill="FFFFFF"/>
        </w:rPr>
        <w:t>L</w:t>
      </w:r>
      <w:r w:rsidR="00D85FCC" w:rsidRPr="00D85FCC">
        <w:rPr>
          <w:rFonts w:asciiTheme="majorBidi" w:hAnsiTheme="majorBidi" w:cstheme="majorBidi"/>
          <w:color w:val="0D0D0D"/>
          <w:sz w:val="24"/>
          <w:szCs w:val="24"/>
          <w:shd w:val="clear" w:color="auto" w:fill="FFFFFF"/>
        </w:rPr>
        <w:t xml:space="preserve">a cryptographie est une composante essentielle des blockchains, garantissant la sécurité, l'intégrité et la confidentialité des données stockées et échangées sur le réseau. Elle permet aux utilisateurs de vérifier l'authenticité des transactions, de protéger leurs identités et leurs actifs, et de maintenir la confiance dans le système </w:t>
      </w:r>
      <w:r w:rsidR="00560103" w:rsidRPr="00D85FCC">
        <w:rPr>
          <w:rFonts w:asciiTheme="majorBidi" w:hAnsiTheme="majorBidi" w:cstheme="majorBidi"/>
          <w:color w:val="0D0D0D"/>
          <w:sz w:val="24"/>
          <w:szCs w:val="24"/>
          <w:shd w:val="clear" w:color="auto" w:fill="FFFFFF"/>
        </w:rPr>
        <w:t>global</w:t>
      </w:r>
      <w:r w:rsidR="00560103">
        <w:rPr>
          <w:rFonts w:asciiTheme="majorBidi" w:hAnsiTheme="majorBidi" w:cstheme="majorBidi"/>
          <w:color w:val="0D0D0D"/>
          <w:sz w:val="24"/>
          <w:szCs w:val="24"/>
          <w:shd w:val="clear" w:color="auto" w:fill="FFFFFF"/>
        </w:rPr>
        <w:t>,</w:t>
      </w:r>
      <w:r w:rsidR="00560103" w:rsidRPr="00D85FCC">
        <w:rPr>
          <w:rFonts w:asciiTheme="majorBidi" w:hAnsiTheme="majorBidi" w:cstheme="majorBidi"/>
          <w:color w:val="0D0D0D"/>
          <w:sz w:val="24"/>
          <w:szCs w:val="24"/>
          <w:shd w:val="clear" w:color="auto" w:fill="FFFFFF"/>
        </w:rPr>
        <w:t xml:space="preserve"> Dans</w:t>
      </w:r>
      <w:r w:rsidR="00D85FCC" w:rsidRPr="00D85FCC">
        <w:rPr>
          <w:rFonts w:asciiTheme="majorBidi" w:hAnsiTheme="majorBidi" w:cstheme="majorBidi"/>
          <w:color w:val="0D0D0D"/>
          <w:sz w:val="24"/>
          <w:szCs w:val="24"/>
          <w:shd w:val="clear" w:color="auto" w:fill="FFFFFF"/>
        </w:rPr>
        <w:t xml:space="preserve"> ce qui suis on présente les notions de base de la cryptographie utilisées dans la blockchain. Tels que le cryptage asymétrie, signature numérique, fonction de hachage, ect.</w:t>
      </w:r>
    </w:p>
    <w:p w:rsidR="00915F95" w:rsidRPr="00915F95" w:rsidRDefault="00915F95" w:rsidP="00833C57">
      <w:pPr>
        <w:tabs>
          <w:tab w:val="left" w:pos="3270"/>
        </w:tabs>
        <w:jc w:val="both"/>
        <w:rPr>
          <w:rFonts w:asciiTheme="majorBidi" w:hAnsiTheme="majorBidi" w:cstheme="majorBidi"/>
          <w:b/>
          <w:bCs/>
          <w:sz w:val="8"/>
          <w:szCs w:val="8"/>
        </w:rPr>
      </w:pPr>
    </w:p>
    <w:p w:rsidR="001F4AD8" w:rsidRPr="002674B2" w:rsidRDefault="00D61C70" w:rsidP="008F42C5">
      <w:pPr>
        <w:pStyle w:val="Titre3"/>
        <w:rPr>
          <w:rFonts w:asciiTheme="majorBidi" w:hAnsiTheme="majorBidi"/>
          <w:b/>
          <w:bCs/>
          <w:sz w:val="28"/>
          <w:szCs w:val="28"/>
        </w:rPr>
      </w:pPr>
      <w:r>
        <w:rPr>
          <w:rFonts w:asciiTheme="majorBidi" w:hAnsiTheme="majorBidi"/>
          <w:b/>
          <w:bCs/>
          <w:color w:val="auto"/>
          <w:sz w:val="28"/>
          <w:szCs w:val="28"/>
        </w:rPr>
        <w:t xml:space="preserve">    </w:t>
      </w:r>
      <w:bookmarkStart w:id="16" w:name="_Toc167833022"/>
      <w:r w:rsidR="00CE2CD5" w:rsidRPr="002674B2">
        <w:rPr>
          <w:rFonts w:asciiTheme="majorBidi" w:hAnsiTheme="majorBidi"/>
          <w:b/>
          <w:bCs/>
          <w:color w:val="auto"/>
          <w:sz w:val="28"/>
          <w:szCs w:val="28"/>
        </w:rPr>
        <w:t xml:space="preserve">1.8.1 </w:t>
      </w:r>
      <w:r w:rsidR="0074300B" w:rsidRPr="002674B2">
        <w:rPr>
          <w:rFonts w:asciiTheme="majorBidi" w:hAnsiTheme="majorBidi"/>
          <w:b/>
          <w:bCs/>
          <w:color w:val="auto"/>
          <w:sz w:val="28"/>
          <w:szCs w:val="28"/>
        </w:rPr>
        <w:t>Concepts de base</w:t>
      </w:r>
      <w:bookmarkEnd w:id="16"/>
    </w:p>
    <w:p w:rsidR="00EB6BFE" w:rsidRPr="00915F95" w:rsidRDefault="00EB6BFE" w:rsidP="00833C57">
      <w:pPr>
        <w:pStyle w:val="Paragraphedeliste"/>
        <w:tabs>
          <w:tab w:val="left" w:pos="3270"/>
        </w:tabs>
        <w:ind w:left="1287"/>
        <w:jc w:val="both"/>
        <w:rPr>
          <w:rFonts w:asciiTheme="majorBidi" w:hAnsiTheme="majorBidi" w:cstheme="majorBidi"/>
          <w:b/>
          <w:bCs/>
          <w:sz w:val="12"/>
          <w:szCs w:val="12"/>
        </w:rPr>
      </w:pPr>
    </w:p>
    <w:p w:rsidR="00EB6BFE" w:rsidRPr="002674B2" w:rsidRDefault="00D61C70" w:rsidP="008F42C5">
      <w:pPr>
        <w:pStyle w:val="Titre4"/>
        <w:rPr>
          <w:rFonts w:asciiTheme="majorBidi" w:hAnsiTheme="majorBidi"/>
          <w:b/>
          <w:bCs/>
          <w:i w:val="0"/>
          <w:iCs w:val="0"/>
          <w:color w:val="auto"/>
          <w:sz w:val="24"/>
          <w:szCs w:val="24"/>
        </w:rPr>
      </w:pPr>
      <w:r>
        <w:rPr>
          <w:rFonts w:asciiTheme="majorBidi" w:hAnsiTheme="majorBidi"/>
          <w:b/>
          <w:bCs/>
          <w:i w:val="0"/>
          <w:iCs w:val="0"/>
          <w:color w:val="auto"/>
          <w:sz w:val="24"/>
          <w:szCs w:val="24"/>
        </w:rPr>
        <w:t xml:space="preserve">        </w:t>
      </w:r>
      <w:r w:rsidR="00915F95" w:rsidRPr="002674B2">
        <w:rPr>
          <w:rFonts w:asciiTheme="majorBidi" w:hAnsiTheme="majorBidi"/>
          <w:b/>
          <w:bCs/>
          <w:i w:val="0"/>
          <w:iCs w:val="0"/>
          <w:color w:val="auto"/>
          <w:sz w:val="24"/>
          <w:szCs w:val="24"/>
        </w:rPr>
        <w:t>1.8.1.1 Définition</w:t>
      </w:r>
      <w:r w:rsidR="001F4AD8" w:rsidRPr="002674B2">
        <w:rPr>
          <w:rFonts w:asciiTheme="majorBidi" w:hAnsiTheme="majorBidi"/>
          <w:b/>
          <w:bCs/>
          <w:i w:val="0"/>
          <w:iCs w:val="0"/>
          <w:color w:val="auto"/>
          <w:sz w:val="24"/>
          <w:szCs w:val="24"/>
        </w:rPr>
        <w:t xml:space="preserve"> de la cryptographie</w:t>
      </w:r>
    </w:p>
    <w:p w:rsidR="00915F95" w:rsidRPr="008F42C5" w:rsidRDefault="00915F95" w:rsidP="008F42C5">
      <w:pPr>
        <w:pStyle w:val="Titre4"/>
        <w:rPr>
          <w:sz w:val="14"/>
          <w:szCs w:val="14"/>
        </w:rPr>
      </w:pPr>
    </w:p>
    <w:p w:rsidR="00915F95" w:rsidRDefault="00D61C70" w:rsidP="00915F95">
      <w:pPr>
        <w:tabs>
          <w:tab w:val="left" w:pos="3270"/>
        </w:tabs>
        <w:jc w:val="both"/>
        <w:rPr>
          <w:rFonts w:asciiTheme="majorBidi" w:hAnsiTheme="majorBidi" w:cstheme="majorBidi"/>
          <w:color w:val="0D0D0D"/>
          <w:sz w:val="24"/>
          <w:szCs w:val="24"/>
          <w:shd w:val="clear" w:color="auto" w:fill="FFFFFF"/>
        </w:rPr>
      </w:pPr>
      <w:r>
        <w:rPr>
          <w:rFonts w:asciiTheme="majorBidi" w:hAnsiTheme="majorBidi" w:cstheme="majorBidi"/>
          <w:color w:val="0D0D0D"/>
          <w:sz w:val="24"/>
          <w:szCs w:val="24"/>
          <w:shd w:val="clear" w:color="auto" w:fill="FFFFFF"/>
        </w:rPr>
        <w:t xml:space="preserve">    </w:t>
      </w:r>
      <w:r w:rsidR="006A4F0C" w:rsidRPr="006A4F0C">
        <w:rPr>
          <w:rFonts w:asciiTheme="majorBidi" w:hAnsiTheme="majorBidi" w:cstheme="majorBidi"/>
          <w:color w:val="0D0D0D"/>
          <w:sz w:val="24"/>
          <w:szCs w:val="24"/>
          <w:shd w:val="clear" w:color="auto" w:fill="FFFFFF"/>
        </w:rPr>
        <w:t>La cryptographie est l’art de chiffrer et coder les messages. Elle est de</w:t>
      </w:r>
      <w:r w:rsidR="006A4F0C">
        <w:rPr>
          <w:rFonts w:asciiTheme="majorBidi" w:hAnsiTheme="majorBidi" w:cstheme="majorBidi"/>
          <w:color w:val="0D0D0D"/>
          <w:sz w:val="24"/>
          <w:szCs w:val="24"/>
          <w:shd w:val="clear" w:color="auto" w:fill="FFFFFF"/>
        </w:rPr>
        <w:t xml:space="preserve">venue aujourd’hui une science à </w:t>
      </w:r>
      <w:r w:rsidR="006A4F0C" w:rsidRPr="006A4F0C">
        <w:rPr>
          <w:rFonts w:asciiTheme="majorBidi" w:hAnsiTheme="majorBidi" w:cstheme="majorBidi"/>
          <w:color w:val="0D0D0D"/>
          <w:sz w:val="24"/>
          <w:szCs w:val="24"/>
          <w:shd w:val="clear" w:color="auto" w:fill="FFFFFF"/>
        </w:rPr>
        <w:t>part entière. Au croisement des mathématiques et de l’informatique, elle permet ce dont les civilisations ont besoin, depuis qu’elles existent, pour sécuriser les données</w:t>
      </w:r>
      <w:r w:rsidR="00055F90">
        <w:t xml:space="preserve"> [10].</w:t>
      </w:r>
      <w:r w:rsidR="00EB6BFE">
        <w:rPr>
          <w:rFonts w:asciiTheme="majorBidi" w:hAnsiTheme="majorBidi" w:cstheme="majorBidi"/>
          <w:color w:val="0D0D0D"/>
          <w:sz w:val="24"/>
          <w:szCs w:val="24"/>
          <w:shd w:val="clear" w:color="auto" w:fill="FFFFFF"/>
        </w:rPr>
        <w:t>Quand on parle de la cryptographie d’une façon générale on entend toujours des termes</w:t>
      </w:r>
      <w:r w:rsidR="00EB6BFE" w:rsidRPr="00EB6BFE">
        <w:rPr>
          <w:rFonts w:asciiTheme="majorBidi" w:hAnsiTheme="majorBidi" w:cstheme="majorBidi"/>
          <w:color w:val="0D0D0D"/>
          <w:sz w:val="24"/>
          <w:szCs w:val="24"/>
          <w:shd w:val="clear" w:color="auto" w:fill="FFFFFF"/>
        </w:rPr>
        <w:t>clé</w:t>
      </w:r>
      <w:r w:rsidR="00055F90">
        <w:rPr>
          <w:rFonts w:asciiTheme="majorBidi" w:hAnsiTheme="majorBidi" w:cstheme="majorBidi"/>
          <w:color w:val="0D0D0D"/>
          <w:sz w:val="24"/>
          <w:szCs w:val="24"/>
          <w:shd w:val="clear" w:color="auto" w:fill="FFFFFF"/>
        </w:rPr>
        <w:t xml:space="preserve">s associés à cette dernière </w:t>
      </w:r>
      <w:r w:rsidR="00560103">
        <w:rPr>
          <w:rFonts w:asciiTheme="majorBidi" w:hAnsiTheme="majorBidi" w:cstheme="majorBidi"/>
          <w:color w:val="0D0D0D"/>
          <w:sz w:val="24"/>
          <w:szCs w:val="24"/>
          <w:shd w:val="clear" w:color="auto" w:fill="FFFFFF"/>
        </w:rPr>
        <w:t>tel</w:t>
      </w:r>
      <w:r w:rsidR="00560103" w:rsidRPr="00EB6BFE">
        <w:rPr>
          <w:rFonts w:asciiTheme="majorBidi" w:hAnsiTheme="majorBidi" w:cstheme="majorBidi"/>
          <w:color w:val="0D0D0D"/>
          <w:sz w:val="24"/>
          <w:szCs w:val="24"/>
          <w:shd w:val="clear" w:color="auto" w:fill="FFFFFF"/>
        </w:rPr>
        <w:t xml:space="preserve"> que</w:t>
      </w:r>
      <w:r w:rsidR="004379E1">
        <w:rPr>
          <w:rFonts w:asciiTheme="majorBidi" w:hAnsiTheme="majorBidi" w:cstheme="majorBidi"/>
          <w:color w:val="0D0D0D"/>
          <w:sz w:val="24"/>
          <w:szCs w:val="24"/>
          <w:shd w:val="clear" w:color="auto" w:fill="FFFFFF"/>
        </w:rPr>
        <w:t xml:space="preserve"> le chiffrem</w:t>
      </w:r>
      <w:r w:rsidR="00055F90">
        <w:rPr>
          <w:rFonts w:asciiTheme="majorBidi" w:hAnsiTheme="majorBidi" w:cstheme="majorBidi"/>
          <w:color w:val="0D0D0D"/>
          <w:sz w:val="24"/>
          <w:szCs w:val="24"/>
          <w:shd w:val="clear" w:color="auto" w:fill="FFFFFF"/>
        </w:rPr>
        <w:t>ent et le déchiffrement la clé.</w:t>
      </w:r>
    </w:p>
    <w:p w:rsidR="00915F95" w:rsidRPr="00915F95" w:rsidRDefault="00915F95" w:rsidP="00915F95">
      <w:pPr>
        <w:tabs>
          <w:tab w:val="left" w:pos="3270"/>
        </w:tabs>
        <w:jc w:val="both"/>
        <w:rPr>
          <w:rFonts w:asciiTheme="majorBidi" w:hAnsiTheme="majorBidi" w:cstheme="majorBidi"/>
          <w:color w:val="0D0D0D"/>
          <w:sz w:val="2"/>
          <w:szCs w:val="2"/>
          <w:shd w:val="clear" w:color="auto" w:fill="FFFFFF"/>
        </w:rPr>
      </w:pPr>
    </w:p>
    <w:p w:rsidR="004379E1" w:rsidRPr="008F42C5" w:rsidRDefault="00D61C70" w:rsidP="008F42C5">
      <w:pPr>
        <w:pStyle w:val="Titre4"/>
        <w:rPr>
          <w:sz w:val="24"/>
          <w:szCs w:val="24"/>
        </w:rPr>
      </w:pPr>
      <w:r>
        <w:rPr>
          <w:rFonts w:asciiTheme="majorBidi" w:hAnsiTheme="majorBidi"/>
          <w:b/>
          <w:bCs/>
          <w:i w:val="0"/>
          <w:iCs w:val="0"/>
          <w:color w:val="auto"/>
          <w:sz w:val="24"/>
          <w:szCs w:val="24"/>
        </w:rPr>
        <w:t xml:space="preserve">      </w:t>
      </w:r>
      <w:r w:rsidR="00B8379E" w:rsidRPr="002674B2">
        <w:rPr>
          <w:rFonts w:asciiTheme="majorBidi" w:hAnsiTheme="majorBidi"/>
          <w:b/>
          <w:bCs/>
          <w:i w:val="0"/>
          <w:iCs w:val="0"/>
          <w:color w:val="auto"/>
          <w:sz w:val="24"/>
          <w:szCs w:val="24"/>
        </w:rPr>
        <w:t xml:space="preserve">1.8.1.2   </w:t>
      </w:r>
      <w:r w:rsidR="00055F90" w:rsidRPr="002674B2">
        <w:rPr>
          <w:rFonts w:asciiTheme="majorBidi" w:hAnsiTheme="majorBidi"/>
          <w:b/>
          <w:bCs/>
          <w:i w:val="0"/>
          <w:iCs w:val="0"/>
          <w:color w:val="auto"/>
          <w:sz w:val="24"/>
          <w:szCs w:val="24"/>
        </w:rPr>
        <w:t>Protocole de chiffrement</w:t>
      </w:r>
      <w:r w:rsidR="00055F90" w:rsidRPr="002674B2">
        <w:rPr>
          <w:sz w:val="28"/>
          <w:szCs w:val="28"/>
        </w:rPr>
        <w:t> </w:t>
      </w:r>
    </w:p>
    <w:p w:rsidR="00915F95" w:rsidRPr="00915F95" w:rsidRDefault="00915F95" w:rsidP="00915F95">
      <w:pPr>
        <w:rPr>
          <w:sz w:val="2"/>
          <w:szCs w:val="2"/>
        </w:rPr>
      </w:pPr>
    </w:p>
    <w:p w:rsidR="004379E1" w:rsidRDefault="00D61C70" w:rsidP="00833C57">
      <w:pPr>
        <w:tabs>
          <w:tab w:val="left" w:pos="3270"/>
        </w:tabs>
        <w:jc w:val="both"/>
        <w:rPr>
          <w:rFonts w:asciiTheme="majorBidi" w:hAnsiTheme="majorBidi" w:cstheme="majorBidi"/>
          <w:color w:val="0D0D0D"/>
          <w:sz w:val="24"/>
          <w:szCs w:val="24"/>
          <w:shd w:val="clear" w:color="auto" w:fill="FFFFFF"/>
        </w:rPr>
      </w:pPr>
      <w:r>
        <w:rPr>
          <w:rFonts w:asciiTheme="majorBidi" w:hAnsiTheme="majorBidi" w:cstheme="majorBidi"/>
          <w:color w:val="0D0D0D"/>
          <w:sz w:val="24"/>
          <w:szCs w:val="24"/>
          <w:shd w:val="clear" w:color="auto" w:fill="FFFFFF"/>
        </w:rPr>
        <w:t xml:space="preserve">   </w:t>
      </w:r>
      <w:r w:rsidR="004379E1" w:rsidRPr="004379E1">
        <w:rPr>
          <w:rFonts w:asciiTheme="majorBidi" w:hAnsiTheme="majorBidi" w:cstheme="majorBidi"/>
          <w:color w:val="0D0D0D"/>
          <w:sz w:val="24"/>
          <w:szCs w:val="24"/>
          <w:shd w:val="clear" w:color="auto" w:fill="FFFFFF"/>
        </w:rPr>
        <w:t xml:space="preserve">L’information qu’Alice souhaite transmettre à Bob, que l’on appelle texte en clair (ou message) clair, peut être un texte écrit en certaine langue ou des données numériques. Alice transforme le texte clair par un procédé de chiffrement, en utilisant une clé prédéterminée, et envoie le message chiffré au travers du canal (peut être par exemple une ligne de téléphone, Internet, ou autre). Eve, qui espionne éventuellement le canal, ne peut retrouver le texte clair, mais Bob, qui connaît la clef pour déchiffrer, peut récupérer le message clair à </w:t>
      </w:r>
      <w:r w:rsidR="00055F90">
        <w:rPr>
          <w:rFonts w:asciiTheme="majorBidi" w:hAnsiTheme="majorBidi" w:cstheme="majorBidi"/>
          <w:color w:val="0D0D0D"/>
          <w:sz w:val="24"/>
          <w:szCs w:val="24"/>
          <w:shd w:val="clear" w:color="auto" w:fill="FFFFFF"/>
        </w:rPr>
        <w:t>partir du texte chiffré. [11</w:t>
      </w:r>
      <w:r w:rsidR="004379E1">
        <w:rPr>
          <w:rFonts w:asciiTheme="majorBidi" w:hAnsiTheme="majorBidi" w:cstheme="majorBidi"/>
          <w:color w:val="0D0D0D"/>
          <w:sz w:val="24"/>
          <w:szCs w:val="24"/>
          <w:shd w:val="clear" w:color="auto" w:fill="FFFFFF"/>
        </w:rPr>
        <w:t>]</w:t>
      </w:r>
    </w:p>
    <w:p w:rsidR="004379E1" w:rsidRDefault="004379E1" w:rsidP="00833C57">
      <w:pPr>
        <w:tabs>
          <w:tab w:val="left" w:pos="3270"/>
        </w:tabs>
        <w:jc w:val="both"/>
        <w:rPr>
          <w:rFonts w:asciiTheme="majorBidi" w:hAnsiTheme="majorBidi" w:cstheme="majorBidi"/>
          <w:color w:val="0D0D0D"/>
          <w:sz w:val="24"/>
          <w:szCs w:val="24"/>
          <w:shd w:val="clear" w:color="auto" w:fill="FFFFFF"/>
        </w:rPr>
      </w:pPr>
    </w:p>
    <w:p w:rsidR="003A3E64" w:rsidRDefault="004379E1" w:rsidP="003A3E64">
      <w:pPr>
        <w:keepNext/>
        <w:tabs>
          <w:tab w:val="left" w:pos="3270"/>
        </w:tabs>
        <w:jc w:val="both"/>
      </w:pPr>
      <w:r>
        <w:rPr>
          <w:noProof/>
          <w:lang w:eastAsia="fr-FR"/>
        </w:rPr>
        <w:drawing>
          <wp:inline distT="0" distB="0" distL="0" distR="0">
            <wp:extent cx="5760720" cy="1257300"/>
            <wp:effectExtent l="0" t="0" r="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760720" cy="1257300"/>
                    </a:xfrm>
                    <a:prstGeom prst="rect">
                      <a:avLst/>
                    </a:prstGeom>
                  </pic:spPr>
                </pic:pic>
              </a:graphicData>
            </a:graphic>
          </wp:inline>
        </w:drawing>
      </w:r>
    </w:p>
    <w:p w:rsidR="00461EFD" w:rsidRPr="0093723E" w:rsidRDefault="003A3E64" w:rsidP="00A56222">
      <w:pPr>
        <w:pStyle w:val="Lgende"/>
        <w:jc w:val="center"/>
        <w:rPr>
          <w:rFonts w:asciiTheme="majorBidi" w:hAnsiTheme="majorBidi" w:cstheme="majorBidi"/>
          <w:b/>
          <w:bCs/>
          <w:i w:val="0"/>
          <w:iCs w:val="0"/>
          <w:color w:val="auto"/>
          <w:sz w:val="24"/>
          <w:szCs w:val="24"/>
        </w:rPr>
      </w:pPr>
      <w:r w:rsidRPr="0093723E">
        <w:rPr>
          <w:rFonts w:asciiTheme="majorBidi" w:hAnsiTheme="majorBidi" w:cstheme="majorBidi"/>
          <w:b/>
          <w:bCs/>
          <w:i w:val="0"/>
          <w:iCs w:val="0"/>
          <w:color w:val="auto"/>
          <w:sz w:val="24"/>
          <w:szCs w:val="24"/>
        </w:rPr>
        <w:t xml:space="preserve">Figure </w:t>
      </w:r>
      <w:r w:rsidR="006E7DB2" w:rsidRPr="0093723E">
        <w:rPr>
          <w:rFonts w:asciiTheme="majorBidi" w:hAnsiTheme="majorBidi" w:cstheme="majorBidi"/>
          <w:b/>
          <w:bCs/>
          <w:i w:val="0"/>
          <w:iCs w:val="0"/>
          <w:color w:val="auto"/>
          <w:sz w:val="24"/>
          <w:szCs w:val="24"/>
        </w:rPr>
        <w:t>1</w:t>
      </w:r>
      <w:r w:rsidR="00961B18" w:rsidRPr="0093723E">
        <w:rPr>
          <w:rFonts w:asciiTheme="majorBidi" w:hAnsiTheme="majorBidi" w:cstheme="majorBidi"/>
          <w:b/>
          <w:bCs/>
          <w:i w:val="0"/>
          <w:iCs w:val="0"/>
          <w:color w:val="auto"/>
          <w:sz w:val="24"/>
          <w:szCs w:val="24"/>
        </w:rPr>
        <w:t>.</w:t>
      </w:r>
      <w:r w:rsidR="006E7DB2" w:rsidRPr="0093723E">
        <w:rPr>
          <w:rFonts w:asciiTheme="majorBidi" w:hAnsiTheme="majorBidi" w:cstheme="majorBidi"/>
          <w:b/>
          <w:bCs/>
          <w:i w:val="0"/>
          <w:iCs w:val="0"/>
          <w:color w:val="auto"/>
          <w:sz w:val="24"/>
          <w:szCs w:val="24"/>
        </w:rPr>
        <w:t>4</w:t>
      </w:r>
      <w:r w:rsidRPr="0093723E">
        <w:rPr>
          <w:rFonts w:asciiTheme="majorBidi" w:hAnsiTheme="majorBidi" w:cstheme="majorBidi"/>
          <w:b/>
          <w:bCs/>
          <w:i w:val="0"/>
          <w:iCs w:val="0"/>
          <w:color w:val="auto"/>
          <w:sz w:val="24"/>
          <w:szCs w:val="24"/>
        </w:rPr>
        <w:t xml:space="preserve">    Protocole de chiffrement [11]</w:t>
      </w:r>
    </w:p>
    <w:p w:rsidR="008508BF" w:rsidRPr="008508BF" w:rsidRDefault="008508BF" w:rsidP="008508BF">
      <w:pPr>
        <w:rPr>
          <w:sz w:val="14"/>
          <w:szCs w:val="14"/>
        </w:rPr>
      </w:pPr>
    </w:p>
    <w:p w:rsidR="00741FD9" w:rsidRDefault="004379E1" w:rsidP="00966AC2">
      <w:pPr>
        <w:tabs>
          <w:tab w:val="left" w:pos="3270"/>
        </w:tabs>
        <w:jc w:val="both"/>
        <w:rPr>
          <w:rFonts w:asciiTheme="majorBidi" w:hAnsiTheme="majorBidi" w:cstheme="majorBidi"/>
          <w:color w:val="0D0D0D"/>
          <w:sz w:val="24"/>
          <w:szCs w:val="24"/>
          <w:shd w:val="clear" w:color="auto" w:fill="FFFFFF"/>
        </w:rPr>
      </w:pPr>
      <w:r w:rsidRPr="004379E1">
        <w:rPr>
          <w:rFonts w:asciiTheme="majorBidi" w:hAnsiTheme="majorBidi" w:cstheme="majorBidi"/>
          <w:color w:val="0D0D0D"/>
          <w:sz w:val="24"/>
          <w:szCs w:val="24"/>
          <w:shd w:val="clear" w:color="auto" w:fill="FFFFFF"/>
        </w:rPr>
        <w:t>Protéger un message ne signifie pas seulement de le rendre incompréhensible. En effet, on peut distinguer quatre types de protection</w:t>
      </w:r>
    </w:p>
    <w:p w:rsidR="00741FD9" w:rsidRDefault="004379E1" w:rsidP="00966AC2">
      <w:pPr>
        <w:tabs>
          <w:tab w:val="left" w:pos="3270"/>
        </w:tabs>
        <w:jc w:val="both"/>
        <w:rPr>
          <w:rFonts w:asciiTheme="majorBidi" w:hAnsiTheme="majorBidi" w:cstheme="majorBidi"/>
          <w:color w:val="0D0D0D"/>
          <w:sz w:val="24"/>
          <w:szCs w:val="24"/>
          <w:shd w:val="clear" w:color="auto" w:fill="FFFFFF"/>
        </w:rPr>
      </w:pPr>
      <w:r w:rsidRPr="004379E1">
        <w:rPr>
          <w:rFonts w:asciiTheme="majorBidi" w:hAnsiTheme="majorBidi" w:cstheme="majorBidi"/>
          <w:color w:val="0D0D0D"/>
          <w:sz w:val="24"/>
          <w:szCs w:val="24"/>
          <w:shd w:val="clear" w:color="auto" w:fill="FFFFFF"/>
        </w:rPr>
        <w:sym w:font="Symbol" w:char="F0B7"/>
      </w:r>
      <w:r w:rsidR="00741FD9" w:rsidRPr="004379E1">
        <w:rPr>
          <w:rFonts w:asciiTheme="majorBidi" w:hAnsiTheme="majorBidi" w:cstheme="majorBidi"/>
          <w:color w:val="0D0D0D"/>
          <w:sz w:val="24"/>
          <w:szCs w:val="24"/>
          <w:shd w:val="clear" w:color="auto" w:fill="FFFFFF"/>
        </w:rPr>
        <w:t>Confidentialité :</w:t>
      </w:r>
      <w:r w:rsidRPr="004379E1">
        <w:rPr>
          <w:rFonts w:asciiTheme="majorBidi" w:hAnsiTheme="majorBidi" w:cstheme="majorBidi"/>
          <w:color w:val="0D0D0D"/>
          <w:sz w:val="24"/>
          <w:szCs w:val="24"/>
          <w:shd w:val="clear" w:color="auto" w:fill="FFFFFF"/>
        </w:rPr>
        <w:t xml:space="preserve"> seules les personnes habilitées ont accès au contenu du message. </w:t>
      </w:r>
    </w:p>
    <w:p w:rsidR="00741FD9" w:rsidRDefault="004379E1" w:rsidP="00966AC2">
      <w:pPr>
        <w:tabs>
          <w:tab w:val="left" w:pos="3270"/>
        </w:tabs>
        <w:jc w:val="both"/>
        <w:rPr>
          <w:rFonts w:asciiTheme="majorBidi" w:hAnsiTheme="majorBidi" w:cstheme="majorBidi"/>
          <w:color w:val="0D0D0D"/>
          <w:sz w:val="24"/>
          <w:szCs w:val="24"/>
          <w:shd w:val="clear" w:color="auto" w:fill="FFFFFF"/>
        </w:rPr>
      </w:pPr>
      <w:r w:rsidRPr="004379E1">
        <w:rPr>
          <w:rFonts w:asciiTheme="majorBidi" w:hAnsiTheme="majorBidi" w:cstheme="majorBidi"/>
          <w:color w:val="0D0D0D"/>
          <w:sz w:val="24"/>
          <w:szCs w:val="24"/>
          <w:shd w:val="clear" w:color="auto" w:fill="FFFFFF"/>
        </w:rPr>
        <w:sym w:font="Symbol" w:char="F0B7"/>
      </w:r>
      <w:r w:rsidRPr="004379E1">
        <w:rPr>
          <w:rFonts w:asciiTheme="majorBidi" w:hAnsiTheme="majorBidi" w:cstheme="majorBidi"/>
          <w:color w:val="0D0D0D"/>
          <w:sz w:val="24"/>
          <w:szCs w:val="24"/>
          <w:shd w:val="clear" w:color="auto" w:fill="FFFFFF"/>
        </w:rPr>
        <w:t xml:space="preserve"> Intégrité des </w:t>
      </w:r>
      <w:r w:rsidR="00741FD9" w:rsidRPr="004379E1">
        <w:rPr>
          <w:rFonts w:asciiTheme="majorBidi" w:hAnsiTheme="majorBidi" w:cstheme="majorBidi"/>
          <w:color w:val="0D0D0D"/>
          <w:sz w:val="24"/>
          <w:szCs w:val="24"/>
          <w:shd w:val="clear" w:color="auto" w:fill="FFFFFF"/>
        </w:rPr>
        <w:t>données :</w:t>
      </w:r>
      <w:r w:rsidRPr="004379E1">
        <w:rPr>
          <w:rFonts w:asciiTheme="majorBidi" w:hAnsiTheme="majorBidi" w:cstheme="majorBidi"/>
          <w:color w:val="0D0D0D"/>
          <w:sz w:val="24"/>
          <w:szCs w:val="24"/>
          <w:shd w:val="clear" w:color="auto" w:fill="FFFFFF"/>
        </w:rPr>
        <w:t xml:space="preserve"> le message ne peut pas être falsifié sans qu’on s’en aperçoive. </w:t>
      </w:r>
    </w:p>
    <w:p w:rsidR="00741FD9" w:rsidRDefault="004379E1" w:rsidP="00966AC2">
      <w:pPr>
        <w:tabs>
          <w:tab w:val="left" w:pos="3270"/>
        </w:tabs>
        <w:jc w:val="both"/>
        <w:rPr>
          <w:rFonts w:asciiTheme="majorBidi" w:hAnsiTheme="majorBidi" w:cstheme="majorBidi"/>
          <w:color w:val="0D0D0D"/>
          <w:sz w:val="24"/>
          <w:szCs w:val="24"/>
          <w:shd w:val="clear" w:color="auto" w:fill="FFFFFF"/>
        </w:rPr>
      </w:pPr>
      <w:r w:rsidRPr="004379E1">
        <w:rPr>
          <w:rFonts w:asciiTheme="majorBidi" w:hAnsiTheme="majorBidi" w:cstheme="majorBidi"/>
          <w:color w:val="0D0D0D"/>
          <w:sz w:val="24"/>
          <w:szCs w:val="24"/>
          <w:shd w:val="clear" w:color="auto" w:fill="FFFFFF"/>
        </w:rPr>
        <w:sym w:font="Symbol" w:char="F0B7"/>
      </w:r>
      <w:r w:rsidR="00741FD9" w:rsidRPr="004379E1">
        <w:rPr>
          <w:rFonts w:asciiTheme="majorBidi" w:hAnsiTheme="majorBidi" w:cstheme="majorBidi"/>
          <w:color w:val="0D0D0D"/>
          <w:sz w:val="24"/>
          <w:szCs w:val="24"/>
          <w:shd w:val="clear" w:color="auto" w:fill="FFFFFF"/>
        </w:rPr>
        <w:t>Authentification :</w:t>
      </w:r>
    </w:p>
    <w:p w:rsidR="00741FD9" w:rsidRDefault="004379E1" w:rsidP="00966AC2">
      <w:pPr>
        <w:tabs>
          <w:tab w:val="left" w:pos="3270"/>
        </w:tabs>
        <w:jc w:val="both"/>
        <w:rPr>
          <w:rFonts w:asciiTheme="majorBidi" w:hAnsiTheme="majorBidi" w:cstheme="majorBidi"/>
          <w:color w:val="0D0D0D"/>
          <w:sz w:val="24"/>
          <w:szCs w:val="24"/>
          <w:shd w:val="clear" w:color="auto" w:fill="FFFFFF"/>
        </w:rPr>
      </w:pPr>
      <w:r w:rsidRPr="004379E1">
        <w:rPr>
          <w:rFonts w:asciiTheme="majorBidi" w:hAnsiTheme="majorBidi" w:cstheme="majorBidi"/>
          <w:color w:val="0D0D0D"/>
          <w:sz w:val="24"/>
          <w:szCs w:val="24"/>
          <w:shd w:val="clear" w:color="auto" w:fill="FFFFFF"/>
        </w:rPr>
        <w:t>– l’émetteur est sûr de l’identité du destinataire c’est à dire que seul le destinataire pourra prendre connaissance du message car il est le seul à disposer de la clef de déchiffrement.</w:t>
      </w:r>
    </w:p>
    <w:p w:rsidR="00741FD9" w:rsidRDefault="004379E1" w:rsidP="00966AC2">
      <w:pPr>
        <w:tabs>
          <w:tab w:val="left" w:pos="3270"/>
        </w:tabs>
        <w:jc w:val="both"/>
        <w:rPr>
          <w:rFonts w:asciiTheme="majorBidi" w:hAnsiTheme="majorBidi" w:cstheme="majorBidi"/>
          <w:color w:val="0D0D0D"/>
          <w:sz w:val="24"/>
          <w:szCs w:val="24"/>
          <w:shd w:val="clear" w:color="auto" w:fill="FFFFFF"/>
        </w:rPr>
      </w:pPr>
      <w:r w:rsidRPr="004379E1">
        <w:rPr>
          <w:rFonts w:asciiTheme="majorBidi" w:hAnsiTheme="majorBidi" w:cstheme="majorBidi"/>
          <w:color w:val="0D0D0D"/>
          <w:sz w:val="24"/>
          <w:szCs w:val="24"/>
          <w:shd w:val="clear" w:color="auto" w:fill="FFFFFF"/>
        </w:rPr>
        <w:t>– le receveur est sûr de l’identité de l’émetteur</w:t>
      </w:r>
    </w:p>
    <w:p w:rsidR="00741FD9" w:rsidRDefault="004379E1" w:rsidP="00966AC2">
      <w:pPr>
        <w:tabs>
          <w:tab w:val="left" w:pos="3270"/>
        </w:tabs>
        <w:jc w:val="both"/>
        <w:rPr>
          <w:rFonts w:asciiTheme="majorBidi" w:hAnsiTheme="majorBidi" w:cstheme="majorBidi"/>
          <w:color w:val="0D0D0D"/>
          <w:sz w:val="24"/>
          <w:szCs w:val="24"/>
          <w:shd w:val="clear" w:color="auto" w:fill="FFFFFF"/>
        </w:rPr>
      </w:pPr>
      <w:r w:rsidRPr="004379E1">
        <w:rPr>
          <w:rFonts w:asciiTheme="majorBidi" w:hAnsiTheme="majorBidi" w:cstheme="majorBidi"/>
          <w:color w:val="0D0D0D"/>
          <w:sz w:val="24"/>
          <w:szCs w:val="24"/>
          <w:shd w:val="clear" w:color="auto" w:fill="FFFFFF"/>
        </w:rPr>
        <w:sym w:font="Symbol" w:char="F0B7"/>
      </w:r>
      <w:r w:rsidRPr="004379E1">
        <w:rPr>
          <w:rFonts w:asciiTheme="majorBidi" w:hAnsiTheme="majorBidi" w:cstheme="majorBidi"/>
          <w:color w:val="0D0D0D"/>
          <w:sz w:val="24"/>
          <w:szCs w:val="24"/>
          <w:shd w:val="clear" w:color="auto" w:fill="FFFFFF"/>
        </w:rPr>
        <w:t xml:space="preserve"> Non-répudiation qui se décompose en </w:t>
      </w:r>
      <w:r w:rsidR="00741FD9" w:rsidRPr="004379E1">
        <w:rPr>
          <w:rFonts w:asciiTheme="majorBidi" w:hAnsiTheme="majorBidi" w:cstheme="majorBidi"/>
          <w:color w:val="0D0D0D"/>
          <w:sz w:val="24"/>
          <w:szCs w:val="24"/>
          <w:shd w:val="clear" w:color="auto" w:fill="FFFFFF"/>
        </w:rPr>
        <w:t>trois :</w:t>
      </w:r>
    </w:p>
    <w:p w:rsidR="00741FD9" w:rsidRDefault="004379E1" w:rsidP="00966AC2">
      <w:pPr>
        <w:tabs>
          <w:tab w:val="left" w:pos="3270"/>
        </w:tabs>
        <w:jc w:val="both"/>
        <w:rPr>
          <w:rFonts w:asciiTheme="majorBidi" w:hAnsiTheme="majorBidi" w:cstheme="majorBidi"/>
          <w:color w:val="0D0D0D"/>
          <w:sz w:val="24"/>
          <w:szCs w:val="24"/>
          <w:shd w:val="clear" w:color="auto" w:fill="FFFFFF"/>
        </w:rPr>
      </w:pPr>
      <w:r w:rsidRPr="004379E1">
        <w:rPr>
          <w:rFonts w:asciiTheme="majorBidi" w:hAnsiTheme="majorBidi" w:cstheme="majorBidi"/>
          <w:color w:val="0D0D0D"/>
          <w:sz w:val="24"/>
          <w:szCs w:val="24"/>
          <w:shd w:val="clear" w:color="auto" w:fill="FFFFFF"/>
        </w:rPr>
        <w:t xml:space="preserve">– non-répudiation d’origine l’émetteur ne peut nier avoir écrit le message et il peut prouver qu’il ne l’a pas fait si c’est effectivement le cas. </w:t>
      </w:r>
    </w:p>
    <w:p w:rsidR="00741FD9" w:rsidRDefault="004379E1" w:rsidP="00966AC2">
      <w:pPr>
        <w:tabs>
          <w:tab w:val="left" w:pos="3270"/>
        </w:tabs>
        <w:jc w:val="both"/>
        <w:rPr>
          <w:rFonts w:asciiTheme="majorBidi" w:hAnsiTheme="majorBidi" w:cstheme="majorBidi"/>
          <w:color w:val="0D0D0D"/>
          <w:sz w:val="24"/>
          <w:szCs w:val="24"/>
          <w:shd w:val="clear" w:color="auto" w:fill="FFFFFF"/>
        </w:rPr>
      </w:pPr>
      <w:r w:rsidRPr="004379E1">
        <w:rPr>
          <w:rFonts w:asciiTheme="majorBidi" w:hAnsiTheme="majorBidi" w:cstheme="majorBidi"/>
          <w:color w:val="0D0D0D"/>
          <w:sz w:val="24"/>
          <w:szCs w:val="24"/>
          <w:shd w:val="clear" w:color="auto" w:fill="FFFFFF"/>
        </w:rPr>
        <w:t xml:space="preserve">– non-répudiation de réception le receveur ne peut nier avoir reçu le message et il peut prouver qu’il ne l’a pas reçu si c’est effectivement le cas. </w:t>
      </w:r>
    </w:p>
    <w:p w:rsidR="00741FD9" w:rsidRDefault="004379E1" w:rsidP="00966AC2">
      <w:pPr>
        <w:tabs>
          <w:tab w:val="left" w:pos="3270"/>
        </w:tabs>
        <w:jc w:val="both"/>
        <w:rPr>
          <w:rFonts w:asciiTheme="majorBidi" w:hAnsiTheme="majorBidi" w:cstheme="majorBidi"/>
          <w:color w:val="0D0D0D"/>
          <w:sz w:val="24"/>
          <w:szCs w:val="24"/>
          <w:shd w:val="clear" w:color="auto" w:fill="FFFFFF"/>
        </w:rPr>
      </w:pPr>
      <w:r w:rsidRPr="004379E1">
        <w:rPr>
          <w:rFonts w:asciiTheme="majorBidi" w:hAnsiTheme="majorBidi" w:cstheme="majorBidi"/>
          <w:color w:val="0D0D0D"/>
          <w:sz w:val="24"/>
          <w:szCs w:val="24"/>
          <w:shd w:val="clear" w:color="auto" w:fill="FFFFFF"/>
        </w:rPr>
        <w:t xml:space="preserve">– non-répudiation de transmission l’émetteur du message ne peut nier avoir envoyé le message et il peut prouver qu’il ne l’a pas fait si c’est effectivement le cas. </w:t>
      </w:r>
    </w:p>
    <w:p w:rsidR="00741FD9" w:rsidRDefault="004379E1" w:rsidP="00966AC2">
      <w:pPr>
        <w:tabs>
          <w:tab w:val="left" w:pos="3270"/>
        </w:tabs>
        <w:jc w:val="both"/>
        <w:rPr>
          <w:rFonts w:asciiTheme="majorBidi" w:hAnsiTheme="majorBidi" w:cstheme="majorBidi"/>
          <w:color w:val="0D0D0D"/>
          <w:sz w:val="24"/>
          <w:szCs w:val="24"/>
          <w:shd w:val="clear" w:color="auto" w:fill="FFFFFF"/>
        </w:rPr>
      </w:pPr>
      <w:r w:rsidRPr="004379E1">
        <w:rPr>
          <w:rFonts w:asciiTheme="majorBidi" w:hAnsiTheme="majorBidi" w:cstheme="majorBidi"/>
          <w:color w:val="0D0D0D"/>
          <w:sz w:val="24"/>
          <w:szCs w:val="24"/>
          <w:shd w:val="clear" w:color="auto" w:fill="FFFFFF"/>
        </w:rPr>
        <w:t xml:space="preserve">Les qualités pratiques attendues d’un </w:t>
      </w:r>
      <w:r w:rsidR="00185842">
        <w:rPr>
          <w:rFonts w:asciiTheme="majorBidi" w:hAnsiTheme="majorBidi" w:cstheme="majorBidi"/>
          <w:color w:val="0D0D0D"/>
          <w:sz w:val="24"/>
          <w:szCs w:val="24"/>
          <w:shd w:val="clear" w:color="auto" w:fill="FFFFFF"/>
        </w:rPr>
        <w:t>crypto</w:t>
      </w:r>
      <w:r w:rsidR="00461EFD">
        <w:rPr>
          <w:rFonts w:asciiTheme="majorBidi" w:hAnsiTheme="majorBidi" w:cstheme="majorBidi"/>
          <w:color w:val="0D0D0D"/>
          <w:sz w:val="24"/>
          <w:szCs w:val="24"/>
          <w:shd w:val="clear" w:color="auto" w:fill="FFFFFF"/>
        </w:rPr>
        <w:t>s</w:t>
      </w:r>
      <w:r w:rsidR="00185842" w:rsidRPr="004379E1">
        <w:rPr>
          <w:rFonts w:asciiTheme="majorBidi" w:hAnsiTheme="majorBidi" w:cstheme="majorBidi"/>
          <w:color w:val="0D0D0D"/>
          <w:sz w:val="24"/>
          <w:szCs w:val="24"/>
          <w:shd w:val="clear" w:color="auto" w:fill="FFFFFF"/>
        </w:rPr>
        <w:t>ystème</w:t>
      </w:r>
      <w:r w:rsidR="00741FD9" w:rsidRPr="00741FD9">
        <w:rPr>
          <w:rStyle w:val="Rfrenceintense"/>
          <w:sz w:val="24"/>
          <w:szCs w:val="24"/>
          <w:vertAlign w:val="superscript"/>
        </w:rPr>
        <w:footnoteReference w:id="5"/>
      </w:r>
      <w:r w:rsidRPr="004379E1">
        <w:rPr>
          <w:rFonts w:asciiTheme="majorBidi" w:hAnsiTheme="majorBidi" w:cstheme="majorBidi"/>
          <w:color w:val="0D0D0D"/>
          <w:sz w:val="24"/>
          <w:szCs w:val="24"/>
          <w:shd w:val="clear" w:color="auto" w:fill="FFFFFF"/>
        </w:rPr>
        <w:t xml:space="preserve">: </w:t>
      </w:r>
    </w:p>
    <w:p w:rsidR="00741FD9" w:rsidRDefault="004379E1" w:rsidP="00966AC2">
      <w:pPr>
        <w:tabs>
          <w:tab w:val="left" w:pos="3270"/>
        </w:tabs>
        <w:jc w:val="both"/>
        <w:rPr>
          <w:rFonts w:asciiTheme="majorBidi" w:hAnsiTheme="majorBidi" w:cstheme="majorBidi"/>
          <w:color w:val="0D0D0D"/>
          <w:sz w:val="24"/>
          <w:szCs w:val="24"/>
          <w:shd w:val="clear" w:color="auto" w:fill="FFFFFF"/>
        </w:rPr>
      </w:pPr>
      <w:r w:rsidRPr="004379E1">
        <w:rPr>
          <w:rFonts w:asciiTheme="majorBidi" w:hAnsiTheme="majorBidi" w:cstheme="majorBidi"/>
          <w:color w:val="0D0D0D"/>
          <w:sz w:val="24"/>
          <w:szCs w:val="24"/>
          <w:shd w:val="clear" w:color="auto" w:fill="FFFFFF"/>
        </w:rPr>
        <w:t>1. Il doit résister aux attaques connues et si possible avoir une sécurité prouvée.</w:t>
      </w:r>
    </w:p>
    <w:p w:rsidR="00741FD9" w:rsidRDefault="004379E1" w:rsidP="00966AC2">
      <w:pPr>
        <w:tabs>
          <w:tab w:val="left" w:pos="3270"/>
        </w:tabs>
        <w:jc w:val="both"/>
        <w:rPr>
          <w:rFonts w:asciiTheme="majorBidi" w:hAnsiTheme="majorBidi" w:cstheme="majorBidi"/>
          <w:color w:val="0D0D0D"/>
          <w:sz w:val="24"/>
          <w:szCs w:val="24"/>
          <w:shd w:val="clear" w:color="auto" w:fill="FFFFFF"/>
        </w:rPr>
      </w:pPr>
      <w:r w:rsidRPr="004379E1">
        <w:rPr>
          <w:rFonts w:asciiTheme="majorBidi" w:hAnsiTheme="majorBidi" w:cstheme="majorBidi"/>
          <w:color w:val="0D0D0D"/>
          <w:sz w:val="24"/>
          <w:szCs w:val="24"/>
          <w:shd w:val="clear" w:color="auto" w:fill="FFFFFF"/>
        </w:rPr>
        <w:t xml:space="preserve">2. Il doit permettre de coder et décoder rapidement (en temps réel pour certaines applications). </w:t>
      </w:r>
      <w:r w:rsidR="00741FD9">
        <w:rPr>
          <w:rFonts w:asciiTheme="majorBidi" w:hAnsiTheme="majorBidi" w:cstheme="majorBidi"/>
          <w:b/>
          <w:bCs/>
          <w:sz w:val="24"/>
          <w:szCs w:val="24"/>
        </w:rPr>
        <w:t>[</w:t>
      </w:r>
      <w:r w:rsidR="00822521">
        <w:rPr>
          <w:rFonts w:asciiTheme="majorBidi" w:hAnsiTheme="majorBidi" w:cstheme="majorBidi"/>
          <w:color w:val="0D0D0D"/>
          <w:sz w:val="24"/>
          <w:szCs w:val="24"/>
          <w:shd w:val="clear" w:color="auto" w:fill="FFFFFF"/>
        </w:rPr>
        <w:t>11</w:t>
      </w:r>
      <w:r w:rsidR="00741FD9">
        <w:rPr>
          <w:rFonts w:asciiTheme="majorBidi" w:hAnsiTheme="majorBidi" w:cstheme="majorBidi"/>
          <w:color w:val="0D0D0D"/>
          <w:sz w:val="24"/>
          <w:szCs w:val="24"/>
          <w:shd w:val="clear" w:color="auto" w:fill="FFFFFF"/>
        </w:rPr>
        <w:t>]</w:t>
      </w:r>
    </w:p>
    <w:p w:rsidR="00185842" w:rsidRDefault="00741FD9" w:rsidP="00966AC2">
      <w:pPr>
        <w:tabs>
          <w:tab w:val="left" w:pos="3270"/>
        </w:tabs>
        <w:jc w:val="both"/>
        <w:rPr>
          <w:rFonts w:asciiTheme="majorBidi" w:hAnsiTheme="majorBidi" w:cstheme="majorBidi"/>
          <w:color w:val="0D0D0D"/>
          <w:sz w:val="24"/>
          <w:szCs w:val="24"/>
          <w:shd w:val="clear" w:color="auto" w:fill="FFFFFF"/>
        </w:rPr>
      </w:pPr>
      <w:r w:rsidRPr="00741FD9">
        <w:rPr>
          <w:rFonts w:asciiTheme="majorBidi" w:hAnsiTheme="majorBidi" w:cstheme="majorBidi"/>
          <w:b/>
          <w:bCs/>
          <w:color w:val="0D0D0D"/>
          <w:sz w:val="24"/>
          <w:szCs w:val="24"/>
          <w:shd w:val="clear" w:color="auto" w:fill="FFFFFF"/>
        </w:rPr>
        <w:t>Remarque :</w:t>
      </w:r>
      <w:r w:rsidR="004379E1" w:rsidRPr="004379E1">
        <w:rPr>
          <w:rFonts w:asciiTheme="majorBidi" w:hAnsiTheme="majorBidi" w:cstheme="majorBidi"/>
          <w:color w:val="0D0D0D"/>
          <w:sz w:val="24"/>
          <w:szCs w:val="24"/>
          <w:shd w:val="clear" w:color="auto" w:fill="FFFFFF"/>
        </w:rPr>
        <w:t>Il n’existe pas de codes qui réunissent toutes ces qualités simultanément. Il faut donc un compromis adapté à chaque situation.</w:t>
      </w:r>
    </w:p>
    <w:p w:rsidR="003A3E64" w:rsidRDefault="003A3E64" w:rsidP="00966AC2">
      <w:pPr>
        <w:tabs>
          <w:tab w:val="left" w:pos="3270"/>
        </w:tabs>
        <w:jc w:val="both"/>
        <w:rPr>
          <w:rFonts w:asciiTheme="majorBidi" w:hAnsiTheme="majorBidi" w:cstheme="majorBidi"/>
          <w:color w:val="0D0D0D"/>
          <w:sz w:val="24"/>
          <w:szCs w:val="24"/>
          <w:shd w:val="clear" w:color="auto" w:fill="FFFFFF"/>
        </w:rPr>
      </w:pPr>
    </w:p>
    <w:p w:rsidR="00A56222" w:rsidRDefault="00A56222" w:rsidP="00966AC2">
      <w:pPr>
        <w:tabs>
          <w:tab w:val="left" w:pos="3270"/>
        </w:tabs>
        <w:jc w:val="both"/>
        <w:rPr>
          <w:rFonts w:asciiTheme="majorBidi" w:hAnsiTheme="majorBidi" w:cstheme="majorBidi"/>
          <w:color w:val="0D0D0D"/>
          <w:sz w:val="24"/>
          <w:szCs w:val="24"/>
          <w:shd w:val="clear" w:color="auto" w:fill="FFFFFF"/>
        </w:rPr>
      </w:pPr>
    </w:p>
    <w:p w:rsidR="00915F95" w:rsidRPr="00915F95" w:rsidRDefault="00915F95" w:rsidP="00833C57">
      <w:pPr>
        <w:tabs>
          <w:tab w:val="left" w:pos="3270"/>
        </w:tabs>
        <w:jc w:val="both"/>
        <w:rPr>
          <w:rFonts w:asciiTheme="majorBidi" w:hAnsiTheme="majorBidi" w:cstheme="majorBidi"/>
          <w:color w:val="0D0D0D"/>
          <w:sz w:val="12"/>
          <w:szCs w:val="12"/>
          <w:shd w:val="clear" w:color="auto" w:fill="FFFFFF"/>
        </w:rPr>
      </w:pPr>
    </w:p>
    <w:p w:rsidR="00741FD9" w:rsidRPr="002674B2" w:rsidRDefault="00D61C70" w:rsidP="00D264AC">
      <w:pPr>
        <w:pStyle w:val="Titre4"/>
        <w:rPr>
          <w:rFonts w:asciiTheme="majorBidi" w:hAnsiTheme="majorBidi"/>
          <w:b/>
          <w:bCs/>
          <w:i w:val="0"/>
          <w:iCs w:val="0"/>
          <w:color w:val="auto"/>
          <w:sz w:val="24"/>
          <w:szCs w:val="24"/>
        </w:rPr>
      </w:pPr>
      <w:r>
        <w:rPr>
          <w:rFonts w:asciiTheme="majorBidi" w:hAnsiTheme="majorBidi"/>
          <w:b/>
          <w:bCs/>
          <w:i w:val="0"/>
          <w:iCs w:val="0"/>
          <w:color w:val="auto"/>
          <w:sz w:val="28"/>
          <w:szCs w:val="28"/>
        </w:rPr>
        <w:lastRenderedPageBreak/>
        <w:t xml:space="preserve">   </w:t>
      </w:r>
      <w:r w:rsidR="00CE2CD5" w:rsidRPr="00966AC2">
        <w:rPr>
          <w:rFonts w:asciiTheme="majorBidi" w:hAnsiTheme="majorBidi"/>
          <w:b/>
          <w:bCs/>
          <w:i w:val="0"/>
          <w:iCs w:val="0"/>
          <w:color w:val="auto"/>
          <w:sz w:val="28"/>
          <w:szCs w:val="28"/>
        </w:rPr>
        <w:t xml:space="preserve">1.8.2 </w:t>
      </w:r>
      <w:r w:rsidR="00741FD9" w:rsidRPr="00966AC2">
        <w:rPr>
          <w:rFonts w:asciiTheme="majorBidi" w:hAnsiTheme="majorBidi"/>
          <w:b/>
          <w:bCs/>
          <w:i w:val="0"/>
          <w:iCs w:val="0"/>
          <w:color w:val="auto"/>
          <w:sz w:val="28"/>
          <w:szCs w:val="28"/>
        </w:rPr>
        <w:t>Types de cryptographie</w:t>
      </w:r>
    </w:p>
    <w:p w:rsidR="00915F95" w:rsidRPr="00915F95" w:rsidRDefault="00915F95" w:rsidP="00915F95">
      <w:pPr>
        <w:rPr>
          <w:sz w:val="10"/>
          <w:szCs w:val="10"/>
        </w:rPr>
      </w:pPr>
    </w:p>
    <w:p w:rsidR="00741FD9" w:rsidRDefault="00D61C70" w:rsidP="00833C57">
      <w:pPr>
        <w:tabs>
          <w:tab w:val="left" w:pos="3270"/>
        </w:tabs>
        <w:jc w:val="both"/>
      </w:pPr>
      <w:r>
        <w:rPr>
          <w:rFonts w:asciiTheme="majorBidi" w:hAnsiTheme="majorBidi" w:cstheme="majorBidi"/>
          <w:color w:val="0D0D0D"/>
          <w:sz w:val="24"/>
          <w:szCs w:val="24"/>
          <w:shd w:val="clear" w:color="auto" w:fill="FFFFFF"/>
        </w:rPr>
        <w:t xml:space="preserve">    </w:t>
      </w:r>
      <w:r w:rsidR="00741FD9" w:rsidRPr="00185842">
        <w:rPr>
          <w:rFonts w:asciiTheme="majorBidi" w:hAnsiTheme="majorBidi" w:cstheme="majorBidi"/>
          <w:color w:val="0D0D0D"/>
          <w:sz w:val="24"/>
          <w:szCs w:val="24"/>
          <w:shd w:val="clear" w:color="auto" w:fill="FFFFFF"/>
        </w:rPr>
        <w:t>On peut distinguer deux types de cryptog</w:t>
      </w:r>
      <w:r w:rsidR="00185842">
        <w:rPr>
          <w:rFonts w:asciiTheme="majorBidi" w:hAnsiTheme="majorBidi" w:cstheme="majorBidi"/>
          <w:color w:val="0D0D0D"/>
          <w:sz w:val="24"/>
          <w:szCs w:val="24"/>
          <w:shd w:val="clear" w:color="auto" w:fill="FFFFFF"/>
        </w:rPr>
        <w:t>raphies : la cryptographie symé</w:t>
      </w:r>
      <w:r w:rsidR="00741FD9" w:rsidRPr="00185842">
        <w:rPr>
          <w:rFonts w:asciiTheme="majorBidi" w:hAnsiTheme="majorBidi" w:cstheme="majorBidi"/>
          <w:color w:val="0D0D0D"/>
          <w:sz w:val="24"/>
          <w:szCs w:val="24"/>
          <w:shd w:val="clear" w:color="auto" w:fill="FFFFFF"/>
        </w:rPr>
        <w:t>t</w:t>
      </w:r>
      <w:r w:rsidR="00185842">
        <w:rPr>
          <w:rFonts w:asciiTheme="majorBidi" w:hAnsiTheme="majorBidi" w:cstheme="majorBidi"/>
          <w:color w:val="0D0D0D"/>
          <w:sz w:val="24"/>
          <w:szCs w:val="24"/>
          <w:shd w:val="clear" w:color="auto" w:fill="FFFFFF"/>
        </w:rPr>
        <w:t>rique et la cryptographie asymé</w:t>
      </w:r>
      <w:r w:rsidR="00741FD9" w:rsidRPr="00185842">
        <w:rPr>
          <w:rFonts w:asciiTheme="majorBidi" w:hAnsiTheme="majorBidi" w:cstheme="majorBidi"/>
          <w:color w:val="0D0D0D"/>
          <w:sz w:val="24"/>
          <w:szCs w:val="24"/>
          <w:shd w:val="clear" w:color="auto" w:fill="FFFFFF"/>
        </w:rPr>
        <w:t>trique</w:t>
      </w:r>
      <w:r w:rsidR="00741FD9">
        <w:t>.</w:t>
      </w:r>
    </w:p>
    <w:p w:rsidR="00185842" w:rsidRDefault="00D61C70" w:rsidP="008F42C5">
      <w:pPr>
        <w:pStyle w:val="Titre5"/>
      </w:pPr>
      <w:r>
        <w:rPr>
          <w:rFonts w:asciiTheme="majorBidi" w:hAnsiTheme="majorBidi"/>
          <w:b/>
          <w:bCs/>
          <w:color w:val="auto"/>
          <w:sz w:val="24"/>
          <w:szCs w:val="24"/>
        </w:rPr>
        <w:t xml:space="preserve">        </w:t>
      </w:r>
      <w:r w:rsidR="00CE2CD5" w:rsidRPr="00966AC2">
        <w:rPr>
          <w:rFonts w:asciiTheme="majorBidi" w:hAnsiTheme="majorBidi"/>
          <w:b/>
          <w:bCs/>
          <w:color w:val="auto"/>
          <w:sz w:val="24"/>
          <w:szCs w:val="24"/>
        </w:rPr>
        <w:t xml:space="preserve">1.8.2.1 </w:t>
      </w:r>
      <w:r w:rsidR="00185842" w:rsidRPr="00966AC2">
        <w:rPr>
          <w:rFonts w:asciiTheme="majorBidi" w:hAnsiTheme="majorBidi"/>
          <w:b/>
          <w:bCs/>
          <w:color w:val="auto"/>
          <w:sz w:val="24"/>
          <w:szCs w:val="24"/>
        </w:rPr>
        <w:t>Cryptographie symétrique</w:t>
      </w:r>
    </w:p>
    <w:p w:rsidR="00915F95" w:rsidRPr="00915F95" w:rsidRDefault="00915F95" w:rsidP="00915F95">
      <w:pPr>
        <w:rPr>
          <w:sz w:val="6"/>
          <w:szCs w:val="6"/>
        </w:rPr>
      </w:pPr>
    </w:p>
    <w:p w:rsidR="00461EFD" w:rsidRDefault="00D61C70" w:rsidP="00833C57">
      <w:pPr>
        <w:tabs>
          <w:tab w:val="left" w:pos="3270"/>
        </w:tabs>
        <w:jc w:val="both"/>
      </w:pPr>
      <w:r>
        <w:rPr>
          <w:rFonts w:asciiTheme="majorBidi" w:hAnsiTheme="majorBidi" w:cstheme="majorBidi"/>
          <w:color w:val="0D0D0D"/>
          <w:sz w:val="24"/>
          <w:szCs w:val="24"/>
          <w:shd w:val="clear" w:color="auto" w:fill="FFFFFF"/>
        </w:rPr>
        <w:t xml:space="preserve">     </w:t>
      </w:r>
      <w:r w:rsidR="00185842" w:rsidRPr="00185842">
        <w:rPr>
          <w:rFonts w:asciiTheme="majorBidi" w:hAnsiTheme="majorBidi" w:cstheme="majorBidi"/>
          <w:color w:val="0D0D0D"/>
          <w:sz w:val="24"/>
          <w:szCs w:val="24"/>
          <w:shd w:val="clear" w:color="auto" w:fill="FFFFFF"/>
        </w:rPr>
        <w:t xml:space="preserve">Le chiffrement symétrique repose sur un principe de </w:t>
      </w:r>
      <w:r w:rsidR="00844610">
        <w:rPr>
          <w:rFonts w:asciiTheme="majorBidi" w:hAnsiTheme="majorBidi" w:cstheme="majorBidi"/>
          <w:color w:val="0D0D0D"/>
          <w:sz w:val="24"/>
          <w:szCs w:val="24"/>
          <w:shd w:val="clear" w:color="auto" w:fill="FFFFFF"/>
        </w:rPr>
        <w:t>clé</w:t>
      </w:r>
      <w:r w:rsidR="00185842" w:rsidRPr="00185842">
        <w:rPr>
          <w:rFonts w:asciiTheme="majorBidi" w:hAnsiTheme="majorBidi" w:cstheme="majorBidi"/>
          <w:color w:val="0D0D0D"/>
          <w:sz w:val="24"/>
          <w:szCs w:val="24"/>
          <w:shd w:val="clear" w:color="auto" w:fill="FFFFFF"/>
        </w:rPr>
        <w:t xml:space="preserve"> unique pour chiffrer et déchiffrer. Cette clé possède plusieurs appellations telles que clé secrète, clé partagée. On parle de chiffrement conventionnel puisque c’est le premier chiffrement par clé à avoir été découvert et utilisé</w:t>
      </w:r>
      <w:r w:rsidR="00822521">
        <w:rPr>
          <w:rFonts w:asciiTheme="majorBidi" w:hAnsiTheme="majorBidi" w:cstheme="majorBidi"/>
          <w:color w:val="0D0D0D"/>
          <w:sz w:val="24"/>
          <w:szCs w:val="24"/>
          <w:shd w:val="clear" w:color="auto" w:fill="FFFFFF"/>
        </w:rPr>
        <w:t xml:space="preserve"> [12]. </w:t>
      </w:r>
      <w:r w:rsidR="00844610" w:rsidRPr="00844610">
        <w:rPr>
          <w:rFonts w:asciiTheme="majorBidi" w:hAnsiTheme="majorBidi" w:cstheme="majorBidi"/>
          <w:color w:val="0D0D0D"/>
          <w:sz w:val="24"/>
          <w:szCs w:val="24"/>
          <w:shd w:val="clear" w:color="auto" w:fill="FFFFFF"/>
        </w:rPr>
        <w:t>Le chiffrement symétri</w:t>
      </w:r>
      <w:r w:rsidR="00844610">
        <w:rPr>
          <w:rFonts w:asciiTheme="majorBidi" w:hAnsiTheme="majorBidi" w:cstheme="majorBidi"/>
          <w:color w:val="0D0D0D"/>
          <w:sz w:val="24"/>
          <w:szCs w:val="24"/>
          <w:shd w:val="clear" w:color="auto" w:fill="FFFFFF"/>
        </w:rPr>
        <w:t>q</w:t>
      </w:r>
      <w:r w:rsidR="00822521">
        <w:rPr>
          <w:rFonts w:asciiTheme="majorBidi" w:hAnsiTheme="majorBidi" w:cstheme="majorBidi"/>
          <w:color w:val="0D0D0D"/>
          <w:sz w:val="24"/>
          <w:szCs w:val="24"/>
          <w:shd w:val="clear" w:color="auto" w:fill="FFFFFF"/>
        </w:rPr>
        <w:t>ue, illustré dans la figure 1.6</w:t>
      </w:r>
      <w:r w:rsidR="00844610" w:rsidRPr="00844610">
        <w:rPr>
          <w:rFonts w:asciiTheme="majorBidi" w:hAnsiTheme="majorBidi" w:cstheme="majorBidi"/>
          <w:color w:val="0D0D0D"/>
          <w:sz w:val="24"/>
          <w:szCs w:val="24"/>
          <w:shd w:val="clear" w:color="auto" w:fill="FFFFFF"/>
        </w:rPr>
        <w:t>, consiste en plusieurs ét</w:t>
      </w:r>
      <w:r w:rsidR="00822521">
        <w:rPr>
          <w:rFonts w:asciiTheme="majorBidi" w:hAnsiTheme="majorBidi" w:cstheme="majorBidi"/>
          <w:color w:val="0D0D0D"/>
          <w:sz w:val="24"/>
          <w:szCs w:val="24"/>
          <w:shd w:val="clear" w:color="auto" w:fill="FFFFFF"/>
        </w:rPr>
        <w:t xml:space="preserve">apes entre Alice, l'expéditeur, </w:t>
      </w:r>
      <w:r w:rsidR="00844610" w:rsidRPr="00844610">
        <w:rPr>
          <w:rFonts w:asciiTheme="majorBidi" w:hAnsiTheme="majorBidi" w:cstheme="majorBidi"/>
          <w:color w:val="0D0D0D"/>
          <w:sz w:val="24"/>
          <w:szCs w:val="24"/>
          <w:shd w:val="clear" w:color="auto" w:fill="FFFFFF"/>
        </w:rPr>
        <w:t>et Bob, le destinataire. Tout d'abord, Alice génère une clé secrète pour chiffrer le message. Elle envoie ensuite cette clé à Bob de manière sécurisée. Utilisant cette clé, Alice chiffre le message avant de l'envoyer à Bob. Après réception, Bob utilise la clé pour déchiffrer le message. Ce processus garantit la confidentialité des communications, mais exige que la clé soit échangée en toute sécurité</w:t>
      </w:r>
      <w:r w:rsidR="00844610">
        <w:t>.</w:t>
      </w:r>
    </w:p>
    <w:p w:rsidR="003A3E64" w:rsidRDefault="00822521" w:rsidP="003A3E64">
      <w:pPr>
        <w:keepNext/>
        <w:tabs>
          <w:tab w:val="left" w:pos="3270"/>
        </w:tabs>
        <w:jc w:val="both"/>
      </w:pPr>
      <w:r w:rsidRPr="00822521">
        <w:rPr>
          <w:noProof/>
          <w:lang w:eastAsia="fr-FR"/>
        </w:rPr>
        <w:drawing>
          <wp:inline distT="0" distB="0" distL="0" distR="0">
            <wp:extent cx="4657725" cy="2600325"/>
            <wp:effectExtent l="0" t="0" r="9525" b="9525"/>
            <wp:docPr id="9"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657725" cy="2600325"/>
                    </a:xfrm>
                    <a:prstGeom prst="rect">
                      <a:avLst/>
                    </a:prstGeom>
                  </pic:spPr>
                </pic:pic>
              </a:graphicData>
            </a:graphic>
          </wp:inline>
        </w:drawing>
      </w:r>
    </w:p>
    <w:p w:rsidR="00822521" w:rsidRPr="003A3E64" w:rsidRDefault="003A3E64" w:rsidP="006E7DB2">
      <w:pPr>
        <w:pStyle w:val="Lgende"/>
        <w:jc w:val="center"/>
        <w:rPr>
          <w:rFonts w:asciiTheme="majorBidi" w:hAnsiTheme="majorBidi" w:cstheme="majorBidi"/>
          <w:b/>
          <w:bCs/>
          <w:color w:val="auto"/>
          <w:sz w:val="24"/>
          <w:szCs w:val="24"/>
        </w:rPr>
      </w:pPr>
      <w:r w:rsidRPr="003A3E64">
        <w:rPr>
          <w:rFonts w:asciiTheme="majorBidi" w:hAnsiTheme="majorBidi" w:cstheme="majorBidi"/>
          <w:b/>
          <w:bCs/>
          <w:color w:val="auto"/>
          <w:sz w:val="24"/>
          <w:szCs w:val="24"/>
        </w:rPr>
        <w:t xml:space="preserve">Figure </w:t>
      </w:r>
      <w:r w:rsidR="006E7DB2">
        <w:rPr>
          <w:rFonts w:asciiTheme="majorBidi" w:hAnsiTheme="majorBidi" w:cstheme="majorBidi"/>
          <w:b/>
          <w:bCs/>
          <w:color w:val="auto"/>
          <w:sz w:val="24"/>
          <w:szCs w:val="24"/>
        </w:rPr>
        <w:t>1.5</w:t>
      </w:r>
      <w:r w:rsidRPr="003A3E64">
        <w:rPr>
          <w:rFonts w:asciiTheme="majorBidi" w:hAnsiTheme="majorBidi" w:cstheme="majorBidi"/>
          <w:b/>
          <w:bCs/>
          <w:color w:val="auto"/>
          <w:sz w:val="24"/>
          <w:szCs w:val="24"/>
        </w:rPr>
        <w:t xml:space="preserve">  Cryptographie symétrique [12]</w:t>
      </w:r>
    </w:p>
    <w:p w:rsidR="00461EFD" w:rsidRDefault="00461EFD" w:rsidP="008508BF">
      <w:pPr>
        <w:tabs>
          <w:tab w:val="left" w:pos="3270"/>
        </w:tabs>
        <w:jc w:val="center"/>
        <w:rPr>
          <w:noProof/>
          <w:lang w:eastAsia="fr-FR"/>
        </w:rPr>
      </w:pPr>
    </w:p>
    <w:p w:rsidR="00844610" w:rsidRPr="00966AC2" w:rsidRDefault="00915F95" w:rsidP="008F42C5">
      <w:pPr>
        <w:pStyle w:val="Titre5"/>
        <w:rPr>
          <w:rFonts w:asciiTheme="majorBidi" w:hAnsiTheme="majorBidi"/>
          <w:b/>
          <w:bCs/>
          <w:color w:val="auto"/>
          <w:sz w:val="24"/>
          <w:szCs w:val="24"/>
        </w:rPr>
      </w:pPr>
      <w:r w:rsidRPr="00966AC2">
        <w:rPr>
          <w:rFonts w:asciiTheme="majorBidi" w:hAnsiTheme="majorBidi"/>
          <w:b/>
          <w:bCs/>
          <w:color w:val="auto"/>
          <w:sz w:val="24"/>
          <w:szCs w:val="24"/>
        </w:rPr>
        <w:t xml:space="preserve">    1.8.2.2 Cryptographie</w:t>
      </w:r>
      <w:r w:rsidR="001F6F55" w:rsidRPr="00966AC2">
        <w:rPr>
          <w:rFonts w:asciiTheme="majorBidi" w:hAnsiTheme="majorBidi"/>
          <w:b/>
          <w:bCs/>
          <w:color w:val="auto"/>
          <w:sz w:val="24"/>
          <w:szCs w:val="24"/>
        </w:rPr>
        <w:t>A</w:t>
      </w:r>
      <w:r w:rsidR="007D6A17" w:rsidRPr="00966AC2">
        <w:rPr>
          <w:rFonts w:asciiTheme="majorBidi" w:hAnsiTheme="majorBidi"/>
          <w:b/>
          <w:bCs/>
          <w:color w:val="auto"/>
          <w:sz w:val="24"/>
          <w:szCs w:val="24"/>
        </w:rPr>
        <w:t xml:space="preserve">symétrique </w:t>
      </w:r>
    </w:p>
    <w:p w:rsidR="00915F95" w:rsidRPr="00915F95" w:rsidRDefault="00915F95" w:rsidP="00915F95">
      <w:pPr>
        <w:rPr>
          <w:sz w:val="6"/>
          <w:szCs w:val="6"/>
        </w:rPr>
      </w:pPr>
    </w:p>
    <w:p w:rsidR="00844610" w:rsidRDefault="00D61C70" w:rsidP="00833C57">
      <w:pPr>
        <w:tabs>
          <w:tab w:val="left" w:pos="3270"/>
        </w:tabs>
        <w:jc w:val="both"/>
        <w:rPr>
          <w:rFonts w:asciiTheme="majorBidi" w:hAnsiTheme="majorBidi" w:cstheme="majorBidi"/>
          <w:color w:val="0D0D0D"/>
          <w:sz w:val="24"/>
          <w:szCs w:val="24"/>
          <w:shd w:val="clear" w:color="auto" w:fill="FFFFFF"/>
        </w:rPr>
      </w:pPr>
      <w:r>
        <w:rPr>
          <w:rFonts w:asciiTheme="majorBidi" w:hAnsiTheme="majorBidi" w:cstheme="majorBidi"/>
          <w:color w:val="0D0D0D"/>
          <w:sz w:val="24"/>
          <w:szCs w:val="24"/>
          <w:shd w:val="clear" w:color="auto" w:fill="FFFFFF"/>
        </w:rPr>
        <w:t xml:space="preserve">    </w:t>
      </w:r>
      <w:r w:rsidR="007D6A17" w:rsidRPr="007D6A17">
        <w:rPr>
          <w:rFonts w:asciiTheme="majorBidi" w:hAnsiTheme="majorBidi" w:cstheme="majorBidi"/>
          <w:color w:val="0D0D0D"/>
          <w:sz w:val="24"/>
          <w:szCs w:val="24"/>
          <w:shd w:val="clear" w:color="auto" w:fill="FFFFFF"/>
        </w:rPr>
        <w:t>Dans un système asymétrique, le récepteur génère une paire de clés asymétrique : une clé publique qui est diffusée à tout le monde et une clé p</w:t>
      </w:r>
      <w:r w:rsidR="007D6A17">
        <w:rPr>
          <w:rFonts w:asciiTheme="majorBidi" w:hAnsiTheme="majorBidi" w:cstheme="majorBidi"/>
          <w:color w:val="0D0D0D"/>
          <w:sz w:val="24"/>
          <w:szCs w:val="24"/>
          <w:shd w:val="clear" w:color="auto" w:fill="FFFFFF"/>
        </w:rPr>
        <w:t xml:space="preserve">rivée maintenue secrète chez le </w:t>
      </w:r>
      <w:r w:rsidR="007D6A17" w:rsidRPr="007D6A17">
        <w:rPr>
          <w:rFonts w:asciiTheme="majorBidi" w:hAnsiTheme="majorBidi" w:cstheme="majorBidi"/>
          <w:color w:val="0D0D0D"/>
          <w:sz w:val="24"/>
          <w:szCs w:val="24"/>
          <w:shd w:val="clear" w:color="auto" w:fill="FFFFFF"/>
        </w:rPr>
        <w:t>récepteur. La particularité de cette paire de clé est que tout message chiffrée avec la clé publique ne peut être déchiffré qu'avec la clé privée correspondante. D'où la confidentialité des messages chiffré avec la clé publique d'un récepteur. Bien évidemment la clé privée correspondante ne peut être calculée à partir de la clé publique correspondante</w:t>
      </w:r>
      <w:r w:rsidR="007D6A17">
        <w:rPr>
          <w:rFonts w:asciiTheme="majorBidi" w:hAnsiTheme="majorBidi" w:cstheme="majorBidi"/>
          <w:color w:val="0D0D0D"/>
          <w:sz w:val="24"/>
          <w:szCs w:val="24"/>
          <w:shd w:val="clear" w:color="auto" w:fill="FFFFFF"/>
        </w:rPr>
        <w:t xml:space="preserve">, comme </w:t>
      </w:r>
      <w:r w:rsidR="00822521">
        <w:rPr>
          <w:rFonts w:asciiTheme="majorBidi" w:hAnsiTheme="majorBidi" w:cstheme="majorBidi"/>
          <w:color w:val="0D0D0D"/>
          <w:sz w:val="24"/>
          <w:szCs w:val="24"/>
          <w:shd w:val="clear" w:color="auto" w:fill="FFFFFF"/>
        </w:rPr>
        <w:t>illustré dans la figure 1.7. [13</w:t>
      </w:r>
      <w:r w:rsidR="007D6A17">
        <w:rPr>
          <w:rFonts w:asciiTheme="majorBidi" w:hAnsiTheme="majorBidi" w:cstheme="majorBidi"/>
          <w:color w:val="0D0D0D"/>
          <w:sz w:val="24"/>
          <w:szCs w:val="24"/>
          <w:shd w:val="clear" w:color="auto" w:fill="FFFFFF"/>
        </w:rPr>
        <w:t>]</w:t>
      </w:r>
    </w:p>
    <w:p w:rsidR="00AB0DD3" w:rsidRDefault="00AB0DD3" w:rsidP="00833C57">
      <w:pPr>
        <w:tabs>
          <w:tab w:val="left" w:pos="3270"/>
        </w:tabs>
        <w:jc w:val="both"/>
        <w:rPr>
          <w:rFonts w:asciiTheme="majorBidi" w:hAnsiTheme="majorBidi" w:cstheme="majorBidi"/>
          <w:color w:val="0D0D0D"/>
          <w:sz w:val="24"/>
          <w:szCs w:val="24"/>
          <w:shd w:val="clear" w:color="auto" w:fill="FFFFFF"/>
        </w:rPr>
      </w:pPr>
    </w:p>
    <w:p w:rsidR="00961B18" w:rsidRDefault="00AB0DD3" w:rsidP="00961B18">
      <w:pPr>
        <w:keepNext/>
        <w:tabs>
          <w:tab w:val="left" w:pos="3270"/>
        </w:tabs>
        <w:jc w:val="both"/>
      </w:pPr>
      <w:r>
        <w:rPr>
          <w:noProof/>
          <w:lang w:eastAsia="fr-FR"/>
        </w:rPr>
        <w:lastRenderedPageBreak/>
        <w:drawing>
          <wp:inline distT="0" distB="0" distL="0" distR="0">
            <wp:extent cx="5210175" cy="1476375"/>
            <wp:effectExtent l="0" t="0" r="9525" b="9525"/>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210175" cy="1476375"/>
                    </a:xfrm>
                    <a:prstGeom prst="rect">
                      <a:avLst/>
                    </a:prstGeom>
                  </pic:spPr>
                </pic:pic>
              </a:graphicData>
            </a:graphic>
          </wp:inline>
        </w:drawing>
      </w:r>
    </w:p>
    <w:p w:rsidR="00461EFD" w:rsidRPr="00961B18" w:rsidRDefault="00961B18" w:rsidP="006E7DB2">
      <w:pPr>
        <w:pStyle w:val="Lgende"/>
        <w:jc w:val="center"/>
        <w:rPr>
          <w:rFonts w:asciiTheme="majorBidi" w:hAnsiTheme="majorBidi" w:cstheme="majorBidi"/>
          <w:b/>
          <w:bCs/>
          <w:color w:val="auto"/>
          <w:sz w:val="24"/>
          <w:szCs w:val="24"/>
        </w:rPr>
      </w:pPr>
      <w:r w:rsidRPr="00961B18">
        <w:rPr>
          <w:rFonts w:asciiTheme="majorBidi" w:hAnsiTheme="majorBidi" w:cstheme="majorBidi"/>
          <w:b/>
          <w:bCs/>
          <w:color w:val="auto"/>
          <w:sz w:val="24"/>
          <w:szCs w:val="24"/>
        </w:rPr>
        <w:t xml:space="preserve">Figure </w:t>
      </w:r>
      <w:r w:rsidR="006E7DB2">
        <w:rPr>
          <w:rFonts w:asciiTheme="majorBidi" w:hAnsiTheme="majorBidi" w:cstheme="majorBidi"/>
          <w:b/>
          <w:bCs/>
          <w:color w:val="auto"/>
          <w:sz w:val="24"/>
          <w:szCs w:val="24"/>
        </w:rPr>
        <w:t>1.6</w:t>
      </w:r>
      <w:r w:rsidRPr="00961B18">
        <w:rPr>
          <w:rFonts w:asciiTheme="majorBidi" w:hAnsiTheme="majorBidi" w:cstheme="majorBidi"/>
          <w:b/>
          <w:bCs/>
          <w:color w:val="auto"/>
          <w:sz w:val="24"/>
          <w:szCs w:val="24"/>
        </w:rPr>
        <w:t xml:space="preserve">   Cryptographie Asymétrique [13]</w:t>
      </w:r>
    </w:p>
    <w:p w:rsidR="008508BF" w:rsidRPr="008508BF" w:rsidRDefault="008508BF" w:rsidP="008508BF"/>
    <w:p w:rsidR="0030227A" w:rsidRPr="00966AC2" w:rsidRDefault="00D61C70" w:rsidP="00966AC2">
      <w:pPr>
        <w:pStyle w:val="Titre5"/>
        <w:rPr>
          <w:rFonts w:asciiTheme="majorBidi" w:hAnsiTheme="majorBidi"/>
          <w:b/>
          <w:bCs/>
          <w:color w:val="auto"/>
          <w:sz w:val="28"/>
          <w:szCs w:val="28"/>
        </w:rPr>
      </w:pPr>
      <w:r>
        <w:rPr>
          <w:rFonts w:asciiTheme="majorBidi" w:hAnsiTheme="majorBidi"/>
          <w:b/>
          <w:bCs/>
          <w:color w:val="auto"/>
          <w:sz w:val="28"/>
          <w:szCs w:val="28"/>
        </w:rPr>
        <w:t xml:space="preserve">    </w:t>
      </w:r>
      <w:r w:rsidR="00CE2CD5" w:rsidRPr="00966AC2">
        <w:rPr>
          <w:rFonts w:asciiTheme="majorBidi" w:hAnsiTheme="majorBidi"/>
          <w:b/>
          <w:bCs/>
          <w:color w:val="auto"/>
          <w:sz w:val="28"/>
          <w:szCs w:val="28"/>
        </w:rPr>
        <w:t xml:space="preserve">1.8.3 </w:t>
      </w:r>
      <w:r w:rsidR="00461EFD" w:rsidRPr="00966AC2">
        <w:rPr>
          <w:rFonts w:asciiTheme="majorBidi" w:hAnsiTheme="majorBidi"/>
          <w:b/>
          <w:bCs/>
          <w:color w:val="auto"/>
          <w:sz w:val="28"/>
          <w:szCs w:val="28"/>
        </w:rPr>
        <w:t xml:space="preserve">Fonctions de hachage </w:t>
      </w:r>
    </w:p>
    <w:p w:rsidR="00915F95" w:rsidRPr="00966AC2" w:rsidRDefault="00915F95" w:rsidP="00D264AC">
      <w:pPr>
        <w:pStyle w:val="Titre5"/>
        <w:rPr>
          <w:rFonts w:asciiTheme="majorBidi" w:hAnsiTheme="majorBidi"/>
          <w:b/>
          <w:bCs/>
          <w:color w:val="auto"/>
          <w:sz w:val="24"/>
          <w:szCs w:val="24"/>
        </w:rPr>
      </w:pPr>
    </w:p>
    <w:p w:rsidR="0030227A" w:rsidRPr="006A1F9F" w:rsidRDefault="00D61C70" w:rsidP="006A1F9F">
      <w:pPr>
        <w:pStyle w:val="Titre5"/>
      </w:pPr>
      <w:r>
        <w:rPr>
          <w:rFonts w:asciiTheme="majorBidi" w:hAnsiTheme="majorBidi"/>
          <w:b/>
          <w:bCs/>
          <w:color w:val="auto"/>
          <w:sz w:val="24"/>
          <w:szCs w:val="24"/>
        </w:rPr>
        <w:t xml:space="preserve">        </w:t>
      </w:r>
      <w:r w:rsidR="00CE2CD5" w:rsidRPr="00966AC2">
        <w:rPr>
          <w:rFonts w:asciiTheme="majorBidi" w:hAnsiTheme="majorBidi"/>
          <w:b/>
          <w:bCs/>
          <w:color w:val="auto"/>
          <w:sz w:val="24"/>
          <w:szCs w:val="24"/>
        </w:rPr>
        <w:t xml:space="preserve">1.8.3.1 </w:t>
      </w:r>
      <w:r w:rsidR="00D722B8" w:rsidRPr="00966AC2">
        <w:rPr>
          <w:rFonts w:asciiTheme="majorBidi" w:hAnsiTheme="majorBidi"/>
          <w:b/>
          <w:bCs/>
          <w:color w:val="auto"/>
          <w:sz w:val="24"/>
          <w:szCs w:val="24"/>
        </w:rPr>
        <w:t>Définitions</w:t>
      </w:r>
      <w:r w:rsidR="00D722B8" w:rsidRPr="006A1F9F">
        <w:rPr>
          <w:sz w:val="24"/>
          <w:szCs w:val="24"/>
        </w:rPr>
        <w:t> </w:t>
      </w:r>
    </w:p>
    <w:p w:rsidR="00915F95" w:rsidRPr="00915F95" w:rsidRDefault="00915F95" w:rsidP="00915F95">
      <w:pPr>
        <w:rPr>
          <w:sz w:val="6"/>
          <w:szCs w:val="6"/>
        </w:rPr>
      </w:pPr>
    </w:p>
    <w:p w:rsidR="00461EFD" w:rsidRPr="0030227A" w:rsidRDefault="00D61C70" w:rsidP="00833C57">
      <w:pPr>
        <w:tabs>
          <w:tab w:val="left" w:pos="3270"/>
        </w:tabs>
        <w:jc w:val="both"/>
        <w:rPr>
          <w:rFonts w:asciiTheme="majorBidi" w:hAnsiTheme="majorBidi" w:cstheme="majorBidi"/>
          <w:color w:val="0D0D0D"/>
          <w:sz w:val="24"/>
          <w:szCs w:val="24"/>
          <w:shd w:val="clear" w:color="auto" w:fill="FFFFFF"/>
        </w:rPr>
      </w:pPr>
      <w:r>
        <w:rPr>
          <w:rFonts w:asciiTheme="majorBidi" w:hAnsiTheme="majorBidi" w:cstheme="majorBidi"/>
          <w:sz w:val="24"/>
          <w:szCs w:val="24"/>
        </w:rPr>
        <w:t xml:space="preserve">     </w:t>
      </w:r>
      <w:r w:rsidR="00461EFD" w:rsidRPr="0030227A">
        <w:rPr>
          <w:rFonts w:asciiTheme="majorBidi" w:hAnsiTheme="majorBidi" w:cstheme="majorBidi"/>
          <w:sz w:val="24"/>
          <w:szCs w:val="24"/>
        </w:rPr>
        <w:t xml:space="preserve">Il s’agit de la troisième grande famille d’algorithmes utilisés en cryptographie. Une fonction de hachage h est une fonction qui, à partir d'un message clair de longueur quelconque doit être transformé en un message de longueur fixe inférieure à celle de départ. Le message réduit portera le nom de "Haché" ou de "Condensé". L’intérêt est d’utiliser ce condensé comme empreinte digitale du message original afin que ce dernier soit identifié de manière univoque </w:t>
      </w:r>
      <w:r w:rsidR="00461EFD" w:rsidRPr="0030227A">
        <w:rPr>
          <w:rFonts w:asciiTheme="majorBidi" w:hAnsiTheme="majorBidi" w:cstheme="majorBidi"/>
          <w:b/>
          <w:bCs/>
          <w:sz w:val="24"/>
          <w:szCs w:val="24"/>
        </w:rPr>
        <w:t>[</w:t>
      </w:r>
      <w:r w:rsidR="00D722B8">
        <w:rPr>
          <w:rFonts w:asciiTheme="majorBidi" w:hAnsiTheme="majorBidi" w:cstheme="majorBidi"/>
          <w:color w:val="0D0D0D"/>
          <w:sz w:val="24"/>
          <w:szCs w:val="24"/>
          <w:shd w:val="clear" w:color="auto" w:fill="FFFFFF"/>
        </w:rPr>
        <w:t>12</w:t>
      </w:r>
      <w:r w:rsidR="00461EFD" w:rsidRPr="0030227A">
        <w:rPr>
          <w:rFonts w:asciiTheme="majorBidi" w:hAnsiTheme="majorBidi" w:cstheme="majorBidi"/>
          <w:color w:val="0D0D0D"/>
          <w:sz w:val="24"/>
          <w:szCs w:val="24"/>
          <w:shd w:val="clear" w:color="auto" w:fill="FFFFFF"/>
        </w:rPr>
        <w:t>].</w:t>
      </w:r>
    </w:p>
    <w:p w:rsidR="00961B18" w:rsidRDefault="009A10F3" w:rsidP="00961B18">
      <w:pPr>
        <w:keepNext/>
        <w:tabs>
          <w:tab w:val="left" w:pos="3270"/>
        </w:tabs>
        <w:jc w:val="mediumKashida"/>
      </w:pPr>
      <w:r>
        <w:rPr>
          <w:noProof/>
          <w:lang w:eastAsia="fr-FR"/>
        </w:rPr>
        <w:drawing>
          <wp:inline distT="0" distB="0" distL="0" distR="0">
            <wp:extent cx="4610100" cy="1733550"/>
            <wp:effectExtent l="0" t="0" r="0" b="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610100" cy="1733550"/>
                    </a:xfrm>
                    <a:prstGeom prst="rect">
                      <a:avLst/>
                    </a:prstGeom>
                  </pic:spPr>
                </pic:pic>
              </a:graphicData>
            </a:graphic>
          </wp:inline>
        </w:drawing>
      </w:r>
    </w:p>
    <w:p w:rsidR="009A10F3" w:rsidRPr="00A56222" w:rsidRDefault="00961B18" w:rsidP="00A56222">
      <w:pPr>
        <w:pStyle w:val="Lgende"/>
        <w:jc w:val="center"/>
        <w:rPr>
          <w:rFonts w:asciiTheme="majorBidi" w:eastAsiaTheme="majorEastAsia" w:hAnsiTheme="majorBidi" w:cstheme="majorBidi"/>
          <w:b/>
          <w:bCs/>
          <w:i w:val="0"/>
          <w:iCs w:val="0"/>
          <w:color w:val="auto"/>
          <w:sz w:val="24"/>
          <w:szCs w:val="24"/>
        </w:rPr>
      </w:pPr>
      <w:r w:rsidRPr="00961B18">
        <w:rPr>
          <w:rFonts w:asciiTheme="majorBidi" w:eastAsiaTheme="majorEastAsia" w:hAnsiTheme="majorBidi" w:cstheme="majorBidi"/>
          <w:b/>
          <w:bCs/>
          <w:i w:val="0"/>
          <w:iCs w:val="0"/>
          <w:color w:val="auto"/>
          <w:sz w:val="24"/>
          <w:szCs w:val="24"/>
        </w:rPr>
        <w:t xml:space="preserve">Figure </w:t>
      </w:r>
      <w:r w:rsidR="006E7DB2">
        <w:rPr>
          <w:rFonts w:asciiTheme="majorBidi" w:eastAsiaTheme="majorEastAsia" w:hAnsiTheme="majorBidi" w:cstheme="majorBidi"/>
          <w:b/>
          <w:bCs/>
          <w:i w:val="0"/>
          <w:iCs w:val="0"/>
          <w:color w:val="auto"/>
          <w:sz w:val="24"/>
          <w:szCs w:val="24"/>
        </w:rPr>
        <w:t>1.7</w:t>
      </w:r>
      <w:r w:rsidRPr="00961B18">
        <w:rPr>
          <w:rFonts w:asciiTheme="majorBidi" w:eastAsiaTheme="majorEastAsia" w:hAnsiTheme="majorBidi" w:cstheme="majorBidi"/>
          <w:b/>
          <w:bCs/>
          <w:i w:val="0"/>
          <w:iCs w:val="0"/>
          <w:color w:val="auto"/>
          <w:sz w:val="24"/>
          <w:szCs w:val="24"/>
        </w:rPr>
        <w:t xml:space="preserve">   Fonction de hachage [12]</w:t>
      </w:r>
    </w:p>
    <w:p w:rsidR="00833C57" w:rsidRPr="00D264AC" w:rsidRDefault="00833C57" w:rsidP="00D264AC">
      <w:pPr>
        <w:pStyle w:val="Titre5"/>
        <w:rPr>
          <w:sz w:val="24"/>
          <w:szCs w:val="24"/>
          <w:shd w:val="clear" w:color="auto" w:fill="FFFFFF"/>
        </w:rPr>
      </w:pPr>
    </w:p>
    <w:p w:rsidR="0024041C" w:rsidRPr="00966AC2" w:rsidRDefault="00D61C70" w:rsidP="00D264AC">
      <w:pPr>
        <w:pStyle w:val="Titre5"/>
        <w:rPr>
          <w:rFonts w:asciiTheme="majorBidi" w:hAnsiTheme="majorBidi"/>
          <w:b/>
          <w:bCs/>
          <w:color w:val="auto"/>
          <w:sz w:val="24"/>
          <w:szCs w:val="24"/>
        </w:rPr>
      </w:pPr>
      <w:r>
        <w:rPr>
          <w:rFonts w:asciiTheme="majorBidi" w:hAnsiTheme="majorBidi"/>
          <w:b/>
          <w:bCs/>
          <w:color w:val="auto"/>
          <w:sz w:val="24"/>
          <w:szCs w:val="24"/>
        </w:rPr>
        <w:t xml:space="preserve">     </w:t>
      </w:r>
      <w:r w:rsidR="00CE2CD5" w:rsidRPr="00966AC2">
        <w:rPr>
          <w:rFonts w:asciiTheme="majorBidi" w:hAnsiTheme="majorBidi"/>
          <w:b/>
          <w:bCs/>
          <w:color w:val="auto"/>
          <w:sz w:val="24"/>
          <w:szCs w:val="24"/>
        </w:rPr>
        <w:t>1.8.3.2</w:t>
      </w:r>
      <w:r w:rsidR="0024041C" w:rsidRPr="00966AC2">
        <w:rPr>
          <w:rFonts w:asciiTheme="majorBidi" w:hAnsiTheme="majorBidi"/>
          <w:b/>
          <w:bCs/>
          <w:color w:val="auto"/>
          <w:sz w:val="24"/>
          <w:szCs w:val="24"/>
        </w:rPr>
        <w:t xml:space="preserve">Propriétés des fonctions de hachage </w:t>
      </w:r>
    </w:p>
    <w:p w:rsidR="00915F95" w:rsidRPr="00915F95" w:rsidRDefault="00915F95" w:rsidP="00915F95">
      <w:pPr>
        <w:rPr>
          <w:sz w:val="8"/>
          <w:szCs w:val="8"/>
        </w:rPr>
      </w:pPr>
    </w:p>
    <w:p w:rsidR="009A10F3" w:rsidRPr="0030227A" w:rsidRDefault="00D61C70" w:rsidP="00833C57">
      <w:pPr>
        <w:tabs>
          <w:tab w:val="left" w:pos="3270"/>
        </w:tabs>
        <w:spacing w:line="276" w:lineRule="auto"/>
        <w:jc w:val="both"/>
        <w:rPr>
          <w:rFonts w:asciiTheme="majorBidi" w:hAnsiTheme="majorBidi" w:cstheme="majorBidi"/>
          <w:sz w:val="24"/>
          <w:szCs w:val="24"/>
        </w:rPr>
      </w:pPr>
      <w:r>
        <w:rPr>
          <w:rFonts w:asciiTheme="majorBidi" w:hAnsiTheme="majorBidi" w:cstheme="majorBidi"/>
          <w:sz w:val="24"/>
          <w:szCs w:val="24"/>
        </w:rPr>
        <w:t xml:space="preserve">  </w:t>
      </w:r>
      <w:r w:rsidR="0024041C" w:rsidRPr="0030227A">
        <w:rPr>
          <w:rFonts w:asciiTheme="majorBidi" w:hAnsiTheme="majorBidi" w:cstheme="majorBidi"/>
          <w:sz w:val="24"/>
          <w:szCs w:val="24"/>
        </w:rPr>
        <w:t>Pour être un outil cryptographique efficace, la fonction d’hachage doit avoir les propriétés suivantes :</w:t>
      </w:r>
    </w:p>
    <w:p w:rsidR="0024041C" w:rsidRPr="0030227A" w:rsidRDefault="0024041C" w:rsidP="00833C57">
      <w:pPr>
        <w:pStyle w:val="Paragraphedeliste"/>
        <w:numPr>
          <w:ilvl w:val="0"/>
          <w:numId w:val="7"/>
        </w:numPr>
        <w:tabs>
          <w:tab w:val="left" w:pos="3270"/>
        </w:tabs>
        <w:spacing w:line="276" w:lineRule="auto"/>
        <w:jc w:val="both"/>
        <w:rPr>
          <w:rFonts w:asciiTheme="majorBidi" w:hAnsiTheme="majorBidi" w:cstheme="majorBidi"/>
          <w:sz w:val="24"/>
          <w:szCs w:val="24"/>
        </w:rPr>
      </w:pPr>
      <w:r w:rsidRPr="0030227A">
        <w:rPr>
          <w:rFonts w:asciiTheme="majorBidi" w:hAnsiTheme="majorBidi" w:cstheme="majorBidi"/>
          <w:b/>
          <w:bCs/>
          <w:sz w:val="24"/>
          <w:szCs w:val="24"/>
        </w:rPr>
        <w:t>Résistance à la pré-</w:t>
      </w:r>
      <w:r w:rsidR="0030227A" w:rsidRPr="0030227A">
        <w:rPr>
          <w:rFonts w:asciiTheme="majorBidi" w:hAnsiTheme="majorBidi" w:cstheme="majorBidi"/>
          <w:b/>
          <w:bCs/>
          <w:sz w:val="24"/>
          <w:szCs w:val="24"/>
        </w:rPr>
        <w:t>image</w:t>
      </w:r>
      <w:r w:rsidR="0030227A" w:rsidRPr="0030227A">
        <w:rPr>
          <w:rFonts w:asciiTheme="majorBidi" w:hAnsiTheme="majorBidi" w:cstheme="majorBidi"/>
          <w:sz w:val="24"/>
          <w:szCs w:val="24"/>
        </w:rPr>
        <w:t> :</w:t>
      </w:r>
      <w:r w:rsidR="000B568A">
        <w:rPr>
          <w:rFonts w:asciiTheme="majorBidi" w:hAnsiTheme="majorBidi" w:cstheme="majorBidi"/>
          <w:sz w:val="24"/>
          <w:szCs w:val="24"/>
        </w:rPr>
        <w:t xml:space="preserve"> P</w:t>
      </w:r>
      <w:r w:rsidRPr="0030227A">
        <w:rPr>
          <w:rFonts w:asciiTheme="majorBidi" w:hAnsiTheme="majorBidi" w:cstheme="majorBidi"/>
          <w:sz w:val="24"/>
          <w:szCs w:val="24"/>
        </w:rPr>
        <w:t xml:space="preserve">our toute valeur de </w:t>
      </w:r>
      <w:r w:rsidR="0030227A" w:rsidRPr="0030227A">
        <w:rPr>
          <w:rFonts w:asciiTheme="majorBidi" w:hAnsiTheme="majorBidi" w:cstheme="majorBidi"/>
          <w:sz w:val="24"/>
          <w:szCs w:val="24"/>
        </w:rPr>
        <w:t>hachage,</w:t>
      </w:r>
      <w:r w:rsidRPr="0030227A">
        <w:rPr>
          <w:rFonts w:asciiTheme="majorBidi" w:hAnsiTheme="majorBidi" w:cstheme="majorBidi"/>
          <w:sz w:val="24"/>
          <w:szCs w:val="24"/>
        </w:rPr>
        <w:t xml:space="preserve"> il devrait être difficile de trouver un messag</w:t>
      </w:r>
      <w:r w:rsidR="0030227A">
        <w:rPr>
          <w:rFonts w:asciiTheme="majorBidi" w:hAnsiTheme="majorBidi" w:cstheme="majorBidi"/>
          <w:sz w:val="24"/>
          <w:szCs w:val="24"/>
        </w:rPr>
        <w:t>e</w:t>
      </w:r>
      <w:r w:rsidRPr="0030227A">
        <w:rPr>
          <w:rFonts w:asciiTheme="majorBidi" w:hAnsiTheme="majorBidi" w:cstheme="majorBidi"/>
          <w:sz w:val="24"/>
          <w:szCs w:val="24"/>
        </w:rPr>
        <w:t xml:space="preserve"> m tel que h= hash (m); cette notion est liée à la notion de fonction à sens unique ; les fonctions qui n'ont pas cette propriété sont vulnérables aux attaques de pré-image ;</w:t>
      </w:r>
    </w:p>
    <w:p w:rsidR="0024041C" w:rsidRPr="0030227A" w:rsidRDefault="0024041C" w:rsidP="00833C57">
      <w:pPr>
        <w:pStyle w:val="Paragraphedeliste"/>
        <w:numPr>
          <w:ilvl w:val="0"/>
          <w:numId w:val="7"/>
        </w:numPr>
        <w:tabs>
          <w:tab w:val="left" w:pos="3270"/>
        </w:tabs>
        <w:spacing w:line="276" w:lineRule="auto"/>
        <w:jc w:val="both"/>
        <w:rPr>
          <w:rFonts w:asciiTheme="majorBidi" w:hAnsiTheme="majorBidi" w:cstheme="majorBidi"/>
          <w:sz w:val="24"/>
          <w:szCs w:val="24"/>
        </w:rPr>
      </w:pPr>
      <w:r w:rsidRPr="0030227A">
        <w:rPr>
          <w:rFonts w:asciiTheme="majorBidi" w:hAnsiTheme="majorBidi" w:cstheme="majorBidi"/>
          <w:b/>
          <w:bCs/>
          <w:sz w:val="24"/>
          <w:szCs w:val="24"/>
        </w:rPr>
        <w:lastRenderedPageBreak/>
        <w:t>Résistance à la seconde pré-</w:t>
      </w:r>
      <w:r w:rsidR="000B568A">
        <w:rPr>
          <w:rFonts w:asciiTheme="majorBidi" w:hAnsiTheme="majorBidi" w:cstheme="majorBidi"/>
          <w:b/>
          <w:bCs/>
          <w:sz w:val="24"/>
          <w:szCs w:val="24"/>
        </w:rPr>
        <w:t xml:space="preserve">image </w:t>
      </w:r>
      <w:r w:rsidR="0030227A" w:rsidRPr="0030227A">
        <w:rPr>
          <w:rFonts w:asciiTheme="majorBidi" w:hAnsiTheme="majorBidi" w:cstheme="majorBidi"/>
          <w:b/>
          <w:bCs/>
          <w:sz w:val="24"/>
          <w:szCs w:val="24"/>
        </w:rPr>
        <w:t>:</w:t>
      </w:r>
      <w:r w:rsidR="000B568A">
        <w:rPr>
          <w:rFonts w:asciiTheme="majorBidi" w:hAnsiTheme="majorBidi" w:cstheme="majorBidi"/>
          <w:sz w:val="24"/>
          <w:szCs w:val="24"/>
        </w:rPr>
        <w:t>P</w:t>
      </w:r>
      <w:r w:rsidRPr="0030227A">
        <w:rPr>
          <w:rFonts w:asciiTheme="majorBidi" w:hAnsiTheme="majorBidi" w:cstheme="majorBidi"/>
          <w:sz w:val="24"/>
          <w:szCs w:val="24"/>
        </w:rPr>
        <w:t>our toute entrée m1, il devrait être difficile de trouver une entrée différente m2 telle que hash (m1)= hash (m2); les fonctions qui n'ont pas cette propriété sont vulnérables aux attaques de seconde pré-image;</w:t>
      </w:r>
    </w:p>
    <w:p w:rsidR="0024041C" w:rsidRPr="00915F95" w:rsidRDefault="0024041C" w:rsidP="00833C57">
      <w:pPr>
        <w:pStyle w:val="Paragraphedeliste"/>
        <w:numPr>
          <w:ilvl w:val="0"/>
          <w:numId w:val="7"/>
        </w:numPr>
        <w:tabs>
          <w:tab w:val="left" w:pos="3270"/>
        </w:tabs>
        <w:spacing w:line="276" w:lineRule="auto"/>
        <w:jc w:val="both"/>
        <w:rPr>
          <w:rFonts w:asciiTheme="majorBidi" w:hAnsiTheme="majorBidi" w:cstheme="majorBidi"/>
          <w:sz w:val="24"/>
          <w:szCs w:val="24"/>
        </w:rPr>
      </w:pPr>
      <w:r w:rsidRPr="0030227A">
        <w:rPr>
          <w:rFonts w:asciiTheme="majorBidi" w:hAnsiTheme="majorBidi" w:cstheme="majorBidi"/>
          <w:b/>
          <w:bCs/>
          <w:sz w:val="24"/>
          <w:szCs w:val="24"/>
        </w:rPr>
        <w:t>Résistance aux collisions</w:t>
      </w:r>
      <w:r w:rsidR="000B568A">
        <w:rPr>
          <w:rFonts w:asciiTheme="majorBidi" w:hAnsiTheme="majorBidi" w:cstheme="majorBidi"/>
          <w:sz w:val="24"/>
          <w:szCs w:val="24"/>
        </w:rPr>
        <w:t xml:space="preserve"> : I</w:t>
      </w:r>
      <w:r w:rsidRPr="0030227A">
        <w:rPr>
          <w:rFonts w:asciiTheme="majorBidi" w:hAnsiTheme="majorBidi" w:cstheme="majorBidi"/>
          <w:sz w:val="24"/>
          <w:szCs w:val="24"/>
        </w:rPr>
        <w:t>l doit être difficile de trouver deux messages différents m1 et m2 tels que hash (m1)= hash (m2); une telle paire de messages est appelée une collision de hachage cryptographique ; pour obtenir cette propriété, il faut une valeur de hachage au moins deux fois plus longue que celle requise pour obtenir la résistance à la pré-image ; si la clé n'est pas assez longue, une collision peut être trouvée pa</w:t>
      </w:r>
      <w:r w:rsidR="0030227A">
        <w:rPr>
          <w:rFonts w:asciiTheme="majorBidi" w:hAnsiTheme="majorBidi" w:cstheme="majorBidi"/>
          <w:sz w:val="24"/>
          <w:szCs w:val="24"/>
        </w:rPr>
        <w:t xml:space="preserve">r une attaque des anniversaires </w:t>
      </w:r>
      <w:r w:rsidR="0030227A">
        <w:rPr>
          <w:rFonts w:asciiTheme="majorBidi" w:hAnsiTheme="majorBidi" w:cstheme="majorBidi"/>
          <w:b/>
          <w:bCs/>
          <w:sz w:val="24"/>
          <w:szCs w:val="24"/>
        </w:rPr>
        <w:t>[</w:t>
      </w:r>
      <w:r w:rsidR="00D722B8">
        <w:rPr>
          <w:rFonts w:asciiTheme="majorBidi" w:hAnsiTheme="majorBidi" w:cstheme="majorBidi"/>
          <w:color w:val="0D0D0D"/>
          <w:sz w:val="24"/>
          <w:szCs w:val="24"/>
          <w:shd w:val="clear" w:color="auto" w:fill="FFFFFF"/>
        </w:rPr>
        <w:t>12</w:t>
      </w:r>
      <w:r w:rsidR="0030227A">
        <w:rPr>
          <w:rFonts w:asciiTheme="majorBidi" w:hAnsiTheme="majorBidi" w:cstheme="majorBidi"/>
          <w:color w:val="0D0D0D"/>
          <w:sz w:val="24"/>
          <w:szCs w:val="24"/>
          <w:shd w:val="clear" w:color="auto" w:fill="FFFFFF"/>
        </w:rPr>
        <w:t>].</w:t>
      </w:r>
    </w:p>
    <w:p w:rsidR="00915F95" w:rsidRPr="00915F95" w:rsidRDefault="00915F95" w:rsidP="00915F95">
      <w:pPr>
        <w:pStyle w:val="Paragraphedeliste"/>
        <w:tabs>
          <w:tab w:val="left" w:pos="3270"/>
        </w:tabs>
        <w:spacing w:line="276" w:lineRule="auto"/>
        <w:ind w:left="501"/>
        <w:jc w:val="both"/>
        <w:rPr>
          <w:rFonts w:asciiTheme="majorBidi" w:hAnsiTheme="majorBidi" w:cstheme="majorBidi"/>
          <w:sz w:val="14"/>
          <w:szCs w:val="14"/>
        </w:rPr>
      </w:pPr>
    </w:p>
    <w:p w:rsidR="00EC2EA7" w:rsidRDefault="00D61C70" w:rsidP="00D264AC">
      <w:pPr>
        <w:pStyle w:val="Titre5"/>
        <w:rPr>
          <w:rFonts w:asciiTheme="majorBidi" w:hAnsiTheme="majorBidi"/>
          <w:b/>
          <w:bCs/>
          <w:color w:val="auto"/>
          <w:sz w:val="24"/>
          <w:szCs w:val="24"/>
        </w:rPr>
      </w:pPr>
      <w:r>
        <w:rPr>
          <w:rFonts w:asciiTheme="majorBidi" w:hAnsiTheme="majorBidi"/>
          <w:b/>
          <w:bCs/>
          <w:color w:val="auto"/>
          <w:sz w:val="24"/>
          <w:szCs w:val="24"/>
        </w:rPr>
        <w:t xml:space="preserve">      </w:t>
      </w:r>
      <w:r w:rsidR="00CE2CD5" w:rsidRPr="00966AC2">
        <w:rPr>
          <w:rFonts w:asciiTheme="majorBidi" w:hAnsiTheme="majorBidi"/>
          <w:b/>
          <w:bCs/>
          <w:color w:val="auto"/>
          <w:sz w:val="24"/>
          <w:szCs w:val="24"/>
        </w:rPr>
        <w:t>1.8.3</w:t>
      </w:r>
      <w:r w:rsidR="00EC2EA7" w:rsidRPr="00966AC2">
        <w:rPr>
          <w:rFonts w:asciiTheme="majorBidi" w:hAnsiTheme="majorBidi"/>
          <w:b/>
          <w:bCs/>
          <w:color w:val="auto"/>
          <w:sz w:val="24"/>
          <w:szCs w:val="24"/>
        </w:rPr>
        <w:t>.3</w:t>
      </w:r>
      <w:r w:rsidR="009B01EB" w:rsidRPr="00966AC2">
        <w:rPr>
          <w:rFonts w:asciiTheme="majorBidi" w:hAnsiTheme="majorBidi"/>
          <w:b/>
          <w:bCs/>
          <w:color w:val="auto"/>
          <w:sz w:val="24"/>
          <w:szCs w:val="24"/>
        </w:rPr>
        <w:t xml:space="preserve"> Exemple</w:t>
      </w:r>
      <w:r w:rsidR="00EC2EA7" w:rsidRPr="00966AC2">
        <w:rPr>
          <w:rFonts w:asciiTheme="majorBidi" w:hAnsiTheme="majorBidi"/>
          <w:b/>
          <w:bCs/>
          <w:color w:val="auto"/>
          <w:sz w:val="24"/>
          <w:szCs w:val="24"/>
        </w:rPr>
        <w:t xml:space="preserve"> des fonctions de hachage</w:t>
      </w:r>
    </w:p>
    <w:p w:rsidR="00915F95" w:rsidRPr="00966AC2" w:rsidRDefault="00915F95" w:rsidP="00915F95">
      <w:pPr>
        <w:rPr>
          <w:rFonts w:asciiTheme="majorBidi" w:eastAsiaTheme="majorEastAsia" w:hAnsiTheme="majorBidi" w:cstheme="majorBidi"/>
          <w:b/>
          <w:bCs/>
          <w:sz w:val="24"/>
          <w:szCs w:val="24"/>
        </w:rPr>
      </w:pPr>
    </w:p>
    <w:p w:rsidR="00D722B8" w:rsidRPr="000B568A" w:rsidRDefault="00915F95" w:rsidP="00833C57">
      <w:pPr>
        <w:tabs>
          <w:tab w:val="left" w:pos="3270"/>
        </w:tabs>
        <w:spacing w:line="276" w:lineRule="auto"/>
        <w:jc w:val="both"/>
        <w:rPr>
          <w:rFonts w:asciiTheme="majorBidi" w:hAnsiTheme="majorBidi" w:cstheme="majorBidi"/>
          <w:b/>
          <w:bCs/>
          <w:sz w:val="24"/>
          <w:szCs w:val="24"/>
        </w:rPr>
      </w:pPr>
      <w:r>
        <w:rPr>
          <w:rFonts w:asciiTheme="majorBidi" w:hAnsiTheme="majorBidi" w:cstheme="majorBidi"/>
          <w:b/>
          <w:bCs/>
          <w:sz w:val="24"/>
          <w:szCs w:val="24"/>
        </w:rPr>
        <w:t xml:space="preserve">               ●</w:t>
      </w:r>
      <w:r w:rsidR="00AB34BF">
        <w:rPr>
          <w:rFonts w:asciiTheme="majorBidi" w:hAnsiTheme="majorBidi" w:cstheme="majorBidi"/>
          <w:b/>
          <w:bCs/>
          <w:sz w:val="24"/>
          <w:szCs w:val="24"/>
        </w:rPr>
        <w:t xml:space="preserve"> SHA256</w:t>
      </w:r>
      <w:r w:rsidR="00D722B8" w:rsidRPr="000B568A">
        <w:rPr>
          <w:rFonts w:asciiTheme="majorBidi" w:hAnsiTheme="majorBidi" w:cstheme="majorBidi"/>
          <w:b/>
          <w:bCs/>
          <w:sz w:val="24"/>
          <w:szCs w:val="24"/>
        </w:rPr>
        <w:t xml:space="preserve"> (Secured Hash Algorithm 256) </w:t>
      </w:r>
    </w:p>
    <w:p w:rsidR="000B568A" w:rsidRDefault="00D722B8" w:rsidP="00CE2CD5">
      <w:pPr>
        <w:tabs>
          <w:tab w:val="left" w:pos="3270"/>
        </w:tabs>
        <w:spacing w:line="276" w:lineRule="auto"/>
        <w:jc w:val="both"/>
        <w:rPr>
          <w:rFonts w:asciiTheme="majorBidi" w:hAnsiTheme="majorBidi" w:cstheme="majorBidi"/>
          <w:sz w:val="24"/>
          <w:szCs w:val="24"/>
        </w:rPr>
      </w:pPr>
      <w:r w:rsidRPr="00D722B8">
        <w:rPr>
          <w:rFonts w:asciiTheme="majorBidi" w:hAnsiTheme="majorBidi" w:cstheme="majorBidi"/>
          <w:sz w:val="24"/>
          <w:szCs w:val="24"/>
        </w:rPr>
        <w:t>E</w:t>
      </w:r>
      <w:r w:rsidR="00EC2EA7" w:rsidRPr="00D722B8">
        <w:rPr>
          <w:rFonts w:asciiTheme="majorBidi" w:hAnsiTheme="majorBidi" w:cstheme="majorBidi"/>
          <w:sz w:val="24"/>
          <w:szCs w:val="24"/>
        </w:rPr>
        <w:t xml:space="preserve">st une fonction de hachage qui a été développée par la NSA (United States National Security Agency) en 2001 et continue à être utilisé par de nombreuses institutions financières et de gouvernements pour le cryptage de leurs données grâce à sa complexité. Elle se </w:t>
      </w:r>
      <w:r w:rsidRPr="00D722B8">
        <w:rPr>
          <w:rFonts w:asciiTheme="majorBidi" w:hAnsiTheme="majorBidi" w:cstheme="majorBidi"/>
          <w:sz w:val="24"/>
          <w:szCs w:val="24"/>
        </w:rPr>
        <w:t xml:space="preserve">trouve parmi les plus répandues </w:t>
      </w:r>
      <w:r w:rsidR="00EC2EA7" w:rsidRPr="00D722B8">
        <w:rPr>
          <w:rFonts w:asciiTheme="majorBidi" w:hAnsiTheme="majorBidi" w:cstheme="majorBidi"/>
          <w:sz w:val="24"/>
          <w:szCs w:val="24"/>
        </w:rPr>
        <w:t>[</w:t>
      </w:r>
      <w:r w:rsidRPr="00D722B8">
        <w:rPr>
          <w:rFonts w:asciiTheme="majorBidi" w:hAnsiTheme="majorBidi" w:cstheme="majorBidi"/>
          <w:sz w:val="24"/>
          <w:szCs w:val="24"/>
        </w:rPr>
        <w:t>10</w:t>
      </w:r>
      <w:r w:rsidR="00EC2EA7" w:rsidRPr="00D722B8">
        <w:rPr>
          <w:rFonts w:asciiTheme="majorBidi" w:hAnsiTheme="majorBidi" w:cstheme="majorBidi"/>
          <w:sz w:val="24"/>
          <w:szCs w:val="24"/>
        </w:rPr>
        <w:t>]</w:t>
      </w:r>
      <w:r w:rsidR="0046490E" w:rsidRPr="00D722B8">
        <w:rPr>
          <w:rFonts w:asciiTheme="majorBidi" w:hAnsiTheme="majorBidi" w:cstheme="majorBidi"/>
          <w:sz w:val="24"/>
          <w:szCs w:val="24"/>
        </w:rPr>
        <w:t>.Le SHA-256 (Secure Hash Algorithm 256 bits) est un algorithme de hachage cryptographique qui prend en entrée un message de longueur maximale de 264 bits et produit un</w:t>
      </w:r>
      <w:r w:rsidR="007C0818" w:rsidRPr="00D722B8">
        <w:rPr>
          <w:rFonts w:asciiTheme="majorBidi" w:hAnsiTheme="majorBidi" w:cstheme="majorBidi"/>
          <w:sz w:val="24"/>
          <w:szCs w:val="24"/>
        </w:rPr>
        <w:t xml:space="preserve"> condensé, ou hash, de 256 bits, Pour</w:t>
      </w:r>
      <w:r w:rsidR="0046490E" w:rsidRPr="00D722B8">
        <w:rPr>
          <w:rFonts w:asciiTheme="majorBidi" w:hAnsiTheme="majorBidi" w:cstheme="majorBidi"/>
          <w:sz w:val="24"/>
          <w:szCs w:val="24"/>
        </w:rPr>
        <w:t xml:space="preserve"> obtenir ce hash, SHA-256 applique une série d'opérations sur l'ensemble de données d'entrée, qui est découpé en morceaux de 256 bits. Ces opérations se succèdent selon une organisation complexe répétée environ soixante fois.La fonction de compression utilisée par le SHA-256 repose sur des registres à décalage et des opérations bit à bit. Ces registres, nommés de A à H, contiennent chacun un mot de 32 bits, et ils sont utilisés dans le processus de compression pour manipuler les données et produire le hash final.En termes de sécurité, le SHA-256 offre un niveau de protecti</w:t>
      </w:r>
      <w:r w:rsidR="007C0818" w:rsidRPr="00D722B8">
        <w:rPr>
          <w:rFonts w:asciiTheme="majorBidi" w:hAnsiTheme="majorBidi" w:cstheme="majorBidi"/>
          <w:sz w:val="24"/>
          <w:szCs w:val="24"/>
        </w:rPr>
        <w:t>on bien supérieur à d’autres fonctions d’hachage</w:t>
      </w:r>
      <w:r w:rsidR="0046490E" w:rsidRPr="00D722B8">
        <w:rPr>
          <w:rFonts w:asciiTheme="majorBidi" w:hAnsiTheme="majorBidi" w:cstheme="majorBidi"/>
          <w:sz w:val="24"/>
          <w:szCs w:val="24"/>
        </w:rPr>
        <w:t>. Cela est dû à son utilisation d'une taille de hash plus grande (256 bits), ce qui le rend beaucoup plus résistant aux attaques cryptographiques telles que les collisions. De plus, SHA-256 présente un bon équilibre entre l'espace de stockage requis pour les hashs générés et la sécurité qu'ils offrent, ce qui en fait un choix populaire pour de nombreuses applications sécurisées en ligne.</w:t>
      </w:r>
    </w:p>
    <w:p w:rsidR="00915F95" w:rsidRPr="00915F95" w:rsidRDefault="00915F95" w:rsidP="00CE2CD5">
      <w:pPr>
        <w:tabs>
          <w:tab w:val="left" w:pos="3270"/>
        </w:tabs>
        <w:spacing w:line="276" w:lineRule="auto"/>
        <w:jc w:val="both"/>
        <w:rPr>
          <w:rFonts w:asciiTheme="majorBidi" w:hAnsiTheme="majorBidi" w:cstheme="majorBidi"/>
          <w:sz w:val="6"/>
          <w:szCs w:val="6"/>
        </w:rPr>
      </w:pPr>
    </w:p>
    <w:p w:rsidR="007C0818" w:rsidRDefault="00D61C70" w:rsidP="00D264AC">
      <w:pPr>
        <w:pStyle w:val="Titre4"/>
        <w:rPr>
          <w:rFonts w:asciiTheme="majorBidi" w:hAnsiTheme="majorBidi"/>
          <w:b/>
          <w:bCs/>
          <w:i w:val="0"/>
          <w:iCs w:val="0"/>
          <w:color w:val="auto"/>
          <w:sz w:val="24"/>
          <w:szCs w:val="24"/>
        </w:rPr>
      </w:pPr>
      <w:r>
        <w:rPr>
          <w:rFonts w:asciiTheme="majorBidi" w:hAnsiTheme="majorBidi"/>
          <w:b/>
          <w:bCs/>
          <w:i w:val="0"/>
          <w:iCs w:val="0"/>
          <w:color w:val="auto"/>
          <w:sz w:val="28"/>
          <w:szCs w:val="28"/>
        </w:rPr>
        <w:t xml:space="preserve">   </w:t>
      </w:r>
      <w:r w:rsidR="00CE2CD5" w:rsidRPr="00966AC2">
        <w:rPr>
          <w:rFonts w:asciiTheme="majorBidi" w:hAnsiTheme="majorBidi"/>
          <w:b/>
          <w:bCs/>
          <w:i w:val="0"/>
          <w:iCs w:val="0"/>
          <w:color w:val="auto"/>
          <w:sz w:val="28"/>
          <w:szCs w:val="28"/>
        </w:rPr>
        <w:t xml:space="preserve">1.8.4 </w:t>
      </w:r>
      <w:r w:rsidR="0076228A" w:rsidRPr="00966AC2">
        <w:rPr>
          <w:rFonts w:asciiTheme="majorBidi" w:hAnsiTheme="majorBidi"/>
          <w:b/>
          <w:bCs/>
          <w:i w:val="0"/>
          <w:iCs w:val="0"/>
          <w:color w:val="auto"/>
          <w:sz w:val="28"/>
          <w:szCs w:val="28"/>
        </w:rPr>
        <w:t>La signature numérique</w:t>
      </w:r>
    </w:p>
    <w:p w:rsidR="00915F95" w:rsidRPr="00915F95" w:rsidRDefault="00915F95" w:rsidP="00915F95">
      <w:pPr>
        <w:rPr>
          <w:sz w:val="10"/>
          <w:szCs w:val="10"/>
        </w:rPr>
      </w:pPr>
    </w:p>
    <w:p w:rsidR="00345DA9" w:rsidRDefault="00D61C70" w:rsidP="00D264AC">
      <w:pPr>
        <w:pStyle w:val="Titre5"/>
        <w:rPr>
          <w:rFonts w:asciiTheme="majorBidi" w:hAnsiTheme="majorBidi"/>
          <w:b/>
          <w:bCs/>
          <w:color w:val="auto"/>
          <w:sz w:val="24"/>
          <w:szCs w:val="24"/>
        </w:rPr>
      </w:pPr>
      <w:r>
        <w:rPr>
          <w:rFonts w:asciiTheme="majorBidi" w:hAnsiTheme="majorBidi"/>
          <w:b/>
          <w:bCs/>
          <w:color w:val="auto"/>
          <w:sz w:val="24"/>
          <w:szCs w:val="24"/>
        </w:rPr>
        <w:t xml:space="preserve">         </w:t>
      </w:r>
      <w:r w:rsidR="00AC62E3" w:rsidRPr="00915F95">
        <w:rPr>
          <w:rFonts w:asciiTheme="majorBidi" w:hAnsiTheme="majorBidi"/>
          <w:b/>
          <w:bCs/>
          <w:color w:val="auto"/>
          <w:sz w:val="24"/>
          <w:szCs w:val="24"/>
        </w:rPr>
        <w:t>1</w:t>
      </w:r>
      <w:r w:rsidR="00CE2CD5" w:rsidRPr="00915F95">
        <w:rPr>
          <w:rFonts w:asciiTheme="majorBidi" w:hAnsiTheme="majorBidi"/>
          <w:b/>
          <w:bCs/>
          <w:color w:val="auto"/>
          <w:sz w:val="24"/>
          <w:szCs w:val="24"/>
        </w:rPr>
        <w:t>.8.4</w:t>
      </w:r>
      <w:r w:rsidR="0076228A" w:rsidRPr="00915F95">
        <w:rPr>
          <w:rFonts w:asciiTheme="majorBidi" w:hAnsiTheme="majorBidi"/>
          <w:b/>
          <w:bCs/>
          <w:color w:val="auto"/>
          <w:sz w:val="24"/>
          <w:szCs w:val="24"/>
        </w:rPr>
        <w:t>.1 Définition</w:t>
      </w:r>
    </w:p>
    <w:p w:rsidR="00915F95" w:rsidRPr="00915F95" w:rsidRDefault="00915F95" w:rsidP="00915F95">
      <w:pPr>
        <w:rPr>
          <w:sz w:val="8"/>
          <w:szCs w:val="8"/>
        </w:rPr>
      </w:pPr>
    </w:p>
    <w:p w:rsidR="00966AF9" w:rsidRPr="00345DA9" w:rsidRDefault="00D61C70" w:rsidP="00CE2CD5">
      <w:pPr>
        <w:tabs>
          <w:tab w:val="left" w:pos="3270"/>
        </w:tabs>
        <w:spacing w:line="360" w:lineRule="auto"/>
        <w:jc w:val="both"/>
        <w:rPr>
          <w:rFonts w:asciiTheme="majorBidi" w:hAnsiTheme="majorBidi" w:cstheme="majorBidi"/>
          <w:b/>
          <w:bCs/>
          <w:sz w:val="24"/>
          <w:szCs w:val="24"/>
        </w:rPr>
      </w:pPr>
      <w:r>
        <w:rPr>
          <w:rFonts w:asciiTheme="majorBidi" w:hAnsiTheme="majorBidi" w:cstheme="majorBidi"/>
          <w:sz w:val="24"/>
          <w:szCs w:val="24"/>
        </w:rPr>
        <w:t xml:space="preserve">     </w:t>
      </w:r>
      <w:r w:rsidR="007C0818">
        <w:rPr>
          <w:rFonts w:asciiTheme="majorBidi" w:hAnsiTheme="majorBidi" w:cstheme="majorBidi"/>
          <w:sz w:val="24"/>
          <w:szCs w:val="24"/>
        </w:rPr>
        <w:t>La</w:t>
      </w:r>
      <w:r w:rsidR="007C0818" w:rsidRPr="007C0818">
        <w:rPr>
          <w:rFonts w:asciiTheme="majorBidi" w:hAnsiTheme="majorBidi" w:cstheme="majorBidi"/>
          <w:sz w:val="24"/>
          <w:szCs w:val="24"/>
        </w:rPr>
        <w:t xml:space="preserve"> signature numérique, tout comme la signature manuscrite, lie un document à un signataire, mais de manière électronique. Elle permet de vérifier publiquement l'authenticité du document signé et l'identité du signataire. Lorsqu'un document est signé numériquement, une empreinte numérique est créée à partir de son contenu et est ensuite cryptée avec la clé privée du signataire pour former la signature numérique. Cette signature atteste de l'origine et de l'intégrité du document. Pour vérifier la signature, la clé publique du signataire est utilisée </w:t>
      </w:r>
      <w:r w:rsidR="007C0818" w:rsidRPr="007C0818">
        <w:rPr>
          <w:rFonts w:asciiTheme="majorBidi" w:hAnsiTheme="majorBidi" w:cstheme="majorBidi"/>
          <w:sz w:val="24"/>
          <w:szCs w:val="24"/>
        </w:rPr>
        <w:lastRenderedPageBreak/>
        <w:t>pour déchiffrer la signature et obtenir l'empreinte numérique, puis une comparaison est faite avec l'empreinte du document d'origine pour garantir son intégrité.</w:t>
      </w:r>
      <w:r w:rsidR="00966AF9" w:rsidRPr="0005450E">
        <w:rPr>
          <w:rFonts w:asciiTheme="majorBidi" w:hAnsiTheme="majorBidi" w:cstheme="majorBidi"/>
          <w:sz w:val="24"/>
          <w:szCs w:val="24"/>
        </w:rPr>
        <w:t xml:space="preserve">Les </w:t>
      </w:r>
      <w:r w:rsidR="0005450E" w:rsidRPr="0005450E">
        <w:rPr>
          <w:rFonts w:asciiTheme="majorBidi" w:hAnsiTheme="majorBidi" w:cstheme="majorBidi"/>
          <w:sz w:val="24"/>
          <w:szCs w:val="24"/>
        </w:rPr>
        <w:t>schémas</w:t>
      </w:r>
      <w:r w:rsidR="00966AF9" w:rsidRPr="0005450E">
        <w:rPr>
          <w:rFonts w:asciiTheme="majorBidi" w:hAnsiTheme="majorBidi" w:cstheme="majorBidi"/>
          <w:sz w:val="24"/>
          <w:szCs w:val="24"/>
        </w:rPr>
        <w:t xml:space="preserve"> de signature ´</w:t>
      </w:r>
      <w:r w:rsidR="0005450E" w:rsidRPr="0005450E">
        <w:rPr>
          <w:rFonts w:asciiTheme="majorBidi" w:hAnsiTheme="majorBidi" w:cstheme="majorBidi"/>
          <w:sz w:val="24"/>
          <w:szCs w:val="24"/>
        </w:rPr>
        <w:t>électronique</w:t>
      </w:r>
      <w:r w:rsidR="00966AF9" w:rsidRPr="0005450E">
        <w:rPr>
          <w:rFonts w:asciiTheme="majorBidi" w:hAnsiTheme="majorBidi" w:cstheme="majorBidi"/>
          <w:sz w:val="24"/>
          <w:szCs w:val="24"/>
        </w:rPr>
        <w:t xml:space="preserve"> s</w:t>
      </w:r>
      <w:r w:rsidR="00345DA9">
        <w:rPr>
          <w:rFonts w:asciiTheme="majorBidi" w:hAnsiTheme="majorBidi" w:cstheme="majorBidi"/>
          <w:sz w:val="24"/>
          <w:szCs w:val="24"/>
        </w:rPr>
        <w:t xml:space="preserve">ont donc </w:t>
      </w:r>
      <w:r w:rsidR="0005450E" w:rsidRPr="0005450E">
        <w:rPr>
          <w:rFonts w:asciiTheme="majorBidi" w:hAnsiTheme="majorBidi" w:cstheme="majorBidi"/>
          <w:sz w:val="24"/>
          <w:szCs w:val="24"/>
        </w:rPr>
        <w:t>fondamentalement asymé</w:t>
      </w:r>
      <w:r w:rsidR="00966AF9" w:rsidRPr="0005450E">
        <w:rPr>
          <w:rFonts w:asciiTheme="majorBidi" w:hAnsiTheme="majorBidi" w:cstheme="majorBidi"/>
          <w:sz w:val="24"/>
          <w:szCs w:val="24"/>
        </w:rPr>
        <w:t xml:space="preserve">triques : la </w:t>
      </w:r>
      <w:r w:rsidR="0005450E" w:rsidRPr="0005450E">
        <w:rPr>
          <w:rFonts w:asciiTheme="majorBidi" w:hAnsiTheme="majorBidi" w:cstheme="majorBidi"/>
          <w:sz w:val="24"/>
          <w:szCs w:val="24"/>
        </w:rPr>
        <w:t>cléprivée</w:t>
      </w:r>
      <w:r w:rsidR="00966AF9" w:rsidRPr="0005450E">
        <w:rPr>
          <w:rFonts w:asciiTheme="majorBidi" w:hAnsiTheme="majorBidi" w:cstheme="majorBidi"/>
          <w:sz w:val="24"/>
          <w:szCs w:val="24"/>
        </w:rPr>
        <w:t xml:space="preserve"> du signatai</w:t>
      </w:r>
      <w:r w:rsidR="00345DA9">
        <w:rPr>
          <w:rFonts w:asciiTheme="majorBidi" w:hAnsiTheme="majorBidi" w:cstheme="majorBidi"/>
          <w:sz w:val="24"/>
          <w:szCs w:val="24"/>
        </w:rPr>
        <w:t xml:space="preserve">re intervient dans l’algorithme </w:t>
      </w:r>
      <w:r w:rsidR="00966AF9" w:rsidRPr="0005450E">
        <w:rPr>
          <w:rFonts w:asciiTheme="majorBidi" w:hAnsiTheme="majorBidi" w:cstheme="majorBidi"/>
          <w:sz w:val="24"/>
          <w:szCs w:val="24"/>
        </w:rPr>
        <w:t xml:space="preserve">de signature, et la </w:t>
      </w:r>
      <w:r w:rsidR="0005450E" w:rsidRPr="0005450E">
        <w:rPr>
          <w:rFonts w:asciiTheme="majorBidi" w:hAnsiTheme="majorBidi" w:cstheme="majorBidi"/>
          <w:sz w:val="24"/>
          <w:szCs w:val="24"/>
        </w:rPr>
        <w:t>clé publique correspondant sert à</w:t>
      </w:r>
      <w:r w:rsidR="00966AF9" w:rsidRPr="0005450E">
        <w:rPr>
          <w:rFonts w:asciiTheme="majorBidi" w:hAnsiTheme="majorBidi" w:cstheme="majorBidi"/>
          <w:sz w:val="24"/>
          <w:szCs w:val="24"/>
        </w:rPr>
        <w:t xml:space="preserve"> la </w:t>
      </w:r>
      <w:r w:rsidR="0005450E" w:rsidRPr="0005450E">
        <w:rPr>
          <w:rFonts w:asciiTheme="majorBidi" w:hAnsiTheme="majorBidi" w:cstheme="majorBidi"/>
          <w:sz w:val="24"/>
          <w:szCs w:val="24"/>
        </w:rPr>
        <w:t>vérification</w:t>
      </w:r>
      <w:r w:rsidR="0005450E">
        <w:rPr>
          <w:rFonts w:asciiTheme="majorBidi" w:hAnsiTheme="majorBidi" w:cstheme="majorBidi"/>
          <w:sz w:val="24"/>
          <w:szCs w:val="24"/>
        </w:rPr>
        <w:t xml:space="preserve">. </w:t>
      </w:r>
    </w:p>
    <w:p w:rsidR="00D44287" w:rsidRDefault="00D61C70" w:rsidP="00D264AC">
      <w:pPr>
        <w:pStyle w:val="Titre5"/>
        <w:rPr>
          <w:rFonts w:asciiTheme="majorBidi" w:hAnsiTheme="majorBidi"/>
          <w:b/>
          <w:bCs/>
          <w:color w:val="auto"/>
          <w:sz w:val="24"/>
          <w:szCs w:val="24"/>
        </w:rPr>
      </w:pPr>
      <w:r>
        <w:rPr>
          <w:rFonts w:asciiTheme="majorBidi" w:hAnsiTheme="majorBidi"/>
          <w:b/>
          <w:bCs/>
          <w:color w:val="auto"/>
          <w:sz w:val="24"/>
          <w:szCs w:val="24"/>
        </w:rPr>
        <w:t xml:space="preserve">    </w:t>
      </w:r>
      <w:r w:rsidR="00915F95" w:rsidRPr="00915F95">
        <w:rPr>
          <w:rFonts w:asciiTheme="majorBidi" w:hAnsiTheme="majorBidi"/>
          <w:b/>
          <w:bCs/>
          <w:color w:val="auto"/>
          <w:sz w:val="24"/>
          <w:szCs w:val="24"/>
        </w:rPr>
        <w:t>1.8.4.2 Principe</w:t>
      </w:r>
      <w:r w:rsidR="00D44287" w:rsidRPr="00915F95">
        <w:rPr>
          <w:rFonts w:asciiTheme="majorBidi" w:hAnsiTheme="majorBidi"/>
          <w:b/>
          <w:bCs/>
          <w:color w:val="auto"/>
          <w:sz w:val="24"/>
          <w:szCs w:val="24"/>
        </w:rPr>
        <w:t xml:space="preserve"> de la signature</w:t>
      </w:r>
    </w:p>
    <w:p w:rsidR="00915F95" w:rsidRPr="00915F95" w:rsidRDefault="00D61C70" w:rsidP="00915F95">
      <w:pPr>
        <w:rPr>
          <w:sz w:val="12"/>
          <w:szCs w:val="12"/>
        </w:rPr>
      </w:pPr>
      <w:r>
        <w:rPr>
          <w:sz w:val="12"/>
          <w:szCs w:val="12"/>
        </w:rPr>
        <w:t xml:space="preserve"> </w:t>
      </w:r>
    </w:p>
    <w:p w:rsidR="00D44287" w:rsidRDefault="00D61C70" w:rsidP="00833C57">
      <w:pPr>
        <w:tabs>
          <w:tab w:val="left" w:pos="3270"/>
        </w:tabs>
        <w:spacing w:line="276" w:lineRule="auto"/>
        <w:jc w:val="both"/>
        <w:rPr>
          <w:rFonts w:asciiTheme="majorBidi" w:hAnsiTheme="majorBidi" w:cstheme="majorBidi"/>
          <w:sz w:val="24"/>
          <w:szCs w:val="24"/>
        </w:rPr>
      </w:pPr>
      <w:r>
        <w:rPr>
          <w:rFonts w:asciiTheme="majorBidi" w:hAnsiTheme="majorBidi" w:cstheme="majorBidi"/>
          <w:sz w:val="24"/>
          <w:szCs w:val="24"/>
        </w:rPr>
        <w:t xml:space="preserve">     </w:t>
      </w:r>
      <w:r w:rsidR="00D44287" w:rsidRPr="00D44287">
        <w:rPr>
          <w:rFonts w:asciiTheme="majorBidi" w:hAnsiTheme="majorBidi" w:cstheme="majorBidi"/>
          <w:sz w:val="24"/>
          <w:szCs w:val="24"/>
        </w:rPr>
        <w:t>Pour pouvoir signer numériquement un document, on utilise le chiffrement asymétrique vu précédemment mais de façon “inversée”.</w:t>
      </w:r>
      <w:r w:rsidR="00A56222">
        <w:rPr>
          <w:rFonts w:asciiTheme="majorBidi" w:hAnsiTheme="majorBidi" w:cstheme="majorBidi"/>
          <w:sz w:val="24"/>
          <w:szCs w:val="24"/>
        </w:rPr>
        <w:t xml:space="preserve"> </w:t>
      </w:r>
      <w:r w:rsidR="00D44287" w:rsidRPr="00D44287">
        <w:rPr>
          <w:rFonts w:asciiTheme="majorBidi" w:hAnsiTheme="majorBidi" w:cstheme="majorBidi"/>
          <w:sz w:val="24"/>
          <w:szCs w:val="24"/>
        </w:rPr>
        <w:t>Le principe ici, est d’être le seul à pouvoir</w:t>
      </w:r>
      <w:r w:rsidR="005B0C29">
        <w:rPr>
          <w:rFonts w:asciiTheme="majorBidi" w:hAnsiTheme="majorBidi" w:cstheme="majorBidi"/>
          <w:sz w:val="24"/>
          <w:szCs w:val="24"/>
        </w:rPr>
        <w:t xml:space="preserve"> signer un fichier (avec la clé</w:t>
      </w:r>
      <w:r w:rsidR="00D44287" w:rsidRPr="00D44287">
        <w:rPr>
          <w:rFonts w:asciiTheme="majorBidi" w:hAnsiTheme="majorBidi" w:cstheme="majorBidi"/>
          <w:sz w:val="24"/>
          <w:szCs w:val="24"/>
        </w:rPr>
        <w:t xml:space="preserve"> privée) et que n’importe qui puisse en </w:t>
      </w:r>
      <w:r w:rsidR="005B0C29">
        <w:rPr>
          <w:rFonts w:asciiTheme="majorBidi" w:hAnsiTheme="majorBidi" w:cstheme="majorBidi"/>
          <w:sz w:val="24"/>
          <w:szCs w:val="24"/>
        </w:rPr>
        <w:t xml:space="preserve">vérifier l’auteur (avec la clé </w:t>
      </w:r>
      <w:r w:rsidR="00D44287" w:rsidRPr="00D44287">
        <w:rPr>
          <w:rFonts w:asciiTheme="majorBidi" w:hAnsiTheme="majorBidi" w:cstheme="majorBidi"/>
          <w:sz w:val="24"/>
          <w:szCs w:val="24"/>
        </w:rPr>
        <w:t>publique).</w:t>
      </w:r>
      <w:r w:rsidR="005B0C29">
        <w:rPr>
          <w:rFonts w:asciiTheme="majorBidi" w:hAnsiTheme="majorBidi" w:cstheme="majorBidi"/>
          <w:sz w:val="24"/>
          <w:szCs w:val="24"/>
        </w:rPr>
        <w:t xml:space="preserve"> Voir la figure 1.9</w:t>
      </w:r>
    </w:p>
    <w:p w:rsidR="005B0C29" w:rsidRDefault="005B0C29" w:rsidP="00833C57">
      <w:pPr>
        <w:tabs>
          <w:tab w:val="left" w:pos="3270"/>
        </w:tabs>
        <w:spacing w:line="276" w:lineRule="auto"/>
        <w:jc w:val="both"/>
        <w:rPr>
          <w:rFonts w:asciiTheme="majorBidi" w:hAnsiTheme="majorBidi" w:cstheme="majorBidi"/>
          <w:sz w:val="24"/>
          <w:szCs w:val="24"/>
        </w:rPr>
      </w:pPr>
    </w:p>
    <w:p w:rsidR="00961B18" w:rsidRDefault="005B0C29" w:rsidP="00961B18">
      <w:pPr>
        <w:keepNext/>
        <w:tabs>
          <w:tab w:val="left" w:pos="3270"/>
        </w:tabs>
        <w:spacing w:line="276" w:lineRule="auto"/>
        <w:jc w:val="both"/>
      </w:pPr>
      <w:r>
        <w:rPr>
          <w:noProof/>
          <w:lang w:eastAsia="fr-FR"/>
        </w:rPr>
        <w:drawing>
          <wp:inline distT="0" distB="0" distL="0" distR="0">
            <wp:extent cx="5760720" cy="2959100"/>
            <wp:effectExtent l="0" t="0" r="0" b="0"/>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760720" cy="2959100"/>
                    </a:xfrm>
                    <a:prstGeom prst="rect">
                      <a:avLst/>
                    </a:prstGeom>
                  </pic:spPr>
                </pic:pic>
              </a:graphicData>
            </a:graphic>
          </wp:inline>
        </w:drawing>
      </w:r>
    </w:p>
    <w:p w:rsidR="009927ED" w:rsidRPr="00966AC2" w:rsidRDefault="00961B18" w:rsidP="006E7DB2">
      <w:pPr>
        <w:pStyle w:val="Titre5"/>
        <w:jc w:val="center"/>
        <w:rPr>
          <w:rFonts w:asciiTheme="majorBidi" w:hAnsiTheme="majorBidi"/>
          <w:b/>
          <w:bCs/>
          <w:color w:val="auto"/>
          <w:sz w:val="24"/>
          <w:szCs w:val="24"/>
        </w:rPr>
      </w:pPr>
      <w:r w:rsidRPr="00961B18">
        <w:rPr>
          <w:rFonts w:asciiTheme="majorBidi" w:hAnsiTheme="majorBidi"/>
          <w:b/>
          <w:bCs/>
          <w:color w:val="auto"/>
          <w:sz w:val="24"/>
          <w:szCs w:val="24"/>
        </w:rPr>
        <w:t xml:space="preserve">Figure </w:t>
      </w:r>
      <w:r w:rsidR="006E7DB2">
        <w:rPr>
          <w:rFonts w:asciiTheme="majorBidi" w:hAnsiTheme="majorBidi"/>
          <w:b/>
          <w:bCs/>
          <w:color w:val="auto"/>
          <w:sz w:val="24"/>
          <w:szCs w:val="24"/>
        </w:rPr>
        <w:t>1.8</w:t>
      </w:r>
      <w:r w:rsidRPr="00961B18">
        <w:rPr>
          <w:rFonts w:asciiTheme="majorBidi" w:hAnsiTheme="majorBidi"/>
          <w:b/>
          <w:bCs/>
          <w:color w:val="auto"/>
          <w:sz w:val="24"/>
          <w:szCs w:val="24"/>
        </w:rPr>
        <w:t xml:space="preserve"> Signature numérique [14]</w:t>
      </w:r>
    </w:p>
    <w:p w:rsidR="005B0C29" w:rsidRPr="008508BF" w:rsidRDefault="005B0C29" w:rsidP="007717A6">
      <w:pPr>
        <w:pStyle w:val="Lgende"/>
        <w:jc w:val="center"/>
        <w:rPr>
          <w:rFonts w:asciiTheme="majorBidi" w:hAnsiTheme="majorBidi" w:cstheme="majorBidi"/>
          <w:b/>
          <w:bCs/>
          <w:i w:val="0"/>
          <w:iCs w:val="0"/>
          <w:color w:val="auto"/>
          <w:sz w:val="24"/>
          <w:szCs w:val="24"/>
        </w:rPr>
      </w:pPr>
    </w:p>
    <w:p w:rsidR="005B0C29" w:rsidRPr="005B0C29" w:rsidRDefault="005B0C29" w:rsidP="00833C57">
      <w:pPr>
        <w:shd w:val="clear" w:color="auto" w:fill="FFFFFF"/>
        <w:spacing w:before="514" w:after="0" w:line="276" w:lineRule="auto"/>
        <w:jc w:val="both"/>
        <w:rPr>
          <w:rFonts w:asciiTheme="majorBidi" w:hAnsiTheme="majorBidi" w:cstheme="majorBidi"/>
          <w:sz w:val="24"/>
          <w:szCs w:val="24"/>
        </w:rPr>
      </w:pPr>
      <w:r w:rsidRPr="005B0C29">
        <w:rPr>
          <w:rFonts w:asciiTheme="majorBidi" w:hAnsiTheme="majorBidi" w:cstheme="majorBidi"/>
          <w:sz w:val="24"/>
          <w:szCs w:val="24"/>
        </w:rPr>
        <w:t>Alice souhaite transmettre un document à Bob en s’assurant qu’il reçoit bien une copie non modifiée et non modifiable.Il suffit donc à Alice de :</w:t>
      </w:r>
    </w:p>
    <w:p w:rsidR="005B0C29" w:rsidRDefault="005B0C29" w:rsidP="00833C57">
      <w:pPr>
        <w:pStyle w:val="Paragraphedeliste"/>
        <w:numPr>
          <w:ilvl w:val="0"/>
          <w:numId w:val="21"/>
        </w:numPr>
        <w:shd w:val="clear" w:color="auto" w:fill="FFFFFF"/>
        <w:spacing w:before="274" w:after="0" w:line="276" w:lineRule="auto"/>
        <w:jc w:val="both"/>
        <w:rPr>
          <w:rFonts w:asciiTheme="majorBidi" w:hAnsiTheme="majorBidi" w:cstheme="majorBidi"/>
          <w:sz w:val="24"/>
          <w:szCs w:val="24"/>
        </w:rPr>
      </w:pPr>
      <w:r w:rsidRPr="005B0C29">
        <w:rPr>
          <w:rFonts w:asciiTheme="majorBidi" w:hAnsiTheme="majorBidi" w:cstheme="majorBidi"/>
          <w:sz w:val="24"/>
          <w:szCs w:val="24"/>
        </w:rPr>
        <w:t>Chiffrer le document avec sa clef privée</w:t>
      </w:r>
      <w:r>
        <w:rPr>
          <w:rFonts w:asciiTheme="majorBidi" w:hAnsiTheme="majorBidi" w:cstheme="majorBidi"/>
          <w:sz w:val="24"/>
          <w:szCs w:val="24"/>
        </w:rPr>
        <w:t>, ce qui va générer la signature</w:t>
      </w:r>
    </w:p>
    <w:p w:rsidR="005B0C29" w:rsidRPr="005B0C29" w:rsidRDefault="005B0C29" w:rsidP="00833C57">
      <w:pPr>
        <w:pStyle w:val="Paragraphedeliste"/>
        <w:numPr>
          <w:ilvl w:val="0"/>
          <w:numId w:val="21"/>
        </w:numPr>
        <w:shd w:val="clear" w:color="auto" w:fill="FFFFFF"/>
        <w:spacing w:before="274" w:after="0" w:line="276" w:lineRule="auto"/>
        <w:jc w:val="both"/>
        <w:rPr>
          <w:rFonts w:asciiTheme="majorBidi" w:hAnsiTheme="majorBidi" w:cstheme="majorBidi"/>
          <w:sz w:val="24"/>
          <w:szCs w:val="24"/>
        </w:rPr>
      </w:pPr>
      <w:r w:rsidRPr="005B0C29">
        <w:rPr>
          <w:rFonts w:asciiTheme="majorBidi" w:hAnsiTheme="majorBidi" w:cstheme="majorBidi"/>
          <w:sz w:val="24"/>
          <w:szCs w:val="24"/>
        </w:rPr>
        <w:t xml:space="preserve">Envoyer la signature à Bob </w:t>
      </w:r>
    </w:p>
    <w:p w:rsidR="005B0C29" w:rsidRDefault="005B0C29" w:rsidP="00833C57">
      <w:pPr>
        <w:shd w:val="clear" w:color="auto" w:fill="FFFFFF"/>
        <w:spacing w:before="274" w:after="0" w:line="276" w:lineRule="auto"/>
        <w:ind w:left="90"/>
        <w:jc w:val="both"/>
        <w:rPr>
          <w:rFonts w:asciiTheme="majorBidi" w:hAnsiTheme="majorBidi" w:cstheme="majorBidi"/>
          <w:sz w:val="24"/>
          <w:szCs w:val="24"/>
        </w:rPr>
      </w:pPr>
      <w:r w:rsidRPr="005B0C29">
        <w:rPr>
          <w:rFonts w:asciiTheme="majorBidi" w:hAnsiTheme="majorBidi" w:cstheme="majorBidi"/>
          <w:sz w:val="24"/>
          <w:szCs w:val="24"/>
        </w:rPr>
        <w:t>Et à Bob de :</w:t>
      </w:r>
    </w:p>
    <w:p w:rsidR="005B0C29" w:rsidRDefault="005B0C29" w:rsidP="00833C57">
      <w:pPr>
        <w:pStyle w:val="Paragraphedeliste"/>
        <w:numPr>
          <w:ilvl w:val="0"/>
          <w:numId w:val="21"/>
        </w:numPr>
        <w:shd w:val="clear" w:color="auto" w:fill="FFFFFF"/>
        <w:spacing w:before="274" w:after="0" w:line="276" w:lineRule="auto"/>
        <w:jc w:val="both"/>
        <w:rPr>
          <w:rFonts w:asciiTheme="majorBidi" w:hAnsiTheme="majorBidi" w:cstheme="majorBidi"/>
          <w:sz w:val="24"/>
          <w:szCs w:val="24"/>
        </w:rPr>
      </w:pPr>
      <w:r w:rsidRPr="005B0C29">
        <w:rPr>
          <w:rFonts w:asciiTheme="majorBidi" w:hAnsiTheme="majorBidi" w:cstheme="majorBidi"/>
          <w:sz w:val="24"/>
          <w:szCs w:val="24"/>
        </w:rPr>
        <w:t>Déchiffrer la signature avec la clef publique d’Alice</w:t>
      </w:r>
    </w:p>
    <w:p w:rsidR="005B08AC" w:rsidRPr="005B08AC" w:rsidRDefault="005B0C29" w:rsidP="005B08AC">
      <w:pPr>
        <w:pStyle w:val="Paragraphedeliste"/>
        <w:numPr>
          <w:ilvl w:val="0"/>
          <w:numId w:val="21"/>
        </w:numPr>
        <w:shd w:val="clear" w:color="auto" w:fill="FFFFFF"/>
        <w:spacing w:before="274" w:after="0" w:line="276" w:lineRule="auto"/>
        <w:jc w:val="both"/>
        <w:rPr>
          <w:rFonts w:asciiTheme="majorBidi" w:hAnsiTheme="majorBidi" w:cstheme="majorBidi"/>
          <w:sz w:val="24"/>
          <w:szCs w:val="24"/>
        </w:rPr>
      </w:pPr>
      <w:r w:rsidRPr="005B0C29">
        <w:rPr>
          <w:rFonts w:asciiTheme="majorBidi" w:hAnsiTheme="majorBidi" w:cstheme="majorBidi"/>
          <w:sz w:val="24"/>
          <w:szCs w:val="24"/>
        </w:rPr>
        <w:t>Le document devient donc lisible et cela confirme qu’Alice en est bien l’auteur (car c’est sa clef publique qui a permis le déchiffrement)</w:t>
      </w:r>
      <w:r>
        <w:rPr>
          <w:rFonts w:asciiTheme="majorBidi" w:hAnsiTheme="majorBidi" w:cstheme="majorBidi"/>
          <w:sz w:val="24"/>
          <w:szCs w:val="24"/>
        </w:rPr>
        <w:t xml:space="preserve"> [</w:t>
      </w:r>
      <w:r w:rsidR="00647FD2">
        <w:rPr>
          <w:rFonts w:asciiTheme="majorBidi" w:hAnsiTheme="majorBidi" w:cstheme="majorBidi"/>
          <w:sz w:val="24"/>
          <w:szCs w:val="24"/>
        </w:rPr>
        <w:t>14</w:t>
      </w:r>
      <w:r>
        <w:rPr>
          <w:rFonts w:asciiTheme="majorBidi" w:hAnsiTheme="majorBidi" w:cstheme="majorBidi"/>
          <w:sz w:val="24"/>
          <w:szCs w:val="24"/>
        </w:rPr>
        <w:t>]</w:t>
      </w:r>
    </w:p>
    <w:p w:rsidR="00E31A8D" w:rsidRPr="00966AC2" w:rsidRDefault="00D61C70" w:rsidP="006A1F9F">
      <w:pPr>
        <w:pStyle w:val="Titre2"/>
        <w:rPr>
          <w:sz w:val="32"/>
          <w:szCs w:val="32"/>
        </w:rPr>
      </w:pPr>
      <w:r>
        <w:rPr>
          <w:sz w:val="32"/>
          <w:szCs w:val="32"/>
        </w:rPr>
        <w:lastRenderedPageBreak/>
        <w:t xml:space="preserve">    </w:t>
      </w:r>
      <w:bookmarkStart w:id="17" w:name="_Toc167833023"/>
      <w:r w:rsidR="006A1F9F" w:rsidRPr="00966AC2">
        <w:rPr>
          <w:sz w:val="32"/>
          <w:szCs w:val="32"/>
        </w:rPr>
        <w:t>1.9</w:t>
      </w:r>
      <w:r w:rsidR="0074300B" w:rsidRPr="00966AC2">
        <w:rPr>
          <w:sz w:val="32"/>
          <w:szCs w:val="32"/>
        </w:rPr>
        <w:t>La sécurité de la Blockchain</w:t>
      </w:r>
      <w:bookmarkEnd w:id="17"/>
    </w:p>
    <w:p w:rsidR="00915F95" w:rsidRPr="00915F95" w:rsidRDefault="00915F95" w:rsidP="00915F95">
      <w:pPr>
        <w:pStyle w:val="Titre2"/>
        <w:ind w:left="450"/>
        <w:rPr>
          <w:sz w:val="2"/>
          <w:szCs w:val="2"/>
        </w:rPr>
      </w:pPr>
    </w:p>
    <w:p w:rsidR="00EB6BFE" w:rsidRPr="006A1F9F" w:rsidRDefault="00D61C70" w:rsidP="00966AC2">
      <w:pPr>
        <w:pStyle w:val="Titre3"/>
        <w:rPr>
          <w:sz w:val="28"/>
          <w:szCs w:val="28"/>
        </w:rPr>
      </w:pPr>
      <w:r>
        <w:rPr>
          <w:rFonts w:ascii="Times New Roman" w:eastAsia="Times New Roman" w:hAnsi="Times New Roman" w:cs="Times New Roman"/>
          <w:b/>
          <w:bCs/>
          <w:color w:val="auto"/>
          <w:sz w:val="28"/>
          <w:szCs w:val="28"/>
          <w:lang w:eastAsia="fr-FR"/>
        </w:rPr>
        <w:t xml:space="preserve">       </w:t>
      </w:r>
      <w:bookmarkStart w:id="18" w:name="_Toc167833024"/>
      <w:r w:rsidR="00966AC2">
        <w:rPr>
          <w:rFonts w:ascii="Times New Roman" w:eastAsia="Times New Roman" w:hAnsi="Times New Roman" w:cs="Times New Roman"/>
          <w:b/>
          <w:bCs/>
          <w:color w:val="auto"/>
          <w:sz w:val="28"/>
          <w:szCs w:val="28"/>
          <w:lang w:eastAsia="fr-FR"/>
        </w:rPr>
        <w:t>1</w:t>
      </w:r>
      <w:r w:rsidR="006A1F9F" w:rsidRPr="00966AC2">
        <w:rPr>
          <w:rFonts w:ascii="Times New Roman" w:eastAsia="Times New Roman" w:hAnsi="Times New Roman" w:cs="Times New Roman"/>
          <w:b/>
          <w:bCs/>
          <w:color w:val="auto"/>
          <w:sz w:val="28"/>
          <w:szCs w:val="28"/>
          <w:lang w:eastAsia="fr-FR"/>
        </w:rPr>
        <w:t xml:space="preserve">.9.1 </w:t>
      </w:r>
      <w:r w:rsidR="00443029" w:rsidRPr="00966AC2">
        <w:rPr>
          <w:rFonts w:ascii="Times New Roman" w:eastAsia="Times New Roman" w:hAnsi="Times New Roman" w:cs="Times New Roman"/>
          <w:b/>
          <w:bCs/>
          <w:color w:val="auto"/>
          <w:sz w:val="28"/>
          <w:szCs w:val="28"/>
          <w:lang w:eastAsia="fr-FR"/>
        </w:rPr>
        <w:t>La cryptographie asymétrique</w:t>
      </w:r>
      <w:r w:rsidR="0076228A" w:rsidRPr="00966AC2">
        <w:rPr>
          <w:rFonts w:ascii="Times New Roman" w:eastAsia="Times New Roman" w:hAnsi="Times New Roman" w:cs="Times New Roman"/>
          <w:b/>
          <w:bCs/>
          <w:color w:val="auto"/>
          <w:sz w:val="28"/>
          <w:szCs w:val="28"/>
          <w:lang w:eastAsia="fr-FR"/>
        </w:rPr>
        <w:t xml:space="preserve"> et la blockchain</w:t>
      </w:r>
      <w:bookmarkEnd w:id="18"/>
    </w:p>
    <w:p w:rsidR="00FB492A" w:rsidRPr="00915F95" w:rsidRDefault="00FB492A" w:rsidP="00FB492A">
      <w:pPr>
        <w:pStyle w:val="Paragraphedeliste"/>
        <w:rPr>
          <w:b/>
          <w:bCs/>
          <w:sz w:val="10"/>
          <w:szCs w:val="10"/>
        </w:rPr>
      </w:pPr>
    </w:p>
    <w:p w:rsidR="00966AC2" w:rsidRPr="00966AC2" w:rsidRDefault="00443029" w:rsidP="00966AC2">
      <w:pPr>
        <w:tabs>
          <w:tab w:val="left" w:pos="3270"/>
        </w:tabs>
        <w:jc w:val="both"/>
        <w:rPr>
          <w:rFonts w:asciiTheme="majorBidi" w:hAnsiTheme="majorBidi" w:cstheme="majorBidi"/>
          <w:sz w:val="24"/>
          <w:szCs w:val="24"/>
        </w:rPr>
      </w:pPr>
      <w:r w:rsidRPr="00966AC2">
        <w:rPr>
          <w:rFonts w:asciiTheme="majorBidi" w:hAnsiTheme="majorBidi" w:cstheme="majorBidi"/>
          <w:sz w:val="24"/>
          <w:szCs w:val="24"/>
        </w:rPr>
        <w:t>La cryptographie asymétrique constitue l'épine dorsale de la sécurité au sein des Blockchains. Chaque participant du réseau est doté d'une paire de clés distinctes, une clé privée gardée secrète et une clé publique partagée ouvertement. Ces clés permettent la création d'adresses cryptographiques uniques pour chaque utilisateur. Lorsqu'une transaction est initiée, l'utilisateur signe numériquement celle-ci avec sa clé privée, tandis que les autres participants peuvent vérifier cette signature à l'aide de la clé publique correspondante. Cette méthode d'authentification garantit l'identité légitime du signataire, renforçant ainsi la confiance dans l'intégrité et l'origine des transactions. La cryptographie asymétrique est également cruciale dans l'exécution de contrats intelligents, où les conditions sont encodées cryptographiquement, assurant une exécution sécurisée et transparente des contrats automatisés. En somme, la robustesse et la sécurité de la BlockChain reposent largement sur l'utilisation judicieuse de la cryptographie asymétrique, garantissant la confidentialité, l'authenticité, et la fiabilité des opérations au sein de ce réseau décentralisé.</w:t>
      </w:r>
    </w:p>
    <w:p w:rsidR="008508BF" w:rsidRPr="008508BF" w:rsidRDefault="008508BF" w:rsidP="00833C57">
      <w:pPr>
        <w:tabs>
          <w:tab w:val="left" w:pos="3270"/>
        </w:tabs>
        <w:jc w:val="both"/>
        <w:rPr>
          <w:rFonts w:asciiTheme="majorBidi" w:hAnsiTheme="majorBidi" w:cstheme="majorBidi"/>
          <w:sz w:val="2"/>
          <w:szCs w:val="2"/>
        </w:rPr>
      </w:pPr>
    </w:p>
    <w:p w:rsidR="00443029" w:rsidRPr="00966AC2" w:rsidRDefault="00D61C70" w:rsidP="006A1F9F">
      <w:pPr>
        <w:pStyle w:val="Titre3"/>
        <w:rPr>
          <w:rFonts w:ascii="Times New Roman" w:eastAsia="Times New Roman" w:hAnsi="Times New Roman" w:cs="Times New Roman"/>
          <w:b/>
          <w:bCs/>
          <w:color w:val="auto"/>
          <w:sz w:val="28"/>
          <w:szCs w:val="28"/>
          <w:lang w:eastAsia="fr-FR"/>
        </w:rPr>
      </w:pPr>
      <w:r>
        <w:rPr>
          <w:rFonts w:ascii="Times New Roman" w:eastAsia="Times New Roman" w:hAnsi="Times New Roman" w:cs="Times New Roman"/>
          <w:b/>
          <w:bCs/>
          <w:color w:val="auto"/>
          <w:sz w:val="28"/>
          <w:szCs w:val="28"/>
          <w:lang w:eastAsia="fr-FR"/>
        </w:rPr>
        <w:t xml:space="preserve">     </w:t>
      </w:r>
      <w:bookmarkStart w:id="19" w:name="_Toc167833025"/>
      <w:r w:rsidR="006A1F9F" w:rsidRPr="00966AC2">
        <w:rPr>
          <w:rFonts w:ascii="Times New Roman" w:eastAsia="Times New Roman" w:hAnsi="Times New Roman" w:cs="Times New Roman"/>
          <w:b/>
          <w:bCs/>
          <w:color w:val="auto"/>
          <w:sz w:val="28"/>
          <w:szCs w:val="28"/>
          <w:lang w:eastAsia="fr-FR"/>
        </w:rPr>
        <w:t>1.9.2</w:t>
      </w:r>
      <w:r w:rsidR="00443029" w:rsidRPr="00966AC2">
        <w:rPr>
          <w:rFonts w:ascii="Times New Roman" w:eastAsia="Times New Roman" w:hAnsi="Times New Roman" w:cs="Times New Roman"/>
          <w:b/>
          <w:bCs/>
          <w:color w:val="auto"/>
          <w:sz w:val="28"/>
          <w:szCs w:val="28"/>
          <w:lang w:eastAsia="fr-FR"/>
        </w:rPr>
        <w:t>La signature numérique</w:t>
      </w:r>
      <w:r w:rsidR="0076228A" w:rsidRPr="00966AC2">
        <w:rPr>
          <w:rFonts w:ascii="Times New Roman" w:eastAsia="Times New Roman" w:hAnsi="Times New Roman" w:cs="Times New Roman"/>
          <w:b/>
          <w:bCs/>
          <w:color w:val="auto"/>
          <w:sz w:val="28"/>
          <w:szCs w:val="28"/>
          <w:lang w:eastAsia="fr-FR"/>
        </w:rPr>
        <w:t xml:space="preserve"> et la blockchain</w:t>
      </w:r>
      <w:bookmarkEnd w:id="19"/>
    </w:p>
    <w:p w:rsidR="00915F95" w:rsidRPr="00966AC2" w:rsidRDefault="00915F95" w:rsidP="00915F95">
      <w:pPr>
        <w:rPr>
          <w:rFonts w:ascii="Times New Roman" w:eastAsia="Times New Roman" w:hAnsi="Times New Roman" w:cs="Times New Roman"/>
          <w:b/>
          <w:bCs/>
          <w:sz w:val="28"/>
          <w:szCs w:val="28"/>
          <w:lang w:eastAsia="fr-FR"/>
        </w:rPr>
      </w:pPr>
    </w:p>
    <w:p w:rsidR="00443029" w:rsidRDefault="00D61C70" w:rsidP="00833C57">
      <w:pPr>
        <w:tabs>
          <w:tab w:val="left" w:pos="3270"/>
        </w:tabs>
        <w:jc w:val="both"/>
        <w:rPr>
          <w:rFonts w:asciiTheme="majorBidi" w:hAnsiTheme="majorBidi" w:cstheme="majorBidi"/>
          <w:sz w:val="24"/>
          <w:szCs w:val="24"/>
        </w:rPr>
      </w:pPr>
      <w:r>
        <w:rPr>
          <w:rFonts w:asciiTheme="majorBidi" w:hAnsiTheme="majorBidi" w:cstheme="majorBidi"/>
          <w:sz w:val="24"/>
          <w:szCs w:val="24"/>
        </w:rPr>
        <w:t xml:space="preserve">     </w:t>
      </w:r>
      <w:r w:rsidR="00443029" w:rsidRPr="00443029">
        <w:rPr>
          <w:rFonts w:asciiTheme="majorBidi" w:hAnsiTheme="majorBidi" w:cstheme="majorBidi"/>
          <w:sz w:val="24"/>
          <w:szCs w:val="24"/>
        </w:rPr>
        <w:t>La signature numérique est une composante essentielle de la sécurité dans le contexte de la blockchain. Lorsqu</w:t>
      </w:r>
      <w:r w:rsidR="005B7528">
        <w:rPr>
          <w:rFonts w:asciiTheme="majorBidi" w:hAnsiTheme="majorBidi" w:cstheme="majorBidi"/>
          <w:sz w:val="24"/>
          <w:szCs w:val="24"/>
        </w:rPr>
        <w:t>’</w:t>
      </w:r>
      <w:r w:rsidR="00443029" w:rsidRPr="00443029">
        <w:rPr>
          <w:rFonts w:asciiTheme="majorBidi" w:hAnsiTheme="majorBidi" w:cstheme="majorBidi"/>
          <w:sz w:val="24"/>
          <w:szCs w:val="24"/>
        </w:rPr>
        <w:t>un utilisateur souhaite effectuer une transaction sur la blockchain, il signe numériquement cette transaction à l</w:t>
      </w:r>
      <w:r w:rsidR="005B7528">
        <w:rPr>
          <w:rFonts w:asciiTheme="majorBidi" w:hAnsiTheme="majorBidi" w:cstheme="majorBidi"/>
          <w:sz w:val="24"/>
          <w:szCs w:val="24"/>
        </w:rPr>
        <w:t>’</w:t>
      </w:r>
      <w:r w:rsidR="00443029" w:rsidRPr="00443029">
        <w:rPr>
          <w:rFonts w:asciiTheme="majorBidi" w:hAnsiTheme="majorBidi" w:cstheme="majorBidi"/>
          <w:sz w:val="24"/>
          <w:szCs w:val="24"/>
        </w:rPr>
        <w:t>aide de sa clé privée. Cette signature, générée par un algorithme de signature numérique, agit comme une empreinte digitale unique, attestant de l</w:t>
      </w:r>
      <w:r w:rsidR="005B7528">
        <w:rPr>
          <w:rFonts w:asciiTheme="majorBidi" w:hAnsiTheme="majorBidi" w:cstheme="majorBidi"/>
          <w:sz w:val="24"/>
          <w:szCs w:val="24"/>
        </w:rPr>
        <w:t>’</w:t>
      </w:r>
      <w:r w:rsidR="00443029" w:rsidRPr="00443029">
        <w:rPr>
          <w:rFonts w:asciiTheme="majorBidi" w:hAnsiTheme="majorBidi" w:cstheme="majorBidi"/>
          <w:sz w:val="24"/>
          <w:szCs w:val="24"/>
        </w:rPr>
        <w:t>authenticité de la transaction et de l</w:t>
      </w:r>
      <w:r w:rsidR="005B7528">
        <w:rPr>
          <w:rFonts w:asciiTheme="majorBidi" w:hAnsiTheme="majorBidi" w:cstheme="majorBidi"/>
          <w:sz w:val="24"/>
          <w:szCs w:val="24"/>
        </w:rPr>
        <w:t>’</w:t>
      </w:r>
      <w:r w:rsidR="00443029" w:rsidRPr="00443029">
        <w:rPr>
          <w:rFonts w:asciiTheme="majorBidi" w:hAnsiTheme="majorBidi" w:cstheme="majorBidi"/>
          <w:sz w:val="24"/>
          <w:szCs w:val="24"/>
        </w:rPr>
        <w:t>identité du signataire. Les autres participants du réseau peuvent vérifier cette signature à l</w:t>
      </w:r>
      <w:r w:rsidR="005B7528">
        <w:rPr>
          <w:rFonts w:asciiTheme="majorBidi" w:hAnsiTheme="majorBidi" w:cstheme="majorBidi"/>
          <w:sz w:val="24"/>
          <w:szCs w:val="24"/>
        </w:rPr>
        <w:t>’</w:t>
      </w:r>
      <w:r w:rsidR="00443029" w:rsidRPr="00443029">
        <w:rPr>
          <w:rFonts w:asciiTheme="majorBidi" w:hAnsiTheme="majorBidi" w:cstheme="majorBidi"/>
          <w:sz w:val="24"/>
          <w:szCs w:val="24"/>
        </w:rPr>
        <w:t>aide de la clé publique correspondante, confirmant ainsi que la personne à l</w:t>
      </w:r>
      <w:r w:rsidR="005B7528">
        <w:rPr>
          <w:rFonts w:asciiTheme="majorBidi" w:hAnsiTheme="majorBidi" w:cstheme="majorBidi"/>
          <w:sz w:val="24"/>
          <w:szCs w:val="24"/>
        </w:rPr>
        <w:t>’</w:t>
      </w:r>
      <w:r w:rsidR="00443029" w:rsidRPr="00443029">
        <w:rPr>
          <w:rFonts w:asciiTheme="majorBidi" w:hAnsiTheme="majorBidi" w:cstheme="majorBidi"/>
          <w:sz w:val="24"/>
          <w:szCs w:val="24"/>
        </w:rPr>
        <w:t>origine de la transaction est bien le propriétaire légitime de la clé privée associée. Cette méthode d</w:t>
      </w:r>
      <w:r w:rsidR="005B7528">
        <w:rPr>
          <w:rFonts w:asciiTheme="majorBidi" w:hAnsiTheme="majorBidi" w:cstheme="majorBidi"/>
          <w:sz w:val="24"/>
          <w:szCs w:val="24"/>
        </w:rPr>
        <w:t>’</w:t>
      </w:r>
      <w:r w:rsidR="00443029" w:rsidRPr="00443029">
        <w:rPr>
          <w:rFonts w:asciiTheme="majorBidi" w:hAnsiTheme="majorBidi" w:cstheme="majorBidi"/>
          <w:sz w:val="24"/>
          <w:szCs w:val="24"/>
        </w:rPr>
        <w:t>authentification renforce la confiance dans l</w:t>
      </w:r>
      <w:r w:rsidR="005B7528">
        <w:rPr>
          <w:rFonts w:asciiTheme="majorBidi" w:hAnsiTheme="majorBidi" w:cstheme="majorBidi"/>
          <w:sz w:val="24"/>
          <w:szCs w:val="24"/>
        </w:rPr>
        <w:t>’</w:t>
      </w:r>
      <w:r w:rsidR="00443029" w:rsidRPr="00443029">
        <w:rPr>
          <w:rFonts w:asciiTheme="majorBidi" w:hAnsiTheme="majorBidi" w:cstheme="majorBidi"/>
          <w:sz w:val="24"/>
          <w:szCs w:val="24"/>
        </w:rPr>
        <w:t>intégrité des transactions, empêchant la falsification ou la manipulation des données. La signature numérique, associée à la cryptographie asymétrique, joue un rôle crucial dans la sécurisation des transactions, assurant la confidentialité et l</w:t>
      </w:r>
      <w:r w:rsidR="005B7528">
        <w:rPr>
          <w:rFonts w:asciiTheme="majorBidi" w:hAnsiTheme="majorBidi" w:cstheme="majorBidi"/>
          <w:sz w:val="24"/>
          <w:szCs w:val="24"/>
        </w:rPr>
        <w:t>’</w:t>
      </w:r>
      <w:r w:rsidR="00443029" w:rsidRPr="00443029">
        <w:rPr>
          <w:rFonts w:asciiTheme="majorBidi" w:hAnsiTheme="majorBidi" w:cstheme="majorBidi"/>
          <w:sz w:val="24"/>
          <w:szCs w:val="24"/>
        </w:rPr>
        <w:t>authenticité des opérations sur la blockchain.</w:t>
      </w:r>
    </w:p>
    <w:p w:rsidR="00915F95" w:rsidRPr="00915F95" w:rsidRDefault="00915F95" w:rsidP="00833C57">
      <w:pPr>
        <w:tabs>
          <w:tab w:val="left" w:pos="3270"/>
        </w:tabs>
        <w:jc w:val="both"/>
        <w:rPr>
          <w:rFonts w:asciiTheme="majorBidi" w:hAnsiTheme="majorBidi" w:cstheme="majorBidi"/>
          <w:sz w:val="4"/>
          <w:szCs w:val="4"/>
        </w:rPr>
      </w:pPr>
    </w:p>
    <w:p w:rsidR="005B7528" w:rsidRPr="00966AC2" w:rsidRDefault="00D61C70" w:rsidP="006A1F9F">
      <w:pPr>
        <w:pStyle w:val="Titre3"/>
        <w:rPr>
          <w:rFonts w:ascii="Times New Roman" w:eastAsia="Times New Roman" w:hAnsi="Times New Roman" w:cs="Times New Roman"/>
          <w:b/>
          <w:bCs/>
          <w:color w:val="auto"/>
          <w:sz w:val="28"/>
          <w:szCs w:val="28"/>
          <w:lang w:eastAsia="fr-FR"/>
        </w:rPr>
      </w:pPr>
      <w:r>
        <w:rPr>
          <w:rFonts w:ascii="Times New Roman" w:eastAsia="Times New Roman" w:hAnsi="Times New Roman" w:cs="Times New Roman"/>
          <w:b/>
          <w:bCs/>
          <w:color w:val="auto"/>
          <w:sz w:val="28"/>
          <w:szCs w:val="28"/>
          <w:lang w:eastAsia="fr-FR"/>
        </w:rPr>
        <w:t xml:space="preserve">    </w:t>
      </w:r>
      <w:bookmarkStart w:id="20" w:name="_Toc167833026"/>
      <w:r w:rsidR="006A1F9F" w:rsidRPr="00966AC2">
        <w:rPr>
          <w:rFonts w:ascii="Times New Roman" w:eastAsia="Times New Roman" w:hAnsi="Times New Roman" w:cs="Times New Roman"/>
          <w:b/>
          <w:bCs/>
          <w:color w:val="auto"/>
          <w:sz w:val="28"/>
          <w:szCs w:val="28"/>
          <w:lang w:eastAsia="fr-FR"/>
        </w:rPr>
        <w:t xml:space="preserve">1.9.3 </w:t>
      </w:r>
      <w:r w:rsidR="005B7528" w:rsidRPr="00966AC2">
        <w:rPr>
          <w:rFonts w:ascii="Times New Roman" w:eastAsia="Times New Roman" w:hAnsi="Times New Roman" w:cs="Times New Roman"/>
          <w:b/>
          <w:bCs/>
          <w:color w:val="auto"/>
          <w:sz w:val="28"/>
          <w:szCs w:val="28"/>
          <w:lang w:eastAsia="fr-FR"/>
        </w:rPr>
        <w:t>Le hachage des blocs</w:t>
      </w:r>
      <w:bookmarkEnd w:id="20"/>
    </w:p>
    <w:p w:rsidR="00915F95" w:rsidRPr="00915F95" w:rsidRDefault="00915F95" w:rsidP="00915F95">
      <w:pPr>
        <w:pStyle w:val="Paragraphedeliste"/>
        <w:ind w:left="1145"/>
        <w:rPr>
          <w:sz w:val="6"/>
          <w:szCs w:val="6"/>
        </w:rPr>
      </w:pPr>
    </w:p>
    <w:p w:rsidR="00BF3C0E" w:rsidRPr="00BF3C0E" w:rsidRDefault="00D61C70" w:rsidP="00833C57">
      <w:pPr>
        <w:tabs>
          <w:tab w:val="left" w:pos="3270"/>
        </w:tabs>
        <w:jc w:val="both"/>
        <w:rPr>
          <w:rFonts w:asciiTheme="majorBidi" w:hAnsiTheme="majorBidi" w:cstheme="majorBidi"/>
          <w:sz w:val="24"/>
          <w:szCs w:val="24"/>
        </w:rPr>
      </w:pPr>
      <w:r>
        <w:rPr>
          <w:rFonts w:asciiTheme="majorBidi" w:hAnsiTheme="majorBidi" w:cstheme="majorBidi"/>
          <w:sz w:val="24"/>
          <w:szCs w:val="24"/>
        </w:rPr>
        <w:t xml:space="preserve">    </w:t>
      </w:r>
      <w:r w:rsidR="005B7528" w:rsidRPr="005B7528">
        <w:rPr>
          <w:rFonts w:asciiTheme="majorBidi" w:hAnsiTheme="majorBidi" w:cstheme="majorBidi"/>
          <w:sz w:val="24"/>
          <w:szCs w:val="24"/>
        </w:rPr>
        <w:t xml:space="preserve">Le hachage des blocs constitue un élément fondamental de la structure sécurisée de la blockchain. Chaque bloc dans une blockchain contient un hachage cryptographique qui résulte de l'application d'une fonction de hachage sur les données du bloc. Cette empreinte numérique, souvent appelée "hash", agit comme une signature unique pour le bloc et est déterminée par l'ensemble des transactions incluses, l'en-tête du bloc, l'horodatage, et le hachage du bloc précédent.L'utilisation du hachage des blocs apporte plusieurs avantages à la blockchain. Premièrement, il garantit l'intégrité des données tout changement dans les données d'un bloc entraînerait un changement dans son hachage, alertant ainsi le réseau sur toute tentative de modification. Deuxièmement, le hachage crée une structure en chaîne, car chaque bloc inclut le hachage du bloc précédent. Cela rend la blockchain immuable, car </w:t>
      </w:r>
      <w:r w:rsidR="005B7528" w:rsidRPr="005B7528">
        <w:rPr>
          <w:rFonts w:asciiTheme="majorBidi" w:hAnsiTheme="majorBidi" w:cstheme="majorBidi"/>
          <w:sz w:val="24"/>
          <w:szCs w:val="24"/>
        </w:rPr>
        <w:lastRenderedPageBreak/>
        <w:t>altérer un bloc affecterait tous les blocs suivants, rendant la manipulation extrêmement difficile, le processus de hachage des blocs contribue à la sécurité de la blockchain. Les fonctions de hachage sont conçues de manière à être à sens unique, ce qui signifie qu'il est difficile de retrouver les données d'origine à partir de leur hachage. Cela renforce la confidentialité des données stockées dans les blocs.</w:t>
      </w:r>
      <w:r w:rsidR="008D78CC" w:rsidRPr="008D78CC">
        <w:rPr>
          <w:rFonts w:asciiTheme="majorBidi" w:hAnsiTheme="majorBidi" w:cstheme="majorBidi"/>
          <w:sz w:val="24"/>
          <w:szCs w:val="24"/>
        </w:rPr>
        <w:t>Les blockchains utilisent généralement des fonctions de hachage cryptographiques bien établies et éprouvées pour garantir l'intégrité des données. L</w:t>
      </w:r>
      <w:r w:rsidR="00500A8A">
        <w:rPr>
          <w:rFonts w:asciiTheme="majorBidi" w:hAnsiTheme="majorBidi" w:cstheme="majorBidi"/>
          <w:sz w:val="24"/>
          <w:szCs w:val="24"/>
        </w:rPr>
        <w:t>af</w:t>
      </w:r>
      <w:r w:rsidR="008D78CC" w:rsidRPr="008D78CC">
        <w:rPr>
          <w:rFonts w:asciiTheme="majorBidi" w:hAnsiTheme="majorBidi" w:cstheme="majorBidi"/>
          <w:sz w:val="24"/>
          <w:szCs w:val="24"/>
        </w:rPr>
        <w:t>onction</w:t>
      </w:r>
      <w:r w:rsidR="00500A8A">
        <w:rPr>
          <w:rFonts w:asciiTheme="majorBidi" w:hAnsiTheme="majorBidi" w:cstheme="majorBidi"/>
          <w:sz w:val="24"/>
          <w:szCs w:val="24"/>
        </w:rPr>
        <w:t xml:space="preserve"> de hachage la plus couramment utilisée</w:t>
      </w:r>
      <w:r w:rsidR="008D78CC" w:rsidRPr="008D78CC">
        <w:rPr>
          <w:rFonts w:asciiTheme="majorBidi" w:hAnsiTheme="majorBidi" w:cstheme="majorBidi"/>
          <w:sz w:val="24"/>
          <w:szCs w:val="24"/>
        </w:rPr>
        <w:t xml:space="preserve"> dans </w:t>
      </w:r>
      <w:r w:rsidR="00500A8A">
        <w:rPr>
          <w:rFonts w:asciiTheme="majorBidi" w:hAnsiTheme="majorBidi" w:cstheme="majorBidi"/>
          <w:sz w:val="24"/>
          <w:szCs w:val="24"/>
        </w:rPr>
        <w:t xml:space="preserve">le domaine de la blockchain est la </w:t>
      </w:r>
      <w:r w:rsidR="00500A8A" w:rsidRPr="008D78CC">
        <w:rPr>
          <w:rFonts w:asciiTheme="majorBidi" w:hAnsiTheme="majorBidi" w:cstheme="majorBidi"/>
          <w:sz w:val="24"/>
          <w:szCs w:val="24"/>
        </w:rPr>
        <w:t>SHA</w:t>
      </w:r>
      <w:r w:rsidR="008D78CC" w:rsidRPr="008D78CC">
        <w:rPr>
          <w:rFonts w:asciiTheme="majorBidi" w:hAnsiTheme="majorBidi" w:cstheme="majorBidi"/>
          <w:sz w:val="24"/>
          <w:szCs w:val="24"/>
        </w:rPr>
        <w:t>-256 (Sec</w:t>
      </w:r>
      <w:r w:rsidR="0069408A">
        <w:rPr>
          <w:rFonts w:asciiTheme="majorBidi" w:hAnsiTheme="majorBidi" w:cstheme="majorBidi"/>
          <w:sz w:val="24"/>
          <w:szCs w:val="24"/>
        </w:rPr>
        <w:t>ure Hash Algorithm 256 bits)</w:t>
      </w:r>
      <w:r w:rsidR="00BF3C0E">
        <w:rPr>
          <w:rFonts w:asciiTheme="majorBidi" w:hAnsiTheme="majorBidi" w:cstheme="majorBidi"/>
          <w:sz w:val="24"/>
          <w:szCs w:val="24"/>
        </w:rPr>
        <w:t>,</w:t>
      </w:r>
      <w:r w:rsidR="00AB34BF">
        <w:rPr>
          <w:rFonts w:asciiTheme="majorBidi" w:hAnsiTheme="majorBidi" w:cstheme="majorBidi"/>
          <w:sz w:val="24"/>
          <w:szCs w:val="24"/>
        </w:rPr>
        <w:t xml:space="preserve"> </w:t>
      </w:r>
      <w:r w:rsidR="00500A8A">
        <w:rPr>
          <w:rFonts w:asciiTheme="majorBidi" w:hAnsiTheme="majorBidi" w:cstheme="majorBidi"/>
          <w:sz w:val="24"/>
          <w:szCs w:val="24"/>
        </w:rPr>
        <w:t>Cette</w:t>
      </w:r>
      <w:r w:rsidR="008D78CC" w:rsidRPr="008D78CC">
        <w:rPr>
          <w:rFonts w:asciiTheme="majorBidi" w:hAnsiTheme="majorBidi" w:cstheme="majorBidi"/>
          <w:sz w:val="24"/>
          <w:szCs w:val="24"/>
        </w:rPr>
        <w:t xml:space="preserve"> fonct</w:t>
      </w:r>
      <w:r w:rsidR="00500A8A">
        <w:rPr>
          <w:rFonts w:asciiTheme="majorBidi" w:hAnsiTheme="majorBidi" w:cstheme="majorBidi"/>
          <w:sz w:val="24"/>
          <w:szCs w:val="24"/>
        </w:rPr>
        <w:t>ion</w:t>
      </w:r>
      <w:r w:rsidR="008D78CC" w:rsidRPr="008D78CC">
        <w:rPr>
          <w:rFonts w:asciiTheme="majorBidi" w:hAnsiTheme="majorBidi" w:cstheme="majorBidi"/>
          <w:sz w:val="24"/>
          <w:szCs w:val="24"/>
        </w:rPr>
        <w:t xml:space="preserve"> de hachage </w:t>
      </w:r>
      <w:r w:rsidR="00500A8A" w:rsidRPr="008D78CC">
        <w:rPr>
          <w:rFonts w:asciiTheme="majorBidi" w:hAnsiTheme="majorBidi" w:cstheme="majorBidi"/>
          <w:sz w:val="24"/>
          <w:szCs w:val="24"/>
        </w:rPr>
        <w:t>estchoisie</w:t>
      </w:r>
      <w:r w:rsidR="008D78CC" w:rsidRPr="008D78CC">
        <w:rPr>
          <w:rFonts w:asciiTheme="majorBidi" w:hAnsiTheme="majorBidi" w:cstheme="majorBidi"/>
          <w:sz w:val="24"/>
          <w:szCs w:val="24"/>
        </w:rPr>
        <w:t xml:space="preserve"> pour </w:t>
      </w:r>
      <w:r w:rsidR="00500A8A">
        <w:rPr>
          <w:rFonts w:asciiTheme="majorBidi" w:hAnsiTheme="majorBidi" w:cstheme="majorBidi"/>
          <w:sz w:val="24"/>
          <w:szCs w:val="24"/>
        </w:rPr>
        <w:t>ses propriétés cryptographiques robustes</w:t>
      </w:r>
      <w:r w:rsidR="008D78CC" w:rsidRPr="008D78CC">
        <w:rPr>
          <w:rFonts w:asciiTheme="majorBidi" w:hAnsiTheme="majorBidi" w:cstheme="majorBidi"/>
          <w:sz w:val="24"/>
          <w:szCs w:val="24"/>
        </w:rPr>
        <w:t>, notamment la résistance aux collisions (deux ensembles de données différents ayant le même hachage) et la propriété de "one-way" (il est difficile de retrouver les données d'origine à partir de leur hachage). Ces caractéristiques contribuent à la sécurité et à l'intégrité des données stockées dans les blocs de la blockchain</w:t>
      </w:r>
      <w:r w:rsidR="00BF3C0E">
        <w:rPr>
          <w:rFonts w:asciiTheme="majorBidi" w:hAnsiTheme="majorBidi" w:cstheme="majorBidi"/>
          <w:sz w:val="24"/>
          <w:szCs w:val="24"/>
        </w:rPr>
        <w:t>.</w:t>
      </w:r>
    </w:p>
    <w:p w:rsidR="00961B18" w:rsidRDefault="00500A8A" w:rsidP="00961B18">
      <w:pPr>
        <w:keepNext/>
        <w:tabs>
          <w:tab w:val="left" w:pos="3270"/>
        </w:tabs>
        <w:jc w:val="both"/>
      </w:pPr>
      <w:r>
        <w:rPr>
          <w:noProof/>
          <w:lang w:eastAsia="fr-FR"/>
        </w:rPr>
        <w:drawing>
          <wp:inline distT="0" distB="0" distL="0" distR="0">
            <wp:extent cx="5760720" cy="2047875"/>
            <wp:effectExtent l="0" t="0" r="0" b="9525"/>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760720" cy="2047875"/>
                    </a:xfrm>
                    <a:prstGeom prst="rect">
                      <a:avLst/>
                    </a:prstGeom>
                  </pic:spPr>
                </pic:pic>
              </a:graphicData>
            </a:graphic>
          </wp:inline>
        </w:drawing>
      </w:r>
      <w:r>
        <w:rPr>
          <w:noProof/>
          <w:lang w:eastAsia="fr-FR"/>
        </w:rPr>
        <w:drawing>
          <wp:inline distT="0" distB="0" distL="0" distR="0">
            <wp:extent cx="5771346" cy="2057400"/>
            <wp:effectExtent l="0" t="0" r="1270"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807022" cy="2070118"/>
                    </a:xfrm>
                    <a:prstGeom prst="rect">
                      <a:avLst/>
                    </a:prstGeom>
                  </pic:spPr>
                </pic:pic>
              </a:graphicData>
            </a:graphic>
          </wp:inline>
        </w:drawing>
      </w:r>
    </w:p>
    <w:p w:rsidR="007717A6" w:rsidRPr="00961B18" w:rsidRDefault="00961B18" w:rsidP="005F33F0">
      <w:pPr>
        <w:pStyle w:val="Lgende"/>
        <w:jc w:val="center"/>
        <w:rPr>
          <w:rFonts w:ascii="Times New Roman" w:eastAsia="Times New Roman" w:hAnsi="Times New Roman" w:cs="Times New Roman"/>
          <w:b/>
          <w:bCs/>
          <w:i w:val="0"/>
          <w:iCs w:val="0"/>
          <w:color w:val="auto"/>
          <w:sz w:val="24"/>
          <w:szCs w:val="24"/>
          <w:lang w:eastAsia="fr-FR"/>
        </w:rPr>
      </w:pPr>
      <w:r w:rsidRPr="00961B18">
        <w:rPr>
          <w:rFonts w:ascii="Times New Roman" w:eastAsia="Times New Roman" w:hAnsi="Times New Roman" w:cs="Times New Roman"/>
          <w:b/>
          <w:bCs/>
          <w:i w:val="0"/>
          <w:iCs w:val="0"/>
          <w:color w:val="auto"/>
          <w:sz w:val="24"/>
          <w:szCs w:val="24"/>
          <w:lang w:eastAsia="fr-FR"/>
        </w:rPr>
        <w:t xml:space="preserve">Figure </w:t>
      </w:r>
      <w:r w:rsidR="005F33F0">
        <w:rPr>
          <w:rFonts w:ascii="Times New Roman" w:eastAsia="Times New Roman" w:hAnsi="Times New Roman" w:cs="Times New Roman"/>
          <w:b/>
          <w:bCs/>
          <w:i w:val="0"/>
          <w:iCs w:val="0"/>
          <w:color w:val="auto"/>
          <w:sz w:val="24"/>
          <w:szCs w:val="24"/>
          <w:lang w:eastAsia="fr-FR"/>
        </w:rPr>
        <w:t>1.</w:t>
      </w:r>
      <w:r w:rsidRPr="00961B18">
        <w:rPr>
          <w:rFonts w:ascii="Times New Roman" w:eastAsia="Times New Roman" w:hAnsi="Times New Roman" w:cs="Times New Roman"/>
          <w:b/>
          <w:bCs/>
          <w:i w:val="0"/>
          <w:iCs w:val="0"/>
          <w:color w:val="auto"/>
          <w:sz w:val="24"/>
          <w:szCs w:val="24"/>
          <w:lang w:eastAsia="fr-FR"/>
        </w:rPr>
        <w:t>9  Hachage blockchain [7]</w:t>
      </w:r>
    </w:p>
    <w:p w:rsidR="00500A8A" w:rsidRDefault="00500A8A" w:rsidP="00961B18">
      <w:pPr>
        <w:pStyle w:val="Lgende"/>
        <w:rPr>
          <w:rFonts w:ascii="Times New Roman" w:eastAsia="Times New Roman" w:hAnsi="Times New Roman" w:cs="Times New Roman"/>
          <w:b/>
          <w:bCs/>
          <w:i w:val="0"/>
          <w:iCs w:val="0"/>
          <w:color w:val="auto"/>
          <w:sz w:val="24"/>
          <w:szCs w:val="24"/>
          <w:lang w:eastAsia="fr-FR"/>
        </w:rPr>
      </w:pPr>
    </w:p>
    <w:p w:rsidR="00961B18" w:rsidRDefault="00961B18" w:rsidP="00961B18">
      <w:pPr>
        <w:rPr>
          <w:lang w:eastAsia="fr-FR"/>
        </w:rPr>
      </w:pPr>
    </w:p>
    <w:p w:rsidR="00961B18" w:rsidRDefault="00961B18" w:rsidP="00961B18">
      <w:pPr>
        <w:rPr>
          <w:lang w:eastAsia="fr-FR"/>
        </w:rPr>
      </w:pPr>
    </w:p>
    <w:p w:rsidR="005B08AC" w:rsidRDefault="005B08AC" w:rsidP="00961B18">
      <w:pPr>
        <w:rPr>
          <w:lang w:eastAsia="fr-FR"/>
        </w:rPr>
      </w:pPr>
    </w:p>
    <w:p w:rsidR="005B08AC" w:rsidRPr="00961B18" w:rsidRDefault="005B08AC" w:rsidP="00961B18">
      <w:pPr>
        <w:rPr>
          <w:lang w:eastAsia="fr-FR"/>
        </w:rPr>
      </w:pPr>
    </w:p>
    <w:p w:rsidR="006A1F9F" w:rsidRDefault="006A1F9F" w:rsidP="006A1F9F">
      <w:pPr>
        <w:pStyle w:val="Titre2"/>
        <w:rPr>
          <w:rFonts w:asciiTheme="majorBidi" w:eastAsiaTheme="minorHAnsi" w:hAnsiTheme="majorBidi" w:cstheme="majorBidi"/>
          <w:noProof/>
          <w:sz w:val="2"/>
          <w:szCs w:val="2"/>
        </w:rPr>
      </w:pPr>
    </w:p>
    <w:p w:rsidR="00E06874" w:rsidRPr="006A1F9F" w:rsidRDefault="00D61C70" w:rsidP="006A1F9F">
      <w:pPr>
        <w:pStyle w:val="Titre2"/>
        <w:rPr>
          <w:sz w:val="32"/>
          <w:szCs w:val="32"/>
        </w:rPr>
      </w:pPr>
      <w:r>
        <w:rPr>
          <w:sz w:val="32"/>
          <w:szCs w:val="32"/>
        </w:rPr>
        <w:lastRenderedPageBreak/>
        <w:t xml:space="preserve">   </w:t>
      </w:r>
      <w:bookmarkStart w:id="21" w:name="_Toc167833027"/>
      <w:r w:rsidR="006A1F9F">
        <w:rPr>
          <w:sz w:val="32"/>
          <w:szCs w:val="32"/>
        </w:rPr>
        <w:t xml:space="preserve">1.10 </w:t>
      </w:r>
      <w:r w:rsidR="000543CB" w:rsidRPr="006A1F9F">
        <w:rPr>
          <w:sz w:val="32"/>
          <w:szCs w:val="32"/>
        </w:rPr>
        <w:t>Les avantages et les inconvé</w:t>
      </w:r>
      <w:r w:rsidR="00310EFE" w:rsidRPr="006A1F9F">
        <w:rPr>
          <w:sz w:val="32"/>
          <w:szCs w:val="32"/>
        </w:rPr>
        <w:t>nients de la blockchain</w:t>
      </w:r>
      <w:bookmarkEnd w:id="21"/>
    </w:p>
    <w:p w:rsidR="000543CB" w:rsidRPr="006A1F9F" w:rsidRDefault="00D61C70" w:rsidP="00966AC2">
      <w:pPr>
        <w:pStyle w:val="Titre2"/>
        <w:rPr>
          <w:sz w:val="28"/>
          <w:szCs w:val="28"/>
        </w:rPr>
      </w:pPr>
      <w:r>
        <w:rPr>
          <w:sz w:val="28"/>
          <w:szCs w:val="28"/>
        </w:rPr>
        <w:t xml:space="preserve">       </w:t>
      </w:r>
      <w:bookmarkStart w:id="22" w:name="_Toc167833028"/>
      <w:r w:rsidR="00E06874" w:rsidRPr="00966AC2">
        <w:rPr>
          <w:sz w:val="28"/>
          <w:szCs w:val="28"/>
        </w:rPr>
        <w:t>1.10.1 Les</w:t>
      </w:r>
      <w:r>
        <w:rPr>
          <w:sz w:val="28"/>
          <w:szCs w:val="28"/>
        </w:rPr>
        <w:t xml:space="preserve"> </w:t>
      </w:r>
      <w:r w:rsidR="0069408A" w:rsidRPr="00966AC2">
        <w:rPr>
          <w:sz w:val="28"/>
          <w:szCs w:val="28"/>
        </w:rPr>
        <w:t>avantages</w:t>
      </w:r>
      <w:bookmarkEnd w:id="22"/>
      <w:r w:rsidR="0069408A" w:rsidRPr="00966AC2">
        <w:rPr>
          <w:sz w:val="24"/>
          <w:szCs w:val="24"/>
        </w:rPr>
        <w:t> </w:t>
      </w:r>
    </w:p>
    <w:p w:rsidR="00823122" w:rsidRPr="006A1F9F" w:rsidRDefault="00823122" w:rsidP="006A1F9F">
      <w:pPr>
        <w:pStyle w:val="Titre3"/>
        <w:rPr>
          <w:sz w:val="12"/>
          <w:szCs w:val="12"/>
        </w:rPr>
      </w:pPr>
    </w:p>
    <w:p w:rsidR="000543CB" w:rsidRPr="00966AC2" w:rsidRDefault="00E06874" w:rsidP="00966AC2">
      <w:pPr>
        <w:pStyle w:val="Paragraphedeliste"/>
        <w:numPr>
          <w:ilvl w:val="0"/>
          <w:numId w:val="7"/>
        </w:numPr>
        <w:tabs>
          <w:tab w:val="left" w:pos="3270"/>
        </w:tabs>
        <w:jc w:val="both"/>
        <w:rPr>
          <w:rFonts w:asciiTheme="majorBidi" w:hAnsiTheme="majorBidi" w:cstheme="majorBidi"/>
          <w:b/>
          <w:bCs/>
          <w:sz w:val="24"/>
          <w:szCs w:val="24"/>
        </w:rPr>
      </w:pPr>
      <w:r w:rsidRPr="00966AC2">
        <w:rPr>
          <w:rFonts w:asciiTheme="majorBidi" w:hAnsiTheme="majorBidi" w:cstheme="majorBidi"/>
          <w:b/>
          <w:bCs/>
          <w:sz w:val="24"/>
          <w:szCs w:val="24"/>
        </w:rPr>
        <w:t>Une</w:t>
      </w:r>
      <w:r w:rsidR="000543CB" w:rsidRPr="00966AC2">
        <w:rPr>
          <w:rFonts w:asciiTheme="majorBidi" w:hAnsiTheme="majorBidi" w:cstheme="majorBidi"/>
          <w:b/>
          <w:bCs/>
          <w:sz w:val="24"/>
          <w:szCs w:val="24"/>
        </w:rPr>
        <w:t xml:space="preserve"> meilleure transparence</w:t>
      </w:r>
      <w:r w:rsidR="000543CB" w:rsidRPr="00966AC2">
        <w:rPr>
          <w:rFonts w:asciiTheme="majorBidi" w:hAnsiTheme="majorBidi" w:cstheme="majorBidi"/>
          <w:sz w:val="24"/>
          <w:szCs w:val="24"/>
        </w:rPr>
        <w:t xml:space="preserve"> :  </w:t>
      </w:r>
    </w:p>
    <w:p w:rsidR="006A1F9F" w:rsidRDefault="000543CB" w:rsidP="006A1F9F">
      <w:pPr>
        <w:tabs>
          <w:tab w:val="left" w:pos="3270"/>
        </w:tabs>
        <w:jc w:val="both"/>
        <w:rPr>
          <w:rFonts w:asciiTheme="majorBidi" w:hAnsiTheme="majorBidi" w:cstheme="majorBidi"/>
          <w:sz w:val="24"/>
          <w:szCs w:val="24"/>
        </w:rPr>
      </w:pPr>
      <w:r w:rsidRPr="000543CB">
        <w:rPr>
          <w:rFonts w:asciiTheme="majorBidi" w:hAnsiTheme="majorBidi" w:cstheme="majorBidi"/>
          <w:sz w:val="24"/>
          <w:szCs w:val="24"/>
        </w:rPr>
        <w:t>Les transactions enregistrées sur la blockchain sont généralement accessibles publiquement, ce qui favorise la transparence et la confiance entre les parties.</w:t>
      </w:r>
    </w:p>
    <w:p w:rsidR="000543CB" w:rsidRPr="00966AC2" w:rsidRDefault="000543CB" w:rsidP="00966AC2">
      <w:pPr>
        <w:pStyle w:val="Paragraphedeliste"/>
        <w:numPr>
          <w:ilvl w:val="0"/>
          <w:numId w:val="7"/>
        </w:numPr>
        <w:tabs>
          <w:tab w:val="left" w:pos="3270"/>
        </w:tabs>
        <w:jc w:val="both"/>
        <w:rPr>
          <w:rFonts w:asciiTheme="majorBidi" w:hAnsiTheme="majorBidi" w:cstheme="majorBidi"/>
          <w:sz w:val="24"/>
          <w:szCs w:val="24"/>
        </w:rPr>
      </w:pPr>
      <w:r w:rsidRPr="00966AC2">
        <w:rPr>
          <w:rFonts w:asciiTheme="majorBidi" w:hAnsiTheme="majorBidi" w:cstheme="majorBidi"/>
          <w:b/>
          <w:bCs/>
          <w:sz w:val="24"/>
          <w:szCs w:val="24"/>
        </w:rPr>
        <w:t>Une sécurité renforcée :</w:t>
      </w:r>
    </w:p>
    <w:p w:rsidR="00966AC2" w:rsidRDefault="003D0C76" w:rsidP="00966AC2">
      <w:pPr>
        <w:tabs>
          <w:tab w:val="left" w:pos="3270"/>
        </w:tabs>
        <w:jc w:val="both"/>
        <w:rPr>
          <w:rFonts w:asciiTheme="majorBidi" w:hAnsiTheme="majorBidi" w:cstheme="majorBidi"/>
          <w:sz w:val="24"/>
          <w:szCs w:val="24"/>
        </w:rPr>
      </w:pPr>
      <w:r w:rsidRPr="003D0C76">
        <w:rPr>
          <w:rFonts w:asciiTheme="majorBidi" w:hAnsiTheme="majorBidi" w:cstheme="majorBidi"/>
          <w:sz w:val="24"/>
          <w:szCs w:val="24"/>
        </w:rPr>
        <w:t>La cryptographie garantit l'authenticité des informations. Il est également important de noter qu'une fois qu'un bloc est validé, il devient immuable, ne pouvant être modifié ultérieurement sans le consentement de la majorité des membres du réseau. De plus, la distribution des informations sur plusieurs ordinateurs assure une sécurité renforcée en cas de défaillance d'un réseau.</w:t>
      </w:r>
    </w:p>
    <w:p w:rsidR="003D0C76" w:rsidRPr="00966AC2" w:rsidRDefault="003D0C76" w:rsidP="00966AC2">
      <w:pPr>
        <w:pStyle w:val="Paragraphedeliste"/>
        <w:numPr>
          <w:ilvl w:val="0"/>
          <w:numId w:val="7"/>
        </w:numPr>
        <w:tabs>
          <w:tab w:val="left" w:pos="3270"/>
        </w:tabs>
        <w:jc w:val="both"/>
        <w:rPr>
          <w:rFonts w:asciiTheme="majorBidi" w:hAnsiTheme="majorBidi" w:cstheme="majorBidi"/>
          <w:sz w:val="24"/>
          <w:szCs w:val="24"/>
        </w:rPr>
      </w:pPr>
      <w:r w:rsidRPr="00966AC2">
        <w:rPr>
          <w:rFonts w:asciiTheme="majorBidi" w:hAnsiTheme="majorBidi" w:cstheme="majorBidi"/>
          <w:b/>
          <w:bCs/>
          <w:sz w:val="24"/>
          <w:szCs w:val="24"/>
        </w:rPr>
        <w:t>Efficacité et Rapidité :</w:t>
      </w:r>
    </w:p>
    <w:p w:rsidR="005D705D" w:rsidRDefault="003D0C76" w:rsidP="005D705D">
      <w:pPr>
        <w:tabs>
          <w:tab w:val="left" w:pos="3270"/>
        </w:tabs>
        <w:jc w:val="both"/>
        <w:rPr>
          <w:rFonts w:asciiTheme="majorBidi" w:hAnsiTheme="majorBidi" w:cstheme="majorBidi"/>
          <w:sz w:val="24"/>
          <w:szCs w:val="24"/>
        </w:rPr>
      </w:pPr>
      <w:r w:rsidRPr="003D0C76">
        <w:rPr>
          <w:rFonts w:asciiTheme="majorBidi" w:hAnsiTheme="majorBidi" w:cstheme="majorBidi"/>
          <w:sz w:val="24"/>
          <w:szCs w:val="24"/>
        </w:rPr>
        <w:t>L’efficacité et la rapidité de la blockchain peuvent varier en fonction du protocole de consensus utilisé (par exemple, preuve de travail, preuve d'enjeu) et du type de blockchain (publique, privée, ou hybride).</w:t>
      </w:r>
    </w:p>
    <w:p w:rsidR="005D705D" w:rsidRDefault="005D705D" w:rsidP="005D705D">
      <w:pPr>
        <w:tabs>
          <w:tab w:val="left" w:pos="3270"/>
        </w:tabs>
        <w:jc w:val="both"/>
        <w:rPr>
          <w:rFonts w:asciiTheme="majorBidi" w:hAnsiTheme="majorBidi" w:cstheme="majorBidi"/>
          <w:sz w:val="24"/>
          <w:szCs w:val="24"/>
        </w:rPr>
      </w:pPr>
    </w:p>
    <w:p w:rsidR="003D0C76" w:rsidRDefault="00310EFE" w:rsidP="00833C57">
      <w:pPr>
        <w:pStyle w:val="Paragraphedeliste"/>
        <w:numPr>
          <w:ilvl w:val="0"/>
          <w:numId w:val="16"/>
        </w:numPr>
        <w:tabs>
          <w:tab w:val="left" w:pos="3270"/>
        </w:tabs>
        <w:jc w:val="both"/>
        <w:rPr>
          <w:rFonts w:asciiTheme="majorBidi" w:hAnsiTheme="majorBidi" w:cstheme="majorBidi"/>
          <w:sz w:val="24"/>
          <w:szCs w:val="24"/>
        </w:rPr>
      </w:pPr>
      <w:r w:rsidRPr="009B01EB">
        <w:rPr>
          <w:rFonts w:asciiTheme="majorBidi" w:hAnsiTheme="majorBidi" w:cstheme="majorBidi"/>
          <w:sz w:val="24"/>
          <w:szCs w:val="24"/>
        </w:rPr>
        <w:t>Les avantages de la blockchain dépendent étroitement de ses propriétés fondamentales telles que la décentralisation, la sécurité avancée, la transparence des transactions et l'immutabilité des données. Ces caractéristiques intrinsèques influent directement sur la capacité de la blockchain </w:t>
      </w:r>
    </w:p>
    <w:p w:rsidR="0069408A" w:rsidRPr="0069408A" w:rsidRDefault="0069408A" w:rsidP="00833C57">
      <w:pPr>
        <w:pStyle w:val="Paragraphedeliste"/>
        <w:tabs>
          <w:tab w:val="left" w:pos="3270"/>
        </w:tabs>
        <w:jc w:val="both"/>
        <w:rPr>
          <w:rFonts w:asciiTheme="majorBidi" w:hAnsiTheme="majorBidi" w:cstheme="majorBidi"/>
          <w:sz w:val="24"/>
          <w:szCs w:val="24"/>
        </w:rPr>
      </w:pPr>
    </w:p>
    <w:p w:rsidR="003D0C76" w:rsidRPr="00966AC2" w:rsidRDefault="00D61C70" w:rsidP="00FB492A">
      <w:pPr>
        <w:pStyle w:val="Titre3"/>
        <w:rPr>
          <w:rFonts w:ascii="Times New Roman" w:eastAsia="Times New Roman" w:hAnsi="Times New Roman" w:cs="Times New Roman"/>
          <w:b/>
          <w:bCs/>
          <w:color w:val="auto"/>
          <w:sz w:val="28"/>
          <w:szCs w:val="28"/>
          <w:lang w:eastAsia="fr-FR"/>
        </w:rPr>
      </w:pPr>
      <w:r>
        <w:rPr>
          <w:rFonts w:ascii="Times New Roman" w:eastAsia="Times New Roman" w:hAnsi="Times New Roman" w:cs="Times New Roman"/>
          <w:b/>
          <w:bCs/>
          <w:color w:val="auto"/>
          <w:sz w:val="28"/>
          <w:szCs w:val="28"/>
          <w:lang w:eastAsia="fr-FR"/>
        </w:rPr>
        <w:t xml:space="preserve">    </w:t>
      </w:r>
      <w:bookmarkStart w:id="23" w:name="_Toc167833029"/>
      <w:r w:rsidR="009B1125" w:rsidRPr="00966AC2">
        <w:rPr>
          <w:rFonts w:ascii="Times New Roman" w:eastAsia="Times New Roman" w:hAnsi="Times New Roman" w:cs="Times New Roman"/>
          <w:b/>
          <w:bCs/>
          <w:color w:val="auto"/>
          <w:sz w:val="28"/>
          <w:szCs w:val="28"/>
          <w:lang w:eastAsia="fr-FR"/>
        </w:rPr>
        <w:t>1.10.2 Les</w:t>
      </w:r>
      <w:r w:rsidR="003D0C76" w:rsidRPr="00966AC2">
        <w:rPr>
          <w:rFonts w:ascii="Times New Roman" w:eastAsia="Times New Roman" w:hAnsi="Times New Roman" w:cs="Times New Roman"/>
          <w:b/>
          <w:bCs/>
          <w:color w:val="auto"/>
          <w:sz w:val="28"/>
          <w:szCs w:val="28"/>
          <w:lang w:eastAsia="fr-FR"/>
        </w:rPr>
        <w:t xml:space="preserve"> inconvénients</w:t>
      </w:r>
      <w:bookmarkEnd w:id="23"/>
    </w:p>
    <w:p w:rsidR="00BF3C0E" w:rsidRDefault="00D61C70" w:rsidP="009B1125">
      <w:pPr>
        <w:shd w:val="clear" w:color="auto" w:fill="FFFFFF"/>
        <w:spacing w:before="100" w:beforeAutospacing="1" w:after="100" w:afterAutospacing="1" w:line="240" w:lineRule="auto"/>
        <w:jc w:val="both"/>
        <w:rPr>
          <w:rFonts w:asciiTheme="majorBidi" w:hAnsiTheme="majorBidi" w:cstheme="majorBidi"/>
          <w:sz w:val="24"/>
          <w:szCs w:val="24"/>
        </w:rPr>
      </w:pPr>
      <w:r>
        <w:rPr>
          <w:rFonts w:asciiTheme="majorBidi" w:hAnsiTheme="majorBidi" w:cstheme="majorBidi"/>
          <w:sz w:val="24"/>
          <w:szCs w:val="24"/>
        </w:rPr>
        <w:t xml:space="preserve">      </w:t>
      </w:r>
      <w:r w:rsidR="007C0637" w:rsidRPr="007C0637">
        <w:rPr>
          <w:rFonts w:asciiTheme="majorBidi" w:hAnsiTheme="majorBidi" w:cstheme="majorBidi"/>
          <w:sz w:val="24"/>
          <w:szCs w:val="24"/>
        </w:rPr>
        <w:t>Parmi les principaux inconvénients figurent la complexité technique de mise en œuvre et de maintenance. La création et la gestion de systèmes basés sur la blockchain nécessitent une expertise technique considérable, ce qui peut être un obstacle pour certaines organisations. De plus, la consommation d'énergie élevée associée à certains protocoles de consensus, tels que la preuve de travail, est un sujet de préoccupation en raison de son impact environnemental.. Sur le plan légal et réglementaire, le cadre juridique entourant la blockchain est encore en développement, créant des incertitudes et des obstacles potentiels à l'adoption généralisée. Enfin, bien que la blockchain offre un certain degré de confidentialité, elle peut également permettre un certain anonymat, soulevant des préoccupations éthiques et des défis juridiques, notamment dans le cad</w:t>
      </w:r>
      <w:r w:rsidR="00AB34BF">
        <w:rPr>
          <w:rFonts w:asciiTheme="majorBidi" w:hAnsiTheme="majorBidi" w:cstheme="majorBidi"/>
          <w:sz w:val="24"/>
          <w:szCs w:val="24"/>
        </w:rPr>
        <w:t xml:space="preserve">re de transactions financières. </w:t>
      </w:r>
      <w:r w:rsidR="007C0637" w:rsidRPr="007C0637">
        <w:rPr>
          <w:rFonts w:asciiTheme="majorBidi" w:hAnsiTheme="majorBidi" w:cstheme="majorBidi"/>
          <w:sz w:val="24"/>
          <w:szCs w:val="24"/>
        </w:rPr>
        <w:t>Ces inconvénients soulignent la nécessité de prendre en compte divers aspects lors de l'adoption et de la mise en œuv</w:t>
      </w:r>
      <w:r w:rsidR="009B1125">
        <w:rPr>
          <w:rFonts w:asciiTheme="majorBidi" w:hAnsiTheme="majorBidi" w:cstheme="majorBidi"/>
          <w:sz w:val="24"/>
          <w:szCs w:val="24"/>
        </w:rPr>
        <w:t>re de la technologie blockchain.</w:t>
      </w:r>
    </w:p>
    <w:p w:rsidR="005B08AC" w:rsidRDefault="005B08AC" w:rsidP="009B1125">
      <w:pPr>
        <w:shd w:val="clear" w:color="auto" w:fill="FFFFFF"/>
        <w:spacing w:before="100" w:beforeAutospacing="1" w:after="100" w:afterAutospacing="1" w:line="240" w:lineRule="auto"/>
        <w:jc w:val="both"/>
        <w:rPr>
          <w:rFonts w:asciiTheme="majorBidi" w:hAnsiTheme="majorBidi" w:cstheme="majorBidi"/>
          <w:sz w:val="24"/>
          <w:szCs w:val="24"/>
        </w:rPr>
      </w:pPr>
    </w:p>
    <w:p w:rsidR="005B08AC" w:rsidRDefault="005B08AC" w:rsidP="009B1125">
      <w:pPr>
        <w:shd w:val="clear" w:color="auto" w:fill="FFFFFF"/>
        <w:spacing w:before="100" w:beforeAutospacing="1" w:after="100" w:afterAutospacing="1" w:line="240" w:lineRule="auto"/>
        <w:jc w:val="both"/>
        <w:rPr>
          <w:rFonts w:asciiTheme="majorBidi" w:hAnsiTheme="majorBidi" w:cstheme="majorBidi"/>
          <w:sz w:val="24"/>
          <w:szCs w:val="24"/>
        </w:rPr>
      </w:pPr>
    </w:p>
    <w:p w:rsidR="00500A8A" w:rsidRPr="006A1F9F" w:rsidRDefault="00D61C70" w:rsidP="006A1F9F">
      <w:pPr>
        <w:pStyle w:val="Titre2"/>
        <w:rPr>
          <w:rFonts w:eastAsiaTheme="minorHAnsi"/>
          <w:sz w:val="32"/>
          <w:szCs w:val="32"/>
        </w:rPr>
      </w:pPr>
      <w:r>
        <w:rPr>
          <w:sz w:val="32"/>
          <w:szCs w:val="32"/>
        </w:rPr>
        <w:lastRenderedPageBreak/>
        <w:t xml:space="preserve">    </w:t>
      </w:r>
      <w:bookmarkStart w:id="24" w:name="_Toc167833030"/>
      <w:r w:rsidR="00FB492A" w:rsidRPr="006A1F9F">
        <w:rPr>
          <w:sz w:val="32"/>
          <w:szCs w:val="32"/>
        </w:rPr>
        <w:t xml:space="preserve">1.11 </w:t>
      </w:r>
      <w:r w:rsidR="00F24CB4" w:rsidRPr="006A1F9F">
        <w:rPr>
          <w:sz w:val="32"/>
          <w:szCs w:val="32"/>
        </w:rPr>
        <w:t>Domaine</w:t>
      </w:r>
      <w:r w:rsidR="00500A8A" w:rsidRPr="006A1F9F">
        <w:rPr>
          <w:sz w:val="32"/>
          <w:szCs w:val="32"/>
        </w:rPr>
        <w:t xml:space="preserve"> d’application de la blockchain</w:t>
      </w:r>
      <w:bookmarkEnd w:id="24"/>
    </w:p>
    <w:p w:rsidR="00F24CB4" w:rsidRDefault="00D61C70" w:rsidP="00833C57">
      <w:pPr>
        <w:shd w:val="clear" w:color="auto" w:fill="FFFFFF"/>
        <w:spacing w:before="100" w:beforeAutospacing="1" w:after="100" w:afterAutospacing="1" w:line="240" w:lineRule="auto"/>
        <w:jc w:val="both"/>
        <w:rPr>
          <w:rFonts w:asciiTheme="majorBidi" w:hAnsiTheme="majorBidi" w:cstheme="majorBidi"/>
          <w:sz w:val="24"/>
          <w:szCs w:val="24"/>
        </w:rPr>
      </w:pPr>
      <w:r>
        <w:rPr>
          <w:rFonts w:asciiTheme="majorBidi" w:hAnsiTheme="majorBidi" w:cstheme="majorBidi"/>
          <w:sz w:val="24"/>
          <w:szCs w:val="24"/>
        </w:rPr>
        <w:t xml:space="preserve">    </w:t>
      </w:r>
      <w:r w:rsidR="00F24CB4" w:rsidRPr="00F24CB4">
        <w:rPr>
          <w:rFonts w:asciiTheme="majorBidi" w:hAnsiTheme="majorBidi" w:cstheme="majorBidi"/>
          <w:sz w:val="24"/>
          <w:szCs w:val="24"/>
        </w:rPr>
        <w:t>La technologie Blockchain suscite un intérêt croissant dans le développement de produits et de solutions techniques, attirant l'attention de nombreux secteurs. En raison des promesses de rapidité et de sécurité des transactions, la Blockchain a trouvé une adoption étendue dans divers domaines d'application. Parmi les plus notables, citons :</w:t>
      </w:r>
    </w:p>
    <w:p w:rsidR="002F25B1" w:rsidRPr="005D705D" w:rsidRDefault="00D61C70" w:rsidP="006A1F9F">
      <w:pPr>
        <w:pStyle w:val="Titre3"/>
        <w:rPr>
          <w:rFonts w:asciiTheme="majorBidi" w:hAnsiTheme="majorBidi"/>
          <w:b/>
          <w:bCs/>
          <w:color w:val="auto"/>
          <w:sz w:val="28"/>
          <w:szCs w:val="28"/>
        </w:rPr>
      </w:pPr>
      <w:r>
        <w:rPr>
          <w:rFonts w:asciiTheme="majorBidi" w:hAnsiTheme="majorBidi"/>
          <w:b/>
          <w:bCs/>
          <w:color w:val="auto"/>
          <w:sz w:val="28"/>
          <w:szCs w:val="28"/>
        </w:rPr>
        <w:t xml:space="preserve">       </w:t>
      </w:r>
      <w:bookmarkStart w:id="25" w:name="_Toc167833031"/>
      <w:r w:rsidR="009B1125" w:rsidRPr="005D705D">
        <w:rPr>
          <w:rFonts w:asciiTheme="majorBidi" w:hAnsiTheme="majorBidi"/>
          <w:b/>
          <w:bCs/>
          <w:color w:val="auto"/>
          <w:sz w:val="28"/>
          <w:szCs w:val="28"/>
        </w:rPr>
        <w:t>1.11.1 Finance</w:t>
      </w:r>
      <w:r w:rsidR="00F24CB4" w:rsidRPr="005D705D">
        <w:rPr>
          <w:rFonts w:asciiTheme="majorBidi" w:hAnsiTheme="majorBidi"/>
          <w:b/>
          <w:bCs/>
          <w:color w:val="auto"/>
          <w:sz w:val="28"/>
          <w:szCs w:val="28"/>
        </w:rPr>
        <w:t xml:space="preserve"> et Cryptomonnaies</w:t>
      </w:r>
      <w:bookmarkEnd w:id="25"/>
      <w:r w:rsidR="0069408A" w:rsidRPr="005D705D">
        <w:rPr>
          <w:rFonts w:asciiTheme="majorBidi" w:hAnsiTheme="majorBidi"/>
          <w:b/>
          <w:bCs/>
          <w:color w:val="auto"/>
          <w:sz w:val="28"/>
          <w:szCs w:val="28"/>
        </w:rPr>
        <w:t> </w:t>
      </w:r>
    </w:p>
    <w:p w:rsidR="003E2A53" w:rsidRPr="009B1125" w:rsidRDefault="00D61C70" w:rsidP="009B1125">
      <w:pPr>
        <w:shd w:val="clear" w:color="auto" w:fill="FFFFFF"/>
        <w:spacing w:before="100" w:beforeAutospacing="1" w:after="100" w:afterAutospacing="1" w:line="240" w:lineRule="auto"/>
        <w:jc w:val="both"/>
        <w:rPr>
          <w:rFonts w:asciiTheme="majorBidi" w:hAnsiTheme="majorBidi" w:cstheme="majorBidi"/>
          <w:sz w:val="24"/>
          <w:szCs w:val="24"/>
        </w:rPr>
      </w:pPr>
      <w:r>
        <w:rPr>
          <w:rFonts w:asciiTheme="majorBidi" w:hAnsiTheme="majorBidi" w:cstheme="majorBidi"/>
          <w:sz w:val="24"/>
          <w:szCs w:val="24"/>
        </w:rPr>
        <w:t xml:space="preserve">    </w:t>
      </w:r>
      <w:r w:rsidR="00894CC0" w:rsidRPr="002F25B1">
        <w:rPr>
          <w:rFonts w:asciiTheme="majorBidi" w:hAnsiTheme="majorBidi" w:cstheme="majorBidi"/>
          <w:sz w:val="24"/>
          <w:szCs w:val="24"/>
        </w:rPr>
        <w:t xml:space="preserve">La Blockchain est largement connue pour son utilisation dans les transactions financières décentralisées, comme </w:t>
      </w:r>
      <w:r w:rsidR="002F25B1" w:rsidRPr="002F25B1">
        <w:rPr>
          <w:rFonts w:asciiTheme="majorBidi" w:hAnsiTheme="majorBidi" w:cstheme="majorBidi"/>
          <w:sz w:val="24"/>
          <w:szCs w:val="24"/>
        </w:rPr>
        <w:t>Pour ce qui est d'envoyer de l'argent dans le monde entier, la technologie block</w:t>
      </w:r>
      <w:r w:rsidR="002F25B1">
        <w:rPr>
          <w:rFonts w:asciiTheme="majorBidi" w:hAnsiTheme="majorBidi" w:cstheme="majorBidi"/>
          <w:sz w:val="24"/>
          <w:szCs w:val="24"/>
        </w:rPr>
        <w:t>chain s'est déjà révélée très effi</w:t>
      </w:r>
      <w:r w:rsidR="002F25B1" w:rsidRPr="002F25B1">
        <w:rPr>
          <w:rFonts w:asciiTheme="majorBidi" w:hAnsiTheme="majorBidi" w:cstheme="majorBidi"/>
          <w:sz w:val="24"/>
          <w:szCs w:val="24"/>
        </w:rPr>
        <w:t>cace. Envoyer des cryptomonnaies à des amis, de la famille ou à d'autres personnes dans le monde coûte déjà moins cher et se fait plus rapidement que ce que proposent les banques centralisées et les solutions de paiement classiques [</w:t>
      </w:r>
      <w:r w:rsidR="0069408A">
        <w:rPr>
          <w:rFonts w:asciiTheme="majorBidi" w:hAnsiTheme="majorBidi" w:cstheme="majorBidi"/>
          <w:sz w:val="24"/>
          <w:szCs w:val="24"/>
        </w:rPr>
        <w:t>15</w:t>
      </w:r>
      <w:r w:rsidR="002F25B1">
        <w:rPr>
          <w:rFonts w:asciiTheme="majorBidi" w:hAnsiTheme="majorBidi" w:cstheme="majorBidi"/>
          <w:sz w:val="24"/>
          <w:szCs w:val="24"/>
        </w:rPr>
        <w:t>].</w:t>
      </w:r>
    </w:p>
    <w:p w:rsidR="003E2A53" w:rsidRPr="006A1F9F" w:rsidRDefault="00D61C70" w:rsidP="00FB492A">
      <w:pPr>
        <w:pStyle w:val="Titre3"/>
        <w:rPr>
          <w:sz w:val="28"/>
          <w:szCs w:val="28"/>
        </w:rPr>
      </w:pPr>
      <w:r>
        <w:rPr>
          <w:rFonts w:asciiTheme="majorBidi" w:hAnsiTheme="majorBidi"/>
          <w:b/>
          <w:bCs/>
          <w:color w:val="auto"/>
          <w:sz w:val="28"/>
          <w:szCs w:val="28"/>
        </w:rPr>
        <w:t xml:space="preserve">     </w:t>
      </w:r>
      <w:bookmarkStart w:id="26" w:name="_Toc167833032"/>
      <w:r w:rsidR="009B1125" w:rsidRPr="005D705D">
        <w:rPr>
          <w:rFonts w:asciiTheme="majorBidi" w:hAnsiTheme="majorBidi"/>
          <w:b/>
          <w:bCs/>
          <w:color w:val="auto"/>
          <w:sz w:val="28"/>
          <w:szCs w:val="28"/>
        </w:rPr>
        <w:t>1.11.2 Chaînes</w:t>
      </w:r>
      <w:r w:rsidR="00894CC0" w:rsidRPr="005D705D">
        <w:rPr>
          <w:rFonts w:asciiTheme="majorBidi" w:hAnsiTheme="majorBidi"/>
          <w:b/>
          <w:bCs/>
          <w:color w:val="auto"/>
          <w:sz w:val="28"/>
          <w:szCs w:val="28"/>
        </w:rPr>
        <w:t xml:space="preserve"> d'Approvisionnement</w:t>
      </w:r>
      <w:bookmarkEnd w:id="26"/>
    </w:p>
    <w:p w:rsidR="0069408A" w:rsidRDefault="00D61C70" w:rsidP="009B1125">
      <w:pPr>
        <w:shd w:val="clear" w:color="auto" w:fill="FFFFFF"/>
        <w:spacing w:before="100" w:beforeAutospacing="1" w:after="100" w:afterAutospacing="1" w:line="276" w:lineRule="auto"/>
        <w:jc w:val="both"/>
        <w:rPr>
          <w:rFonts w:asciiTheme="majorBidi" w:hAnsiTheme="majorBidi" w:cstheme="majorBidi"/>
          <w:sz w:val="24"/>
          <w:szCs w:val="24"/>
        </w:rPr>
      </w:pPr>
      <w:r>
        <w:rPr>
          <w:rFonts w:asciiTheme="majorBidi" w:hAnsiTheme="majorBidi" w:cstheme="majorBidi"/>
          <w:sz w:val="24"/>
          <w:szCs w:val="24"/>
        </w:rPr>
        <w:t xml:space="preserve">   </w:t>
      </w:r>
      <w:r w:rsidR="003E2A53" w:rsidRPr="003E2A53">
        <w:rPr>
          <w:rFonts w:asciiTheme="majorBidi" w:hAnsiTheme="majorBidi" w:cstheme="majorBidi"/>
          <w:sz w:val="24"/>
          <w:szCs w:val="24"/>
        </w:rPr>
        <w:t>Une chaîne d'approvisionnement représente un réseau complexe impliquant divers acteurs, tels que les fournisseurs de matières premières, les fabricants, les entreprises de logistique et les détaillants, travaillant ensemble pour créer et distribuer un produit ou un service. Cependant, actuellement, ces systèmes souffrent souvent d'inefficacités et de manque de transparence, ce qui rend difficile l'intégration de toutes les parties concernées. L'idéal serait que les produits, les matériaux, l'argent et les données circulent de manière fluide à travers toutes les étapes de la chaîne. Cependant, le modèle actuel entrave la cohérence et l'efficacité de la chaîne logistique, ce qui impacte négativement non seulement la rentabilité des entreprises, mais aussi les prix de détail finaux.</w:t>
      </w:r>
      <w:r w:rsidR="00BE4F6A" w:rsidRPr="00BE4F6A">
        <w:rPr>
          <w:rFonts w:asciiTheme="majorBidi" w:hAnsiTheme="majorBidi" w:cstheme="majorBidi"/>
          <w:sz w:val="24"/>
          <w:szCs w:val="24"/>
        </w:rPr>
        <w:t>Certains des problèmes les plus urgents des chaînes d'approvisionnement peuvent être résolus grâce à l'utilisation de la technologie de la blockchain, qui offre de nouvelles méthodes d'enregistrement, de transmission et de partage des données</w:t>
      </w:r>
      <w:r w:rsidR="0069408A">
        <w:rPr>
          <w:rFonts w:asciiTheme="majorBidi" w:hAnsiTheme="majorBidi" w:cstheme="majorBidi"/>
          <w:sz w:val="24"/>
          <w:szCs w:val="24"/>
        </w:rPr>
        <w:t xml:space="preserve"> [15</w:t>
      </w:r>
      <w:r w:rsidR="00BE4F6A">
        <w:rPr>
          <w:rFonts w:asciiTheme="majorBidi" w:hAnsiTheme="majorBidi" w:cstheme="majorBidi"/>
          <w:sz w:val="24"/>
          <w:szCs w:val="24"/>
        </w:rPr>
        <w:t>]</w:t>
      </w:r>
      <w:r w:rsidR="0069408A">
        <w:rPr>
          <w:rFonts w:asciiTheme="majorBidi" w:hAnsiTheme="majorBidi" w:cstheme="majorBidi"/>
          <w:sz w:val="24"/>
          <w:szCs w:val="24"/>
        </w:rPr>
        <w:t xml:space="preserve">. </w:t>
      </w:r>
      <w:r w:rsidR="00BE4F6A" w:rsidRPr="00BE4F6A">
        <w:rPr>
          <w:rFonts w:asciiTheme="majorBidi" w:hAnsiTheme="majorBidi" w:cstheme="majorBidi"/>
          <w:sz w:val="24"/>
          <w:szCs w:val="24"/>
        </w:rPr>
        <w:t>La traçabilité des fruits de mer est un exemple des chaines d'approvisionnements. La blockchain utilisée dans ce cas est déployé sur la plateforme HyperledgerSawtooth qui permet de construire, déployer et exécuter des re</w:t>
      </w:r>
      <w:r w:rsidR="00BE4F6A">
        <w:rPr>
          <w:rFonts w:asciiTheme="majorBidi" w:hAnsiTheme="majorBidi" w:cstheme="majorBidi"/>
          <w:sz w:val="24"/>
          <w:szCs w:val="24"/>
        </w:rPr>
        <w:t>gistres distribués dédiés spécifi</w:t>
      </w:r>
      <w:r w:rsidR="00BE4F6A" w:rsidRPr="00BE4F6A">
        <w:rPr>
          <w:rFonts w:asciiTheme="majorBidi" w:hAnsiTheme="majorBidi" w:cstheme="majorBidi"/>
          <w:sz w:val="24"/>
          <w:szCs w:val="24"/>
        </w:rPr>
        <w:t>quement à la certif</w:t>
      </w:r>
      <w:r w:rsidR="00BE4F6A">
        <w:rPr>
          <w:rFonts w:asciiTheme="majorBidi" w:hAnsiTheme="majorBidi" w:cstheme="majorBidi"/>
          <w:sz w:val="24"/>
          <w:szCs w:val="24"/>
        </w:rPr>
        <w:t>ic</w:t>
      </w:r>
      <w:r w:rsidR="00BE4F6A" w:rsidRPr="00BE4F6A">
        <w:rPr>
          <w:rFonts w:asciiTheme="majorBidi" w:hAnsiTheme="majorBidi" w:cstheme="majorBidi"/>
          <w:sz w:val="24"/>
          <w:szCs w:val="24"/>
        </w:rPr>
        <w:t>ation et à la traçabilité. Un restaurateur passe par quelques p</w:t>
      </w:r>
      <w:r w:rsidR="00BE4F6A">
        <w:rPr>
          <w:rFonts w:asciiTheme="majorBidi" w:hAnsiTheme="majorBidi" w:cstheme="majorBidi"/>
          <w:sz w:val="24"/>
          <w:szCs w:val="24"/>
        </w:rPr>
        <w:t>artenaires distributeurs de confi</w:t>
      </w:r>
      <w:r w:rsidR="00BE4F6A" w:rsidRPr="00BE4F6A">
        <w:rPr>
          <w:rFonts w:asciiTheme="majorBidi" w:hAnsiTheme="majorBidi" w:cstheme="majorBidi"/>
          <w:sz w:val="24"/>
          <w:szCs w:val="24"/>
        </w:rPr>
        <w:t>ance, qui s'assurent que les produits respectent les normes d'hygiène et de maintien à température. Il est compliqué de faire appel à de nouveaux producteurs et la traçabilité des produits est coûteuse. L'idée est alors de placer des capteurs directement sur les lots de fruits de mer dès la récolte, dans le bateau du pêcheur. Ces capteurs permettent à la fois de donner une identité</w:t>
      </w:r>
      <w:r w:rsidR="00BE4F6A">
        <w:rPr>
          <w:rFonts w:asciiTheme="majorBidi" w:hAnsiTheme="majorBidi" w:cstheme="majorBidi"/>
          <w:sz w:val="24"/>
          <w:szCs w:val="24"/>
        </w:rPr>
        <w:t xml:space="preserve"> numérique au produit, un certifi</w:t>
      </w:r>
      <w:r w:rsidR="00BE4F6A" w:rsidRPr="00BE4F6A">
        <w:rPr>
          <w:rFonts w:asciiTheme="majorBidi" w:hAnsiTheme="majorBidi" w:cstheme="majorBidi"/>
          <w:sz w:val="24"/>
          <w:szCs w:val="24"/>
        </w:rPr>
        <w:t>cat de propriété, mais également de communiquer à traver</w:t>
      </w:r>
      <w:r w:rsidR="00BE4F6A">
        <w:rPr>
          <w:rFonts w:asciiTheme="majorBidi" w:hAnsiTheme="majorBidi" w:cstheme="majorBidi"/>
          <w:sz w:val="24"/>
          <w:szCs w:val="24"/>
        </w:rPr>
        <w:t>s la blockchain Sawtooth les diff</w:t>
      </w:r>
      <w:r w:rsidR="00BE4F6A" w:rsidRPr="00BE4F6A">
        <w:rPr>
          <w:rFonts w:asciiTheme="majorBidi" w:hAnsiTheme="majorBidi" w:cstheme="majorBidi"/>
          <w:sz w:val="24"/>
          <w:szCs w:val="24"/>
        </w:rPr>
        <w:t>érentes informations nécessaires au contrôle de</w:t>
      </w:r>
      <w:r w:rsidR="00A56222">
        <w:rPr>
          <w:rFonts w:asciiTheme="majorBidi" w:hAnsiTheme="majorBidi" w:cstheme="majorBidi"/>
          <w:sz w:val="24"/>
          <w:szCs w:val="24"/>
        </w:rPr>
        <w:t xml:space="preserve"> la chaîne d'approvisionnement  </w:t>
      </w:r>
      <w:r w:rsidR="00BE4F6A" w:rsidRPr="00BE4F6A">
        <w:rPr>
          <w:rFonts w:asciiTheme="majorBidi" w:hAnsiTheme="majorBidi" w:cstheme="majorBidi"/>
          <w:sz w:val="24"/>
          <w:szCs w:val="24"/>
        </w:rPr>
        <w:t>position géographiqu</w:t>
      </w:r>
      <w:r w:rsidR="0069408A">
        <w:rPr>
          <w:rFonts w:asciiTheme="majorBidi" w:hAnsiTheme="majorBidi" w:cstheme="majorBidi"/>
          <w:sz w:val="24"/>
          <w:szCs w:val="24"/>
        </w:rPr>
        <w:t>e, température, etc. [16</w:t>
      </w:r>
      <w:r w:rsidR="009B1125">
        <w:rPr>
          <w:rFonts w:asciiTheme="majorBidi" w:hAnsiTheme="majorBidi" w:cstheme="majorBidi"/>
          <w:sz w:val="24"/>
          <w:szCs w:val="24"/>
        </w:rPr>
        <w:t>]</w:t>
      </w:r>
    </w:p>
    <w:p w:rsidR="002F25B1" w:rsidRPr="005D705D" w:rsidRDefault="00D61C70" w:rsidP="00FB492A">
      <w:pPr>
        <w:pStyle w:val="Titre3"/>
        <w:rPr>
          <w:rFonts w:asciiTheme="majorBidi" w:hAnsiTheme="majorBidi"/>
          <w:b/>
          <w:bCs/>
          <w:color w:val="auto"/>
          <w:sz w:val="28"/>
          <w:szCs w:val="28"/>
        </w:rPr>
      </w:pPr>
      <w:r>
        <w:rPr>
          <w:rFonts w:asciiTheme="majorBidi" w:hAnsiTheme="majorBidi"/>
          <w:b/>
          <w:bCs/>
          <w:color w:val="auto"/>
          <w:sz w:val="28"/>
          <w:szCs w:val="28"/>
        </w:rPr>
        <w:lastRenderedPageBreak/>
        <w:t xml:space="preserve">     </w:t>
      </w:r>
      <w:bookmarkStart w:id="27" w:name="_Toc167833033"/>
      <w:r w:rsidR="009B1125" w:rsidRPr="005D705D">
        <w:rPr>
          <w:rFonts w:asciiTheme="majorBidi" w:hAnsiTheme="majorBidi"/>
          <w:b/>
          <w:bCs/>
          <w:color w:val="auto"/>
          <w:sz w:val="28"/>
          <w:szCs w:val="28"/>
        </w:rPr>
        <w:t>1.11.3 La</w:t>
      </w:r>
      <w:r w:rsidR="00583F4B" w:rsidRPr="005D705D">
        <w:rPr>
          <w:rFonts w:asciiTheme="majorBidi" w:hAnsiTheme="majorBidi"/>
          <w:b/>
          <w:bCs/>
          <w:color w:val="auto"/>
          <w:sz w:val="28"/>
          <w:szCs w:val="28"/>
        </w:rPr>
        <w:t xml:space="preserve"> certification de documents</w:t>
      </w:r>
      <w:bookmarkEnd w:id="27"/>
    </w:p>
    <w:p w:rsidR="00894CC0" w:rsidRPr="002F25B1" w:rsidRDefault="00D61C70" w:rsidP="00833C57">
      <w:pPr>
        <w:shd w:val="clear" w:color="auto" w:fill="FFFFFF"/>
        <w:spacing w:before="100" w:beforeAutospacing="1" w:after="100" w:afterAutospacing="1" w:line="276" w:lineRule="auto"/>
        <w:jc w:val="both"/>
        <w:rPr>
          <w:rFonts w:asciiTheme="majorBidi" w:hAnsiTheme="majorBidi" w:cstheme="majorBidi"/>
          <w:sz w:val="24"/>
          <w:szCs w:val="24"/>
        </w:rPr>
      </w:pPr>
      <w:r>
        <w:rPr>
          <w:rFonts w:asciiTheme="majorBidi" w:hAnsiTheme="majorBidi" w:cstheme="majorBidi"/>
          <w:sz w:val="24"/>
          <w:szCs w:val="24"/>
        </w:rPr>
        <w:t xml:space="preserve">    </w:t>
      </w:r>
      <w:r w:rsidR="00583F4B" w:rsidRPr="002F25B1">
        <w:rPr>
          <w:rFonts w:asciiTheme="majorBidi" w:hAnsiTheme="majorBidi" w:cstheme="majorBidi"/>
          <w:sz w:val="24"/>
          <w:szCs w:val="24"/>
        </w:rPr>
        <w:t xml:space="preserve"> Comme un autre grand domaine concerné par cette technologie, en considère la certification de documents. Du fait de la capacité à rendre l’information irrépudiable et publiquement certifiée, différentes mises en œuvre à base de Blockchain ont été réalisées. On peut citer par exemple, l’état civil et le permis de conduire à base de Blockchain développé par le gouvernement Australien, la certification de diplômes ou différents documents notariés</w:t>
      </w:r>
      <w:r w:rsidR="005675B7" w:rsidRPr="002F25B1">
        <w:rPr>
          <w:rFonts w:asciiTheme="majorBidi" w:hAnsiTheme="majorBidi" w:cstheme="majorBidi"/>
          <w:sz w:val="24"/>
          <w:szCs w:val="24"/>
        </w:rPr>
        <w:t>.</w:t>
      </w:r>
    </w:p>
    <w:p w:rsidR="00310EFE" w:rsidRPr="005D705D" w:rsidRDefault="00D61C70" w:rsidP="005D705D">
      <w:pPr>
        <w:pStyle w:val="Titre3"/>
        <w:rPr>
          <w:rFonts w:asciiTheme="majorBidi" w:hAnsiTheme="majorBidi"/>
          <w:b/>
          <w:bCs/>
          <w:color w:val="auto"/>
          <w:sz w:val="28"/>
          <w:szCs w:val="28"/>
        </w:rPr>
      </w:pPr>
      <w:r>
        <w:rPr>
          <w:rFonts w:asciiTheme="majorBidi" w:hAnsiTheme="majorBidi"/>
          <w:b/>
          <w:bCs/>
          <w:color w:val="auto"/>
          <w:sz w:val="28"/>
          <w:szCs w:val="28"/>
        </w:rPr>
        <w:t xml:space="preserve">      </w:t>
      </w:r>
      <w:bookmarkStart w:id="28" w:name="_Toc167833034"/>
      <w:r w:rsidR="009B1125" w:rsidRPr="005D705D">
        <w:rPr>
          <w:rFonts w:asciiTheme="majorBidi" w:hAnsiTheme="majorBidi"/>
          <w:b/>
          <w:bCs/>
          <w:color w:val="auto"/>
          <w:sz w:val="28"/>
          <w:szCs w:val="28"/>
        </w:rPr>
        <w:t>1.11.4 Internet</w:t>
      </w:r>
      <w:r w:rsidR="00310EFE" w:rsidRPr="005D705D">
        <w:rPr>
          <w:rFonts w:asciiTheme="majorBidi" w:hAnsiTheme="majorBidi"/>
          <w:b/>
          <w:bCs/>
          <w:color w:val="auto"/>
          <w:sz w:val="28"/>
          <w:szCs w:val="28"/>
        </w:rPr>
        <w:t xml:space="preserve"> des objets (IoT</w:t>
      </w:r>
      <w:r w:rsidR="0069408A" w:rsidRPr="005D705D">
        <w:rPr>
          <w:rFonts w:asciiTheme="majorBidi" w:hAnsiTheme="majorBidi"/>
          <w:b/>
          <w:bCs/>
          <w:color w:val="auto"/>
          <w:sz w:val="28"/>
          <w:szCs w:val="28"/>
        </w:rPr>
        <w:t>)</w:t>
      </w:r>
      <w:bookmarkEnd w:id="28"/>
      <w:r w:rsidR="0069408A" w:rsidRPr="005D705D">
        <w:rPr>
          <w:rFonts w:asciiTheme="majorBidi" w:hAnsiTheme="majorBidi"/>
          <w:b/>
          <w:bCs/>
          <w:color w:val="auto"/>
          <w:sz w:val="28"/>
          <w:szCs w:val="28"/>
        </w:rPr>
        <w:t> </w:t>
      </w:r>
    </w:p>
    <w:p w:rsidR="00AB34BF" w:rsidRPr="00AB34BF" w:rsidRDefault="00D61C70" w:rsidP="009B1125">
      <w:pPr>
        <w:shd w:val="clear" w:color="auto" w:fill="FFFFFF"/>
        <w:spacing w:before="100" w:beforeAutospacing="1" w:after="100" w:afterAutospacing="1" w:line="276" w:lineRule="auto"/>
        <w:jc w:val="both"/>
        <w:rPr>
          <w:rFonts w:asciiTheme="majorBidi" w:hAnsiTheme="majorBidi" w:cstheme="majorBidi"/>
          <w:sz w:val="24"/>
          <w:szCs w:val="24"/>
        </w:rPr>
      </w:pPr>
      <w:r>
        <w:rPr>
          <w:rFonts w:asciiTheme="majorBidi" w:hAnsiTheme="majorBidi" w:cstheme="majorBidi"/>
          <w:sz w:val="24"/>
          <w:szCs w:val="24"/>
        </w:rPr>
        <w:t xml:space="preserve">     </w:t>
      </w:r>
      <w:r w:rsidR="00310EFE" w:rsidRPr="00310EFE">
        <w:rPr>
          <w:rFonts w:asciiTheme="majorBidi" w:hAnsiTheme="majorBidi" w:cstheme="majorBidi"/>
          <w:sz w:val="24"/>
          <w:szCs w:val="24"/>
        </w:rPr>
        <w:t>La technologie IoT (Internet des objets) comporte des réseaux d'appareils connectés embarqués, équipés de capteurs et de logiciels qui leur permettent de transférer des données. Ce nouveau domaine de l'innovation redénit progressivement un large éventail de secteurs, de la fabrication aux soins de santé. La capacité de recueillir des données en temps réel apporte un certain nombre d'avantages pour les entreprises, leur permettant d'automatiser les processus, de stimuler la productivité et d'améliorer l'expérience client. Cep</w:t>
      </w:r>
      <w:r w:rsidR="00310EFE">
        <w:rPr>
          <w:rFonts w:asciiTheme="majorBidi" w:hAnsiTheme="majorBidi" w:cstheme="majorBidi"/>
          <w:sz w:val="24"/>
          <w:szCs w:val="24"/>
        </w:rPr>
        <w:t>endant, l'un des plus grands défi</w:t>
      </w:r>
      <w:r w:rsidR="00310EFE" w:rsidRPr="00310EFE">
        <w:rPr>
          <w:rFonts w:asciiTheme="majorBidi" w:hAnsiTheme="majorBidi" w:cstheme="majorBidi"/>
          <w:sz w:val="24"/>
          <w:szCs w:val="24"/>
        </w:rPr>
        <w:t>s pour les personnes qui travaillent avec la technologie de l'IoT, c'est la sécurité, chaque appareil IoT agissant comme un point d'entrée potentiel pour les pirates. En cas de violation, des informations sensibles pourraient fuiter à très grande échelle ou les appareils IoT pourraient être exposés à un risque de détournement par des pirates. L'utilisation de la technologie blockchain comme base pour les appareils IoT réduit le risque de piratage informatique en diminuant les points d'entrée potentiels</w:t>
      </w:r>
      <w:r w:rsidR="00310EFE">
        <w:rPr>
          <w:rFonts w:asciiTheme="majorBidi" w:hAnsiTheme="majorBidi" w:cstheme="majorBidi"/>
          <w:sz w:val="24"/>
          <w:szCs w:val="24"/>
        </w:rPr>
        <w:t xml:space="preserve"> [</w:t>
      </w:r>
      <w:r w:rsidR="0069408A">
        <w:rPr>
          <w:rFonts w:asciiTheme="majorBidi" w:hAnsiTheme="majorBidi" w:cstheme="majorBidi"/>
          <w:sz w:val="24"/>
          <w:szCs w:val="24"/>
        </w:rPr>
        <w:t>17</w:t>
      </w:r>
      <w:r w:rsidR="005B08AC">
        <w:rPr>
          <w:rFonts w:asciiTheme="majorBidi" w:hAnsiTheme="majorBidi" w:cstheme="majorBidi"/>
          <w:sz w:val="24"/>
          <w:szCs w:val="24"/>
        </w:rPr>
        <w:t>]</w:t>
      </w:r>
    </w:p>
    <w:p w:rsidR="007C0637" w:rsidRPr="006A1F9F" w:rsidRDefault="00D61C70" w:rsidP="006A1F9F">
      <w:pPr>
        <w:pStyle w:val="Titre2"/>
        <w:rPr>
          <w:sz w:val="32"/>
          <w:szCs w:val="32"/>
        </w:rPr>
      </w:pPr>
      <w:r>
        <w:rPr>
          <w:sz w:val="32"/>
          <w:szCs w:val="32"/>
        </w:rPr>
        <w:t xml:space="preserve">    </w:t>
      </w:r>
      <w:bookmarkStart w:id="29" w:name="_Toc167833035"/>
      <w:r w:rsidR="0069408A" w:rsidRPr="006A1F9F">
        <w:rPr>
          <w:sz w:val="32"/>
          <w:szCs w:val="32"/>
        </w:rPr>
        <w:t xml:space="preserve">1.12   </w:t>
      </w:r>
      <w:r w:rsidR="007C0637" w:rsidRPr="006A1F9F">
        <w:rPr>
          <w:sz w:val="32"/>
          <w:szCs w:val="32"/>
        </w:rPr>
        <w:t>CONCLUTION</w:t>
      </w:r>
      <w:bookmarkEnd w:id="29"/>
    </w:p>
    <w:p w:rsidR="00AB34BF" w:rsidRDefault="00D61C70" w:rsidP="00AB34BF">
      <w:pPr>
        <w:shd w:val="clear" w:color="auto" w:fill="FFFFFF"/>
        <w:spacing w:before="100" w:beforeAutospacing="1" w:after="100" w:afterAutospacing="1" w:line="240" w:lineRule="auto"/>
        <w:rPr>
          <w:rFonts w:asciiTheme="majorBidi" w:hAnsiTheme="majorBidi" w:cstheme="majorBidi"/>
          <w:color w:val="222222"/>
          <w:sz w:val="24"/>
          <w:szCs w:val="24"/>
          <w:shd w:val="clear" w:color="auto" w:fill="FFFFFF"/>
        </w:rPr>
      </w:pPr>
      <w:r>
        <w:rPr>
          <w:rFonts w:asciiTheme="majorBidi" w:hAnsiTheme="majorBidi" w:cstheme="majorBidi"/>
          <w:sz w:val="24"/>
          <w:szCs w:val="24"/>
        </w:rPr>
        <w:t xml:space="preserve">     </w:t>
      </w:r>
      <w:r w:rsidR="007C0637" w:rsidRPr="00932E60">
        <w:rPr>
          <w:rFonts w:asciiTheme="majorBidi" w:hAnsiTheme="majorBidi" w:cstheme="majorBidi"/>
          <w:sz w:val="24"/>
          <w:szCs w:val="24"/>
        </w:rPr>
        <w:t>Une b</w:t>
      </w:r>
      <w:r w:rsidR="00310EFE" w:rsidRPr="00932E60">
        <w:rPr>
          <w:rFonts w:asciiTheme="majorBidi" w:hAnsiTheme="majorBidi" w:cstheme="majorBidi"/>
          <w:sz w:val="24"/>
          <w:szCs w:val="24"/>
        </w:rPr>
        <w:t xml:space="preserve">lockchain est un système </w:t>
      </w:r>
      <w:r w:rsidR="009B1125" w:rsidRPr="00932E60">
        <w:rPr>
          <w:rFonts w:asciiTheme="majorBidi" w:hAnsiTheme="majorBidi" w:cstheme="majorBidi"/>
          <w:sz w:val="24"/>
          <w:szCs w:val="24"/>
        </w:rPr>
        <w:t>Peer</w:t>
      </w:r>
      <w:r w:rsidR="00310EFE" w:rsidRPr="00932E60">
        <w:rPr>
          <w:rFonts w:asciiTheme="majorBidi" w:hAnsiTheme="majorBidi" w:cstheme="majorBidi"/>
          <w:sz w:val="24"/>
          <w:szCs w:val="24"/>
        </w:rPr>
        <w:t>-to-</w:t>
      </w:r>
      <w:r w:rsidR="007C0637" w:rsidRPr="00932E60">
        <w:rPr>
          <w:rFonts w:asciiTheme="majorBidi" w:hAnsiTheme="majorBidi" w:cstheme="majorBidi"/>
          <w:sz w:val="24"/>
          <w:szCs w:val="24"/>
        </w:rPr>
        <w:t>peer décentralisé qui gère le flux de données. Une des principales méthodes pour éliminer le contrôle central tout en préservant l'intégrité des données et d'avoir un vaste réseau distribué d'utilisateurs indépendants. Cela implique que les ordinateurs composant le réseau se trouvent dans différents emplacements. Ces ordinateurs, souvent appelés des nœuds complets, travaillent ensemble pour valider et enregistrer les transactions sur la blockchain</w:t>
      </w:r>
      <w:r w:rsidR="00AB34BF">
        <w:rPr>
          <w:rFonts w:asciiTheme="majorBidi" w:hAnsiTheme="majorBidi" w:cstheme="majorBidi"/>
          <w:color w:val="222222"/>
          <w:sz w:val="24"/>
          <w:szCs w:val="24"/>
          <w:shd w:val="clear" w:color="auto" w:fill="FFFFFF"/>
        </w:rPr>
        <w:t xml:space="preserve">. </w:t>
      </w:r>
    </w:p>
    <w:p w:rsidR="00AB34BF" w:rsidRDefault="00AB34BF" w:rsidP="00AB34BF">
      <w:pPr>
        <w:shd w:val="clear" w:color="auto" w:fill="FFFFFF"/>
        <w:spacing w:before="100" w:beforeAutospacing="1" w:after="100" w:afterAutospacing="1" w:line="240" w:lineRule="auto"/>
        <w:rPr>
          <w:rFonts w:asciiTheme="majorBidi" w:hAnsiTheme="majorBidi" w:cstheme="majorBidi"/>
          <w:color w:val="222222"/>
          <w:sz w:val="24"/>
          <w:szCs w:val="24"/>
          <w:shd w:val="clear" w:color="auto" w:fill="FFFFFF"/>
        </w:rPr>
      </w:pPr>
      <w:r w:rsidRPr="00AB34BF">
        <w:rPr>
          <w:rFonts w:asciiTheme="majorBidi" w:hAnsiTheme="majorBidi" w:cstheme="majorBidi"/>
          <w:color w:val="222222"/>
          <w:sz w:val="24"/>
          <w:szCs w:val="24"/>
          <w:shd w:val="clear" w:color="auto" w:fill="FFFFFF"/>
        </w:rPr>
        <w:t>Cependant, dans un système décentralisé comme une blockchain, il est essentiel d'avoir un mécanisme pour s'assurer que tous les nœuds du réseau s'accordent sur l'é</w:t>
      </w:r>
      <w:r>
        <w:rPr>
          <w:rFonts w:asciiTheme="majorBidi" w:hAnsiTheme="majorBidi" w:cstheme="majorBidi"/>
          <w:color w:val="222222"/>
          <w:sz w:val="24"/>
          <w:szCs w:val="24"/>
          <w:shd w:val="clear" w:color="auto" w:fill="FFFFFF"/>
        </w:rPr>
        <w:t>tat du registre</w:t>
      </w:r>
      <w:r w:rsidRPr="00AB34BF">
        <w:rPr>
          <w:rFonts w:asciiTheme="majorBidi" w:hAnsiTheme="majorBidi" w:cstheme="majorBidi"/>
          <w:color w:val="222222"/>
          <w:sz w:val="24"/>
          <w:szCs w:val="24"/>
          <w:shd w:val="clear" w:color="auto" w:fill="FFFFFF"/>
        </w:rPr>
        <w:t>. C'est là qu'interviennent les algorithmes de consensus. Le chapitre</w:t>
      </w:r>
      <w:r>
        <w:rPr>
          <w:rFonts w:asciiTheme="majorBidi" w:hAnsiTheme="majorBidi" w:cstheme="majorBidi"/>
          <w:color w:val="222222"/>
          <w:sz w:val="24"/>
          <w:szCs w:val="24"/>
          <w:shd w:val="clear" w:color="auto" w:fill="FFFFFF"/>
        </w:rPr>
        <w:t xml:space="preserve"> suivant </w:t>
      </w:r>
      <w:r w:rsidRPr="00AB34BF">
        <w:rPr>
          <w:rFonts w:asciiTheme="majorBidi" w:hAnsiTheme="majorBidi" w:cstheme="majorBidi"/>
          <w:color w:val="222222"/>
          <w:sz w:val="24"/>
          <w:szCs w:val="24"/>
          <w:shd w:val="clear" w:color="auto" w:fill="FFFFFF"/>
        </w:rPr>
        <w:t xml:space="preserve">se </w:t>
      </w:r>
      <w:r>
        <w:rPr>
          <w:rFonts w:asciiTheme="majorBidi" w:hAnsiTheme="majorBidi" w:cstheme="majorBidi"/>
          <w:color w:val="222222"/>
          <w:sz w:val="24"/>
          <w:szCs w:val="24"/>
          <w:shd w:val="clear" w:color="auto" w:fill="FFFFFF"/>
        </w:rPr>
        <w:t>fecaliser</w:t>
      </w:r>
      <w:r w:rsidRPr="00AB34BF">
        <w:rPr>
          <w:rFonts w:asciiTheme="majorBidi" w:hAnsiTheme="majorBidi" w:cstheme="majorBidi"/>
          <w:color w:val="222222"/>
          <w:sz w:val="24"/>
          <w:szCs w:val="24"/>
          <w:shd w:val="clear" w:color="auto" w:fill="FFFFFF"/>
        </w:rPr>
        <w:t xml:space="preserve"> sur les différents types d'algorithmes de consensus utilisés dans les blockchains, leur </w:t>
      </w:r>
      <w:r>
        <w:rPr>
          <w:rFonts w:asciiTheme="majorBidi" w:hAnsiTheme="majorBidi" w:cstheme="majorBidi"/>
          <w:color w:val="222222"/>
          <w:sz w:val="24"/>
          <w:szCs w:val="24"/>
          <w:shd w:val="clear" w:color="auto" w:fill="FFFFFF"/>
        </w:rPr>
        <w:t>cla</w:t>
      </w:r>
      <w:r w:rsidR="008655E3">
        <w:rPr>
          <w:rFonts w:asciiTheme="majorBidi" w:hAnsiTheme="majorBidi" w:cstheme="majorBidi"/>
          <w:color w:val="222222"/>
          <w:sz w:val="24"/>
          <w:szCs w:val="24"/>
          <w:shd w:val="clear" w:color="auto" w:fill="FFFFFF"/>
        </w:rPr>
        <w:t xml:space="preserve">ssification et </w:t>
      </w:r>
      <w:r>
        <w:rPr>
          <w:rFonts w:asciiTheme="majorBidi" w:hAnsiTheme="majorBidi" w:cstheme="majorBidi"/>
          <w:color w:val="222222"/>
          <w:sz w:val="24"/>
          <w:szCs w:val="24"/>
          <w:shd w:val="clear" w:color="auto" w:fill="FFFFFF"/>
        </w:rPr>
        <w:t xml:space="preserve"> </w:t>
      </w:r>
      <w:r w:rsidRPr="00AB34BF">
        <w:rPr>
          <w:rFonts w:asciiTheme="majorBidi" w:hAnsiTheme="majorBidi" w:cstheme="majorBidi"/>
          <w:color w:val="222222"/>
          <w:sz w:val="24"/>
          <w:szCs w:val="24"/>
          <w:shd w:val="clear" w:color="auto" w:fill="FFFFFF"/>
        </w:rPr>
        <w:t>fonctionnement</w:t>
      </w:r>
      <w:r>
        <w:rPr>
          <w:rFonts w:asciiTheme="majorBidi" w:hAnsiTheme="majorBidi" w:cstheme="majorBidi"/>
          <w:color w:val="222222"/>
          <w:sz w:val="24"/>
          <w:szCs w:val="24"/>
          <w:shd w:val="clear" w:color="auto" w:fill="FFFFFF"/>
        </w:rPr>
        <w:t xml:space="preserve"> en détaille</w:t>
      </w:r>
      <w:r w:rsidRPr="00AB34BF">
        <w:rPr>
          <w:rFonts w:asciiTheme="majorBidi" w:hAnsiTheme="majorBidi" w:cstheme="majorBidi"/>
          <w:color w:val="222222"/>
          <w:sz w:val="24"/>
          <w:szCs w:val="24"/>
          <w:shd w:val="clear" w:color="auto" w:fill="FFFFFF"/>
        </w:rPr>
        <w:t>. Nous verrons comment ces algorithmes permettent de maintenir la sécurité et l'intégrité du réseau de manière distribuée, sans autorité centrale.</w:t>
      </w:r>
    </w:p>
    <w:p w:rsidR="00AB34BF" w:rsidRDefault="00AB34BF" w:rsidP="00AB34BF">
      <w:pPr>
        <w:shd w:val="clear" w:color="auto" w:fill="FFFFFF"/>
        <w:spacing w:before="100" w:beforeAutospacing="1" w:after="100" w:afterAutospacing="1" w:line="240" w:lineRule="auto"/>
        <w:rPr>
          <w:rFonts w:asciiTheme="majorBidi" w:hAnsiTheme="majorBidi" w:cstheme="majorBidi"/>
          <w:color w:val="222222"/>
          <w:sz w:val="24"/>
          <w:szCs w:val="24"/>
          <w:shd w:val="clear" w:color="auto" w:fill="FFFFFF"/>
        </w:rPr>
      </w:pPr>
    </w:p>
    <w:p w:rsidR="00AB34BF" w:rsidRDefault="00AB34BF" w:rsidP="00AB34BF">
      <w:pPr>
        <w:shd w:val="clear" w:color="auto" w:fill="FFFFFF"/>
        <w:spacing w:before="100" w:beforeAutospacing="1" w:after="100" w:afterAutospacing="1" w:line="240" w:lineRule="auto"/>
        <w:rPr>
          <w:rFonts w:asciiTheme="majorBidi" w:hAnsiTheme="majorBidi" w:cstheme="majorBidi"/>
          <w:color w:val="222222"/>
          <w:sz w:val="24"/>
          <w:szCs w:val="24"/>
          <w:shd w:val="clear" w:color="auto" w:fill="FFFFFF"/>
        </w:rPr>
        <w:sectPr w:rsidR="00AB34BF" w:rsidSect="00E94607">
          <w:headerReference w:type="default" r:id="rId36"/>
          <w:headerReference w:type="first" r:id="rId37"/>
          <w:footerReference w:type="first" r:id="rId38"/>
          <w:pgSz w:w="11906" w:h="16838" w:code="9"/>
          <w:pgMar w:top="669" w:right="1418" w:bottom="1418" w:left="1418" w:header="113" w:footer="680" w:gutter="0"/>
          <w:cols w:space="708"/>
          <w:titlePg/>
          <w:docGrid w:linePitch="360"/>
        </w:sectPr>
      </w:pPr>
    </w:p>
    <w:p w:rsidR="00A44726" w:rsidRPr="005D705D" w:rsidRDefault="00A44726" w:rsidP="005D705D">
      <w:pPr>
        <w:pStyle w:val="Titre1"/>
        <w:jc w:val="center"/>
        <w:rPr>
          <w:rFonts w:asciiTheme="majorBidi" w:hAnsiTheme="majorBidi"/>
          <w:color w:val="auto"/>
          <w:sz w:val="56"/>
          <w:szCs w:val="56"/>
        </w:rPr>
      </w:pPr>
      <w:bookmarkStart w:id="30" w:name="_Toc167833036"/>
      <w:r w:rsidRPr="005D705D">
        <w:rPr>
          <w:rFonts w:asciiTheme="majorBidi" w:hAnsiTheme="majorBidi"/>
          <w:color w:val="auto"/>
          <w:sz w:val="56"/>
          <w:szCs w:val="56"/>
        </w:rPr>
        <w:lastRenderedPageBreak/>
        <w:t>Chapitre 2</w:t>
      </w:r>
      <w:bookmarkEnd w:id="30"/>
    </w:p>
    <w:p w:rsidR="00A44726" w:rsidRPr="005D705D" w:rsidRDefault="00A44726" w:rsidP="005D705D">
      <w:pPr>
        <w:pStyle w:val="Titre1"/>
        <w:jc w:val="center"/>
        <w:rPr>
          <w:rFonts w:asciiTheme="majorBidi" w:hAnsiTheme="majorBidi"/>
          <w:color w:val="auto"/>
          <w:sz w:val="56"/>
          <w:szCs w:val="56"/>
        </w:rPr>
      </w:pPr>
      <w:bookmarkStart w:id="31" w:name="_Toc167833037"/>
      <w:r w:rsidRPr="005D705D">
        <w:rPr>
          <w:rFonts w:asciiTheme="majorBidi" w:hAnsiTheme="majorBidi"/>
          <w:color w:val="auto"/>
          <w:sz w:val="56"/>
          <w:szCs w:val="56"/>
        </w:rPr>
        <w:t>Les algorithmes de consensus</w:t>
      </w:r>
      <w:bookmarkEnd w:id="31"/>
    </w:p>
    <w:p w:rsidR="00A44726" w:rsidRPr="00443029" w:rsidRDefault="00A44726" w:rsidP="00A44726">
      <w:pPr>
        <w:tabs>
          <w:tab w:val="left" w:pos="3270"/>
        </w:tabs>
        <w:rPr>
          <w:rFonts w:asciiTheme="majorBidi" w:hAnsiTheme="majorBidi" w:cstheme="majorBidi"/>
          <w:sz w:val="28"/>
          <w:szCs w:val="28"/>
        </w:rPr>
      </w:pPr>
    </w:p>
    <w:p w:rsidR="00A44726" w:rsidRPr="00D36898" w:rsidRDefault="00D61C70" w:rsidP="00FB492A">
      <w:pPr>
        <w:pStyle w:val="Titre2"/>
        <w:rPr>
          <w:sz w:val="32"/>
          <w:szCs w:val="32"/>
        </w:rPr>
      </w:pPr>
      <w:r>
        <w:rPr>
          <w:sz w:val="32"/>
          <w:szCs w:val="32"/>
        </w:rPr>
        <w:t xml:space="preserve">      </w:t>
      </w:r>
      <w:bookmarkStart w:id="32" w:name="_Toc167833038"/>
      <w:r w:rsidR="00A44726" w:rsidRPr="00D36898">
        <w:rPr>
          <w:sz w:val="32"/>
          <w:szCs w:val="32"/>
        </w:rPr>
        <w:t>2.1 Introduction</w:t>
      </w:r>
      <w:bookmarkEnd w:id="32"/>
      <w:r w:rsidR="00A44726" w:rsidRPr="00D36898">
        <w:rPr>
          <w:sz w:val="32"/>
          <w:szCs w:val="32"/>
        </w:rPr>
        <w:t> </w:t>
      </w:r>
    </w:p>
    <w:p w:rsidR="00A44726" w:rsidRDefault="00D61C70" w:rsidP="00CE32EB">
      <w:pPr>
        <w:tabs>
          <w:tab w:val="left" w:pos="3270"/>
        </w:tabs>
        <w:spacing w:line="276" w:lineRule="auto"/>
        <w:jc w:val="both"/>
        <w:rPr>
          <w:rFonts w:asciiTheme="majorBidi" w:hAnsiTheme="majorBidi" w:cstheme="majorBidi"/>
          <w:sz w:val="24"/>
          <w:szCs w:val="24"/>
        </w:rPr>
      </w:pPr>
      <w:r>
        <w:rPr>
          <w:rFonts w:asciiTheme="majorBidi" w:hAnsiTheme="majorBidi" w:cstheme="majorBidi"/>
          <w:sz w:val="24"/>
          <w:szCs w:val="24"/>
        </w:rPr>
        <w:t xml:space="preserve">    </w:t>
      </w:r>
      <w:r w:rsidR="00A44726">
        <w:rPr>
          <w:rFonts w:asciiTheme="majorBidi" w:hAnsiTheme="majorBidi" w:cstheme="majorBidi"/>
          <w:sz w:val="24"/>
          <w:szCs w:val="24"/>
        </w:rPr>
        <w:t>Aprè</w:t>
      </w:r>
      <w:r w:rsidR="00A44726" w:rsidRPr="00826A44">
        <w:rPr>
          <w:rFonts w:asciiTheme="majorBidi" w:hAnsiTheme="majorBidi" w:cstheme="majorBidi"/>
          <w:sz w:val="24"/>
          <w:szCs w:val="24"/>
        </w:rPr>
        <w:t xml:space="preserve">s avoir compris les principes de la blockchain </w:t>
      </w:r>
      <w:r w:rsidR="00A44726">
        <w:rPr>
          <w:rFonts w:asciiTheme="majorBidi" w:hAnsiTheme="majorBidi" w:cstheme="majorBidi"/>
          <w:sz w:val="24"/>
          <w:szCs w:val="24"/>
        </w:rPr>
        <w:t xml:space="preserve">et découvert son architecture </w:t>
      </w:r>
      <w:r w:rsidR="00A44726" w:rsidRPr="00826A44">
        <w:rPr>
          <w:rFonts w:asciiTheme="majorBidi" w:hAnsiTheme="majorBidi" w:cstheme="majorBidi"/>
          <w:sz w:val="24"/>
          <w:szCs w:val="24"/>
        </w:rPr>
        <w:t xml:space="preserve">nousmettrons l’accent sur le consensus </w:t>
      </w:r>
      <w:r w:rsidR="00A44726">
        <w:rPr>
          <w:rFonts w:asciiTheme="majorBidi" w:hAnsiTheme="majorBidi" w:cstheme="majorBidi"/>
          <w:sz w:val="24"/>
          <w:szCs w:val="24"/>
        </w:rPr>
        <w:t xml:space="preserve">dans la blockchain, son utilité, </w:t>
      </w:r>
      <w:r w:rsidR="00A44726" w:rsidRPr="00826A44">
        <w:rPr>
          <w:rFonts w:asciiTheme="majorBidi" w:hAnsiTheme="majorBidi" w:cstheme="majorBidi"/>
          <w:sz w:val="24"/>
          <w:szCs w:val="24"/>
        </w:rPr>
        <w:t>son mode de fonctionnementou encore les di</w:t>
      </w:r>
      <w:r w:rsidR="00A44726">
        <w:rPr>
          <w:rFonts w:asciiTheme="majorBidi" w:hAnsiTheme="majorBidi" w:cstheme="majorBidi"/>
          <w:sz w:val="24"/>
          <w:szCs w:val="24"/>
        </w:rPr>
        <w:t>ffé</w:t>
      </w:r>
      <w:r w:rsidR="00A44726" w:rsidRPr="00826A44">
        <w:rPr>
          <w:rFonts w:asciiTheme="majorBidi" w:hAnsiTheme="majorBidi" w:cstheme="majorBidi"/>
          <w:sz w:val="24"/>
          <w:szCs w:val="24"/>
        </w:rPr>
        <w:t xml:space="preserve">rentes </w:t>
      </w:r>
      <w:r w:rsidR="00A44726" w:rsidRPr="00773BB2">
        <w:rPr>
          <w:rFonts w:asciiTheme="majorBidi" w:hAnsiTheme="majorBidi" w:cstheme="majorBidi"/>
          <w:color w:val="000000" w:themeColor="text1"/>
          <w:sz w:val="24"/>
          <w:szCs w:val="24"/>
        </w:rPr>
        <w:t>algorithmes</w:t>
      </w:r>
      <w:r w:rsidR="00A44726" w:rsidRPr="00826A44">
        <w:rPr>
          <w:rFonts w:asciiTheme="majorBidi" w:hAnsiTheme="majorBidi" w:cstheme="majorBidi"/>
          <w:sz w:val="24"/>
          <w:szCs w:val="24"/>
        </w:rPr>
        <w:t>de consensus qui peuvent exister.</w:t>
      </w:r>
      <w:r w:rsidR="00A44726">
        <w:rPr>
          <w:rFonts w:asciiTheme="majorBidi" w:hAnsiTheme="majorBidi" w:cstheme="majorBidi"/>
          <w:sz w:val="24"/>
          <w:szCs w:val="24"/>
        </w:rPr>
        <w:t xml:space="preserve"> L’enjeu n’est pas de rentrer </w:t>
      </w:r>
      <w:r w:rsidR="00A44726" w:rsidRPr="00826A44">
        <w:rPr>
          <w:rFonts w:asciiTheme="majorBidi" w:hAnsiTheme="majorBidi" w:cstheme="majorBidi"/>
          <w:sz w:val="24"/>
          <w:szCs w:val="24"/>
        </w:rPr>
        <w:t>à un niveau de d</w:t>
      </w:r>
      <w:r w:rsidR="00A44726">
        <w:rPr>
          <w:rFonts w:asciiTheme="majorBidi" w:hAnsiTheme="majorBidi" w:cstheme="majorBidi"/>
          <w:sz w:val="24"/>
          <w:szCs w:val="24"/>
        </w:rPr>
        <w:t>é</w:t>
      </w:r>
      <w:r w:rsidR="00A44726" w:rsidRPr="00826A44">
        <w:rPr>
          <w:rFonts w:asciiTheme="majorBidi" w:hAnsiTheme="majorBidi" w:cstheme="majorBidi"/>
          <w:sz w:val="24"/>
          <w:szCs w:val="24"/>
        </w:rPr>
        <w:t>tail tech</w:t>
      </w:r>
      <w:r w:rsidR="00A44726">
        <w:rPr>
          <w:rFonts w:asciiTheme="majorBidi" w:hAnsiTheme="majorBidi" w:cstheme="majorBidi"/>
          <w:sz w:val="24"/>
          <w:szCs w:val="24"/>
        </w:rPr>
        <w:t>nique mais bien d’évaluer et de vulgariser ce processus clé</w:t>
      </w:r>
      <w:r w:rsidR="00A44726" w:rsidRPr="00826A44">
        <w:rPr>
          <w:rFonts w:asciiTheme="majorBidi" w:hAnsiTheme="majorBidi" w:cstheme="majorBidi"/>
          <w:sz w:val="24"/>
          <w:szCs w:val="24"/>
        </w:rPr>
        <w:t xml:space="preserve"> d’une blockcha</w:t>
      </w:r>
      <w:r w:rsidR="00A44726">
        <w:rPr>
          <w:rFonts w:asciiTheme="majorBidi" w:hAnsiTheme="majorBidi" w:cstheme="majorBidi"/>
          <w:sz w:val="24"/>
          <w:szCs w:val="24"/>
        </w:rPr>
        <w:t xml:space="preserve">in. </w:t>
      </w:r>
      <w:r w:rsidR="00A44726" w:rsidRPr="00773BB2">
        <w:rPr>
          <w:rFonts w:asciiTheme="majorBidi" w:hAnsiTheme="majorBidi" w:cstheme="majorBidi"/>
          <w:sz w:val="24"/>
          <w:szCs w:val="24"/>
        </w:rPr>
        <w:t xml:space="preserve">Dans ce chapitre, une fois que nous avons pris connaissance des critères d'efficacité définissant </w:t>
      </w:r>
      <w:r w:rsidR="00A44726">
        <w:rPr>
          <w:rFonts w:asciiTheme="majorBidi" w:hAnsiTheme="majorBidi" w:cstheme="majorBidi"/>
          <w:sz w:val="24"/>
          <w:szCs w:val="24"/>
        </w:rPr>
        <w:t xml:space="preserve">un bon algorithme de consensus, </w:t>
      </w:r>
      <w:r w:rsidR="00A44726" w:rsidRPr="00773BB2">
        <w:rPr>
          <w:rFonts w:asciiTheme="majorBidi" w:hAnsiTheme="majorBidi" w:cstheme="majorBidi"/>
          <w:sz w:val="24"/>
          <w:szCs w:val="24"/>
        </w:rPr>
        <w:t>nous examinons en détail plusieurs des algorithmes de consensus les plus couramment utilisés</w:t>
      </w:r>
      <w:r w:rsidR="00A44726">
        <w:rPr>
          <w:rFonts w:asciiTheme="majorBidi" w:hAnsiTheme="majorBidi" w:cstheme="majorBidi"/>
          <w:sz w:val="24"/>
          <w:szCs w:val="24"/>
        </w:rPr>
        <w:t xml:space="preserve"> dans la blockchain, n</w:t>
      </w:r>
      <w:r w:rsidR="00A44726" w:rsidRPr="00773BB2">
        <w:rPr>
          <w:rFonts w:asciiTheme="majorBidi" w:hAnsiTheme="majorBidi" w:cstheme="majorBidi"/>
          <w:sz w:val="24"/>
          <w:szCs w:val="24"/>
        </w:rPr>
        <w:t>ous énumérons ensuite leurs divers avantages et inconvénients</w:t>
      </w:r>
      <w:r w:rsidR="00A44726" w:rsidRPr="00826A44">
        <w:rPr>
          <w:rFonts w:asciiTheme="majorBidi" w:hAnsiTheme="majorBidi" w:cstheme="majorBidi"/>
          <w:sz w:val="24"/>
          <w:szCs w:val="24"/>
        </w:rPr>
        <w:t>.</w:t>
      </w:r>
    </w:p>
    <w:p w:rsidR="00A44726" w:rsidRPr="009B1125" w:rsidRDefault="00D61C70" w:rsidP="00FB492A">
      <w:pPr>
        <w:pStyle w:val="Titre2"/>
        <w:rPr>
          <w:sz w:val="28"/>
          <w:szCs w:val="28"/>
        </w:rPr>
      </w:pPr>
      <w:r>
        <w:rPr>
          <w:sz w:val="32"/>
          <w:szCs w:val="32"/>
        </w:rPr>
        <w:t xml:space="preserve">    </w:t>
      </w:r>
      <w:bookmarkStart w:id="33" w:name="_Toc167833039"/>
      <w:r w:rsidR="009B1125" w:rsidRPr="00D36898">
        <w:rPr>
          <w:sz w:val="32"/>
          <w:szCs w:val="32"/>
        </w:rPr>
        <w:t>2.2 Les</w:t>
      </w:r>
      <w:r w:rsidR="00A44726" w:rsidRPr="00D36898">
        <w:rPr>
          <w:sz w:val="32"/>
          <w:szCs w:val="32"/>
        </w:rPr>
        <w:t xml:space="preserve"> Algorithmes de consensus</w:t>
      </w:r>
      <w:bookmarkEnd w:id="33"/>
    </w:p>
    <w:p w:rsidR="00A44726" w:rsidRDefault="00D61C70" w:rsidP="00FB492A">
      <w:pPr>
        <w:pStyle w:val="Titre3"/>
        <w:rPr>
          <w:rFonts w:asciiTheme="majorBidi" w:hAnsiTheme="majorBidi"/>
          <w:b/>
          <w:bCs/>
          <w:color w:val="auto"/>
        </w:rPr>
      </w:pPr>
      <w:r>
        <w:rPr>
          <w:rFonts w:asciiTheme="majorBidi" w:hAnsiTheme="majorBidi"/>
          <w:b/>
          <w:bCs/>
          <w:color w:val="auto"/>
          <w:sz w:val="28"/>
          <w:szCs w:val="28"/>
        </w:rPr>
        <w:t xml:space="preserve">       </w:t>
      </w:r>
      <w:bookmarkStart w:id="34" w:name="_Toc167833040"/>
      <w:r w:rsidR="00AD42B7" w:rsidRPr="00D36898">
        <w:rPr>
          <w:rFonts w:asciiTheme="majorBidi" w:hAnsiTheme="majorBidi"/>
          <w:b/>
          <w:bCs/>
          <w:color w:val="auto"/>
          <w:sz w:val="28"/>
          <w:szCs w:val="28"/>
        </w:rPr>
        <w:t>2.2.1 Définition</w:t>
      </w:r>
      <w:bookmarkEnd w:id="34"/>
    </w:p>
    <w:p w:rsidR="00AD42B7" w:rsidRPr="00AD42B7" w:rsidRDefault="00AD42B7" w:rsidP="00AD42B7">
      <w:pPr>
        <w:rPr>
          <w:sz w:val="4"/>
          <w:szCs w:val="4"/>
        </w:rPr>
      </w:pPr>
    </w:p>
    <w:p w:rsidR="00A44726" w:rsidRPr="00725DA9" w:rsidRDefault="00D61C70" w:rsidP="00CE32EB">
      <w:pPr>
        <w:spacing w:after="0" w:line="276"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      </w:t>
      </w:r>
      <w:r w:rsidR="00A44726" w:rsidRPr="00725DA9">
        <w:rPr>
          <w:rFonts w:ascii="Times New Roman" w:eastAsia="Times New Roman" w:hAnsi="Times New Roman" w:cs="Times New Roman"/>
          <w:sz w:val="24"/>
          <w:szCs w:val="24"/>
          <w:lang w:eastAsia="fr-FR"/>
        </w:rPr>
        <w:t>Le mot “consen</w:t>
      </w:r>
      <w:r w:rsidR="00A44726">
        <w:rPr>
          <w:rFonts w:ascii="Times New Roman" w:eastAsia="Times New Roman" w:hAnsi="Times New Roman" w:cs="Times New Roman"/>
          <w:sz w:val="24"/>
          <w:szCs w:val="24"/>
          <w:lang w:eastAsia="fr-FR"/>
        </w:rPr>
        <w:t xml:space="preserve">sus” signifie “accord général”. </w:t>
      </w:r>
      <w:r w:rsidR="00A44726" w:rsidRPr="00725DA9">
        <w:rPr>
          <w:rFonts w:ascii="Times New Roman" w:eastAsia="Times New Roman" w:hAnsi="Times New Roman" w:cs="Times New Roman"/>
          <w:sz w:val="24"/>
          <w:szCs w:val="24"/>
          <w:lang w:eastAsia="fr-FR"/>
        </w:rPr>
        <w:t>Une blockchain est un registre distribué qui enregistr</w:t>
      </w:r>
      <w:r w:rsidR="00A44726">
        <w:rPr>
          <w:rFonts w:ascii="Times New Roman" w:eastAsia="Times New Roman" w:hAnsi="Times New Roman" w:cs="Times New Roman"/>
          <w:sz w:val="24"/>
          <w:szCs w:val="24"/>
          <w:lang w:eastAsia="fr-FR"/>
        </w:rPr>
        <w:t xml:space="preserve">e les transactions des données. </w:t>
      </w:r>
      <w:r w:rsidR="00A44726" w:rsidRPr="00725DA9">
        <w:rPr>
          <w:rFonts w:ascii="Times New Roman" w:eastAsia="Times New Roman" w:hAnsi="Times New Roman" w:cs="Times New Roman"/>
          <w:sz w:val="24"/>
          <w:szCs w:val="24"/>
          <w:lang w:eastAsia="fr-FR"/>
        </w:rPr>
        <w:t>Il est nécessaire d’obtenir un accord sur l’état du registre entre tous les participants</w:t>
      </w:r>
      <w:r w:rsidR="00A44726">
        <w:rPr>
          <w:rFonts w:ascii="Times New Roman" w:eastAsia="Times New Roman" w:hAnsi="Times New Roman" w:cs="Times New Roman"/>
          <w:sz w:val="24"/>
          <w:szCs w:val="24"/>
          <w:lang w:eastAsia="fr-FR"/>
        </w:rPr>
        <w:t xml:space="preserve">. </w:t>
      </w:r>
      <w:r w:rsidR="00A44726" w:rsidRPr="00725DA9">
        <w:rPr>
          <w:rFonts w:ascii="Times New Roman" w:eastAsia="Times New Roman" w:hAnsi="Times New Roman" w:cs="Times New Roman"/>
          <w:sz w:val="24"/>
          <w:szCs w:val="24"/>
          <w:lang w:eastAsia="fr-FR"/>
        </w:rPr>
        <w:t>C’est là que l’algorithme de consensus intervient.</w:t>
      </w:r>
    </w:p>
    <w:p w:rsidR="00A44726" w:rsidRPr="00725DA9" w:rsidRDefault="00A44726" w:rsidP="00CE32EB">
      <w:pPr>
        <w:spacing w:after="0" w:line="276" w:lineRule="auto"/>
        <w:jc w:val="both"/>
        <w:rPr>
          <w:rFonts w:ascii="Times New Roman" w:eastAsia="Times New Roman" w:hAnsi="Times New Roman" w:cs="Times New Roman"/>
          <w:sz w:val="2"/>
          <w:szCs w:val="2"/>
          <w:lang w:eastAsia="fr-FR"/>
        </w:rPr>
      </w:pPr>
    </w:p>
    <w:p w:rsidR="00A44726" w:rsidRDefault="00A44726" w:rsidP="00C851D0">
      <w:pPr>
        <w:spacing w:after="0" w:line="276" w:lineRule="auto"/>
        <w:jc w:val="both"/>
        <w:rPr>
          <w:rFonts w:asciiTheme="majorBidi" w:hAnsiTheme="majorBidi" w:cstheme="majorBidi"/>
          <w:sz w:val="24"/>
          <w:szCs w:val="24"/>
          <w:shd w:val="clear" w:color="auto" w:fill="FFFFFF"/>
        </w:rPr>
      </w:pPr>
      <w:r w:rsidRPr="00725DA9">
        <w:rPr>
          <w:rFonts w:ascii="Times New Roman" w:eastAsia="Times New Roman" w:hAnsi="Times New Roman" w:cs="Times New Roman"/>
          <w:sz w:val="24"/>
          <w:szCs w:val="24"/>
          <w:lang w:eastAsia="fr-FR"/>
        </w:rPr>
        <w:t xml:space="preserve">L’algorithme de consensus c’est </w:t>
      </w:r>
      <w:r w:rsidRPr="00725DA9">
        <w:rPr>
          <w:rFonts w:ascii="Times New Roman" w:eastAsia="Times New Roman" w:hAnsi="Times New Roman" w:cs="Times New Roman"/>
          <w:b/>
          <w:bCs/>
          <w:sz w:val="24"/>
          <w:szCs w:val="24"/>
          <w:lang w:eastAsia="fr-FR"/>
        </w:rPr>
        <w:t>un mécanisme</w:t>
      </w:r>
      <w:r w:rsidR="00AD42B7">
        <w:rPr>
          <w:rFonts w:ascii="Times New Roman" w:eastAsia="Times New Roman" w:hAnsi="Times New Roman" w:cs="Times New Roman"/>
          <w:b/>
          <w:bCs/>
          <w:sz w:val="24"/>
          <w:szCs w:val="24"/>
          <w:lang w:eastAsia="fr-FR"/>
        </w:rPr>
        <w:t>qui permet</w:t>
      </w:r>
      <w:r>
        <w:rPr>
          <w:rFonts w:ascii="Times New Roman" w:eastAsia="Times New Roman" w:hAnsi="Times New Roman" w:cs="Times New Roman"/>
          <w:b/>
          <w:bCs/>
          <w:sz w:val="24"/>
          <w:szCs w:val="24"/>
          <w:lang w:eastAsia="fr-FR"/>
        </w:rPr>
        <w:t xml:space="preserve"> à plusieurs parties, </w:t>
      </w:r>
      <w:r w:rsidRPr="00725DA9">
        <w:rPr>
          <w:rFonts w:ascii="Times New Roman" w:eastAsia="Times New Roman" w:hAnsi="Times New Roman" w:cs="Times New Roman"/>
          <w:b/>
          <w:bCs/>
          <w:sz w:val="24"/>
          <w:szCs w:val="24"/>
          <w:lang w:eastAsia="fr-FR"/>
        </w:rPr>
        <w:t>souvent appelées nœuds, de s’accorder sur un état unique du système</w:t>
      </w:r>
      <w:r>
        <w:rPr>
          <w:rFonts w:ascii="Times New Roman" w:eastAsia="Times New Roman" w:hAnsi="Times New Roman" w:cs="Times New Roman"/>
          <w:sz w:val="24"/>
          <w:szCs w:val="24"/>
          <w:lang w:eastAsia="fr-FR"/>
        </w:rPr>
        <w:t xml:space="preserve">, </w:t>
      </w:r>
      <w:r w:rsidRPr="00725DA9">
        <w:rPr>
          <w:rFonts w:ascii="Times New Roman" w:eastAsia="Times New Roman" w:hAnsi="Times New Roman" w:cs="Times New Roman"/>
          <w:sz w:val="24"/>
          <w:szCs w:val="24"/>
          <w:lang w:eastAsia="fr-FR"/>
        </w:rPr>
        <w:t xml:space="preserve">malgré la présence de données contradictoires ou de tentatives de fraude. En d’autres </w:t>
      </w:r>
      <w:r>
        <w:rPr>
          <w:rFonts w:ascii="Times New Roman" w:eastAsia="Times New Roman" w:hAnsi="Times New Roman" w:cs="Times New Roman"/>
          <w:sz w:val="24"/>
          <w:szCs w:val="24"/>
          <w:lang w:eastAsia="fr-FR"/>
        </w:rPr>
        <w:t xml:space="preserve">termes, </w:t>
      </w:r>
      <w:r w:rsidRPr="00725DA9">
        <w:rPr>
          <w:rFonts w:ascii="Times New Roman" w:eastAsia="Times New Roman" w:hAnsi="Times New Roman" w:cs="Times New Roman"/>
          <w:sz w:val="24"/>
          <w:szCs w:val="24"/>
          <w:lang w:eastAsia="fr-FR"/>
        </w:rPr>
        <w:t>il assure que toutes les transactions ajoutées à la blockchain sont les</w:t>
      </w:r>
      <w:r>
        <w:rPr>
          <w:rFonts w:ascii="Times New Roman" w:eastAsia="Times New Roman" w:hAnsi="Times New Roman" w:cs="Times New Roman"/>
          <w:sz w:val="24"/>
          <w:szCs w:val="24"/>
          <w:lang w:eastAsia="fr-FR"/>
        </w:rPr>
        <w:t xml:space="preserve"> mêmes pour chaque utilisateur, </w:t>
      </w:r>
      <w:r w:rsidRPr="00725DA9">
        <w:rPr>
          <w:rFonts w:ascii="Times New Roman" w:eastAsia="Times New Roman" w:hAnsi="Times New Roman" w:cs="Times New Roman"/>
          <w:sz w:val="24"/>
          <w:szCs w:val="24"/>
          <w:lang w:eastAsia="fr-FR"/>
        </w:rPr>
        <w:t>garantissant ainsi l’intégrité du résea</w:t>
      </w:r>
      <w:r>
        <w:rPr>
          <w:rFonts w:asciiTheme="majorBidi" w:hAnsiTheme="majorBidi" w:cstheme="majorBidi"/>
          <w:sz w:val="24"/>
          <w:szCs w:val="24"/>
          <w:shd w:val="clear" w:color="auto" w:fill="FFFFFF"/>
        </w:rPr>
        <w:t>u</w:t>
      </w:r>
      <w:r w:rsidR="00AD42B7" w:rsidRPr="00725DA9">
        <w:rPr>
          <w:rFonts w:asciiTheme="majorBidi" w:hAnsiTheme="majorBidi" w:cstheme="majorBidi"/>
          <w:sz w:val="24"/>
          <w:szCs w:val="24"/>
          <w:shd w:val="clear" w:color="auto" w:fill="FFFFFF"/>
        </w:rPr>
        <w:t>.</w:t>
      </w:r>
      <w:r w:rsidR="00AD42B7">
        <w:rPr>
          <w:rFonts w:asciiTheme="majorBidi" w:hAnsiTheme="majorBidi" w:cstheme="majorBidi"/>
          <w:sz w:val="24"/>
          <w:szCs w:val="24"/>
          <w:shd w:val="clear" w:color="auto" w:fill="FFFFFF"/>
        </w:rPr>
        <w:t xml:space="preserve"> [</w:t>
      </w:r>
      <w:r>
        <w:rPr>
          <w:rFonts w:asciiTheme="majorBidi" w:hAnsiTheme="majorBidi" w:cstheme="majorBidi"/>
          <w:sz w:val="24"/>
          <w:szCs w:val="24"/>
          <w:shd w:val="clear" w:color="auto" w:fill="FFFFFF"/>
        </w:rPr>
        <w:t>18</w:t>
      </w:r>
      <w:r w:rsidRPr="00725DA9">
        <w:rPr>
          <w:rFonts w:asciiTheme="majorBidi" w:hAnsiTheme="majorBidi" w:cstheme="majorBidi"/>
          <w:sz w:val="24"/>
          <w:szCs w:val="24"/>
          <w:shd w:val="clear" w:color="auto" w:fill="FFFFFF"/>
        </w:rPr>
        <w:t>]</w:t>
      </w:r>
    </w:p>
    <w:p w:rsidR="00A44726" w:rsidRDefault="00A44726" w:rsidP="00CE32EB">
      <w:pPr>
        <w:spacing w:after="0" w:line="276" w:lineRule="auto"/>
        <w:jc w:val="both"/>
        <w:rPr>
          <w:rFonts w:asciiTheme="majorBidi" w:hAnsiTheme="majorBidi" w:cstheme="majorBidi"/>
          <w:sz w:val="24"/>
          <w:szCs w:val="24"/>
          <w:shd w:val="clear" w:color="auto" w:fill="FFFFFF"/>
        </w:rPr>
      </w:pPr>
    </w:p>
    <w:p w:rsidR="00A44726" w:rsidRPr="008543FC" w:rsidRDefault="00D61C70" w:rsidP="00FB492A">
      <w:pPr>
        <w:pStyle w:val="Titre3"/>
        <w:rPr>
          <w:rFonts w:asciiTheme="majorBidi" w:hAnsiTheme="majorBidi"/>
          <w:b/>
          <w:bCs/>
          <w:color w:val="auto"/>
          <w:sz w:val="28"/>
          <w:szCs w:val="28"/>
        </w:rPr>
      </w:pPr>
      <w:r>
        <w:rPr>
          <w:rFonts w:asciiTheme="majorBidi" w:hAnsiTheme="majorBidi"/>
          <w:b/>
          <w:bCs/>
          <w:color w:val="auto"/>
          <w:sz w:val="28"/>
          <w:szCs w:val="28"/>
        </w:rPr>
        <w:t xml:space="preserve">      </w:t>
      </w:r>
      <w:bookmarkStart w:id="35" w:name="_Toc167833041"/>
      <w:r w:rsidR="00AD42B7" w:rsidRPr="008543FC">
        <w:rPr>
          <w:rFonts w:asciiTheme="majorBidi" w:hAnsiTheme="majorBidi"/>
          <w:b/>
          <w:bCs/>
          <w:color w:val="auto"/>
          <w:sz w:val="28"/>
          <w:szCs w:val="28"/>
        </w:rPr>
        <w:t>2.2.2 Les</w:t>
      </w:r>
      <w:r w:rsidR="00A44726" w:rsidRPr="008543FC">
        <w:rPr>
          <w:rFonts w:asciiTheme="majorBidi" w:hAnsiTheme="majorBidi"/>
          <w:b/>
          <w:bCs/>
          <w:color w:val="auto"/>
          <w:sz w:val="28"/>
          <w:szCs w:val="28"/>
        </w:rPr>
        <w:t xml:space="preserve"> objectifs des algorithmes de consensus</w:t>
      </w:r>
      <w:bookmarkEnd w:id="35"/>
    </w:p>
    <w:p w:rsidR="00AD42B7" w:rsidRPr="00AD42B7" w:rsidRDefault="00AD42B7" w:rsidP="00AD42B7">
      <w:pPr>
        <w:rPr>
          <w:sz w:val="2"/>
          <w:szCs w:val="2"/>
        </w:rPr>
      </w:pPr>
    </w:p>
    <w:p w:rsidR="00A44726" w:rsidRDefault="00A44726" w:rsidP="00C851D0">
      <w:pPr>
        <w:jc w:val="both"/>
        <w:rPr>
          <w:rFonts w:asciiTheme="majorBidi" w:hAnsiTheme="majorBidi" w:cstheme="majorBidi"/>
          <w:sz w:val="24"/>
          <w:szCs w:val="24"/>
        </w:rPr>
      </w:pPr>
      <w:r w:rsidRPr="00AF665F">
        <w:rPr>
          <w:rFonts w:asciiTheme="majorBidi" w:hAnsiTheme="majorBidi" w:cstheme="majorBidi"/>
          <w:sz w:val="24"/>
          <w:szCs w:val="24"/>
        </w:rPr>
        <w:t xml:space="preserve">Les algorithmes de consensus jouent un rôle </w:t>
      </w:r>
      <w:r w:rsidR="00C851D0">
        <w:rPr>
          <w:rFonts w:asciiTheme="majorBidi" w:hAnsiTheme="majorBidi" w:cstheme="majorBidi"/>
          <w:sz w:val="24"/>
          <w:szCs w:val="24"/>
        </w:rPr>
        <w:t xml:space="preserve">majeur </w:t>
      </w:r>
      <w:r w:rsidRPr="00AF665F">
        <w:rPr>
          <w:rFonts w:asciiTheme="majorBidi" w:hAnsiTheme="majorBidi" w:cstheme="majorBidi"/>
          <w:sz w:val="24"/>
          <w:szCs w:val="24"/>
        </w:rPr>
        <w:t>dans la stabilité e</w:t>
      </w:r>
      <w:r>
        <w:rPr>
          <w:rFonts w:asciiTheme="majorBidi" w:hAnsiTheme="majorBidi" w:cstheme="majorBidi"/>
          <w:sz w:val="24"/>
          <w:szCs w:val="24"/>
        </w:rPr>
        <w:t xml:space="preserve">t la fiabilité des blockchains. </w:t>
      </w:r>
      <w:r w:rsidRPr="00AF665F">
        <w:rPr>
          <w:rFonts w:asciiTheme="majorBidi" w:hAnsiTheme="majorBidi" w:cstheme="majorBidi"/>
          <w:sz w:val="24"/>
          <w:szCs w:val="24"/>
        </w:rPr>
        <w:t xml:space="preserve">Leurs objectifs principaux sont multiples et convergent vers plusieurs aspects essentiels:    </w:t>
      </w:r>
    </w:p>
    <w:p w:rsidR="00A44726" w:rsidRPr="00AF665F" w:rsidRDefault="00041974" w:rsidP="00CE32EB">
      <w:pPr>
        <w:jc w:val="both"/>
        <w:rPr>
          <w:rFonts w:asciiTheme="majorBidi" w:hAnsiTheme="majorBidi" w:cstheme="majorBidi"/>
          <w:b/>
          <w:bCs/>
          <w:sz w:val="24"/>
          <w:szCs w:val="24"/>
        </w:rPr>
      </w:pPr>
      <w:r>
        <w:rPr>
          <w:rFonts w:asciiTheme="majorBidi" w:hAnsiTheme="majorBidi" w:cstheme="majorBidi"/>
          <w:b/>
          <w:bCs/>
          <w:sz w:val="24"/>
          <w:szCs w:val="24"/>
        </w:rPr>
        <w:t xml:space="preserve">- </w:t>
      </w:r>
      <w:r w:rsidR="00A44726" w:rsidRPr="00AF665F">
        <w:rPr>
          <w:rFonts w:asciiTheme="majorBidi" w:hAnsiTheme="majorBidi" w:cstheme="majorBidi"/>
          <w:b/>
          <w:bCs/>
          <w:sz w:val="24"/>
          <w:szCs w:val="24"/>
        </w:rPr>
        <w:t>Garantir l'i</w:t>
      </w:r>
      <w:r w:rsidR="00A44726">
        <w:rPr>
          <w:rFonts w:asciiTheme="majorBidi" w:hAnsiTheme="majorBidi" w:cstheme="majorBidi"/>
          <w:b/>
          <w:bCs/>
          <w:sz w:val="24"/>
          <w:szCs w:val="24"/>
        </w:rPr>
        <w:t xml:space="preserve">ntégrité de la chaîne de blocs </w:t>
      </w:r>
    </w:p>
    <w:p w:rsidR="00A44726" w:rsidRDefault="00A44726" w:rsidP="00CE32EB">
      <w:pPr>
        <w:jc w:val="both"/>
        <w:rPr>
          <w:rFonts w:asciiTheme="majorBidi" w:hAnsiTheme="majorBidi" w:cstheme="majorBidi"/>
          <w:sz w:val="24"/>
          <w:szCs w:val="24"/>
        </w:rPr>
      </w:pPr>
      <w:r w:rsidRPr="002B2459">
        <w:rPr>
          <w:rFonts w:asciiTheme="majorBidi" w:hAnsiTheme="majorBidi" w:cstheme="majorBidi"/>
          <w:sz w:val="24"/>
          <w:szCs w:val="24"/>
        </w:rPr>
        <w:t>●</w:t>
      </w:r>
      <w:r w:rsidRPr="00AF665F">
        <w:rPr>
          <w:rFonts w:asciiTheme="majorBidi" w:hAnsiTheme="majorBidi" w:cstheme="majorBidi"/>
          <w:sz w:val="24"/>
          <w:szCs w:val="24"/>
        </w:rPr>
        <w:t>Vérifier que chaque bloc ajouté est valide.</w:t>
      </w:r>
      <w:r>
        <w:rPr>
          <w:rFonts w:asciiTheme="majorBidi" w:hAnsiTheme="majorBidi" w:cstheme="majorBidi"/>
          <w:sz w:val="24"/>
          <w:szCs w:val="24"/>
        </w:rPr>
        <w:t>[19]</w:t>
      </w:r>
    </w:p>
    <w:p w:rsidR="00A44726" w:rsidRDefault="00A44726" w:rsidP="00CE32EB">
      <w:pPr>
        <w:jc w:val="both"/>
        <w:rPr>
          <w:rFonts w:asciiTheme="majorBidi" w:hAnsiTheme="majorBidi" w:cstheme="majorBidi"/>
          <w:sz w:val="24"/>
          <w:szCs w:val="24"/>
        </w:rPr>
      </w:pPr>
      <w:r w:rsidRPr="002B2459">
        <w:rPr>
          <w:rFonts w:asciiTheme="majorBidi" w:hAnsiTheme="majorBidi" w:cstheme="majorBidi"/>
          <w:sz w:val="24"/>
          <w:szCs w:val="24"/>
        </w:rPr>
        <w:t>●</w:t>
      </w:r>
      <w:r w:rsidRPr="00AF665F">
        <w:rPr>
          <w:rFonts w:asciiTheme="majorBidi" w:hAnsiTheme="majorBidi" w:cstheme="majorBidi"/>
          <w:sz w:val="24"/>
          <w:szCs w:val="24"/>
        </w:rPr>
        <w:t>Assurer la cohérence et l'intégrité des données enregistrées dans la blockchain.</w:t>
      </w:r>
      <w:r>
        <w:rPr>
          <w:rFonts w:asciiTheme="majorBidi" w:hAnsiTheme="majorBidi" w:cstheme="majorBidi"/>
          <w:sz w:val="24"/>
          <w:szCs w:val="24"/>
        </w:rPr>
        <w:t>[19]</w:t>
      </w:r>
    </w:p>
    <w:p w:rsidR="00A44726" w:rsidRPr="00AF665F" w:rsidRDefault="00041974" w:rsidP="00CE32EB">
      <w:pPr>
        <w:jc w:val="both"/>
        <w:rPr>
          <w:rFonts w:asciiTheme="majorBidi" w:hAnsiTheme="majorBidi" w:cstheme="majorBidi"/>
          <w:b/>
          <w:bCs/>
          <w:sz w:val="24"/>
          <w:szCs w:val="24"/>
        </w:rPr>
      </w:pPr>
      <w:r>
        <w:rPr>
          <w:rFonts w:asciiTheme="majorBidi" w:hAnsiTheme="majorBidi" w:cstheme="majorBidi"/>
          <w:b/>
          <w:bCs/>
          <w:sz w:val="24"/>
          <w:szCs w:val="24"/>
        </w:rPr>
        <w:t>-</w:t>
      </w:r>
      <w:r w:rsidR="00A44726">
        <w:rPr>
          <w:rFonts w:asciiTheme="majorBidi" w:hAnsiTheme="majorBidi" w:cstheme="majorBidi"/>
          <w:b/>
          <w:bCs/>
          <w:sz w:val="24"/>
          <w:szCs w:val="24"/>
        </w:rPr>
        <w:t xml:space="preserve">  Parvenir à un accord équitable</w:t>
      </w:r>
    </w:p>
    <w:p w:rsidR="00A44726" w:rsidRPr="001A54FC" w:rsidRDefault="00A44726" w:rsidP="00CE32EB">
      <w:pPr>
        <w:jc w:val="both"/>
        <w:rPr>
          <w:rFonts w:asciiTheme="majorBidi" w:hAnsiTheme="majorBidi" w:cstheme="majorBidi"/>
          <w:sz w:val="24"/>
          <w:szCs w:val="24"/>
        </w:rPr>
      </w:pPr>
      <w:r w:rsidRPr="002B2459">
        <w:rPr>
          <w:rFonts w:asciiTheme="majorBidi" w:hAnsiTheme="majorBidi" w:cstheme="majorBidi"/>
          <w:sz w:val="24"/>
          <w:szCs w:val="24"/>
        </w:rPr>
        <w:t>●</w:t>
      </w:r>
      <w:r w:rsidRPr="00AF665F">
        <w:rPr>
          <w:rFonts w:asciiTheme="majorBidi" w:hAnsiTheme="majorBidi" w:cstheme="majorBidi"/>
          <w:sz w:val="24"/>
          <w:szCs w:val="24"/>
        </w:rPr>
        <w:t>R</w:t>
      </w:r>
      <w:r w:rsidR="000E439B">
        <w:rPr>
          <w:rFonts w:asciiTheme="majorBidi" w:hAnsiTheme="majorBidi" w:cstheme="majorBidi"/>
          <w:sz w:val="24"/>
          <w:szCs w:val="24"/>
        </w:rPr>
        <w:t>éaliser un consensus entre tous</w:t>
      </w:r>
      <w:r w:rsidRPr="00AF665F">
        <w:rPr>
          <w:rFonts w:asciiTheme="majorBidi" w:hAnsiTheme="majorBidi" w:cstheme="majorBidi"/>
          <w:sz w:val="24"/>
          <w:szCs w:val="24"/>
        </w:rPr>
        <w:t xml:space="preserve"> les </w:t>
      </w:r>
      <w:r>
        <w:rPr>
          <w:rFonts w:asciiTheme="majorBidi" w:hAnsiTheme="majorBidi" w:cstheme="majorBidi"/>
          <w:sz w:val="24"/>
          <w:szCs w:val="24"/>
        </w:rPr>
        <w:t>nœuds qui participe</w:t>
      </w:r>
      <w:r w:rsidR="000E439B">
        <w:rPr>
          <w:rFonts w:asciiTheme="majorBidi" w:hAnsiTheme="majorBidi" w:cstheme="majorBidi"/>
          <w:sz w:val="24"/>
          <w:szCs w:val="24"/>
        </w:rPr>
        <w:t>nt</w:t>
      </w:r>
      <w:r>
        <w:rPr>
          <w:rFonts w:asciiTheme="majorBidi" w:hAnsiTheme="majorBidi" w:cstheme="majorBidi"/>
          <w:sz w:val="24"/>
          <w:szCs w:val="24"/>
        </w:rPr>
        <w:t xml:space="preserve"> au réseau blockchain</w:t>
      </w:r>
      <w:r w:rsidRPr="00AF665F">
        <w:rPr>
          <w:rFonts w:asciiTheme="majorBidi" w:hAnsiTheme="majorBidi" w:cstheme="majorBidi"/>
          <w:sz w:val="24"/>
          <w:szCs w:val="24"/>
        </w:rPr>
        <w:t>.</w:t>
      </w:r>
      <w:r>
        <w:rPr>
          <w:rFonts w:asciiTheme="majorBidi" w:hAnsiTheme="majorBidi" w:cstheme="majorBidi"/>
          <w:sz w:val="24"/>
          <w:szCs w:val="24"/>
        </w:rPr>
        <w:t>[19]</w:t>
      </w:r>
    </w:p>
    <w:p w:rsidR="00A44726" w:rsidRPr="002038EF" w:rsidRDefault="00041974" w:rsidP="00CE32EB">
      <w:pPr>
        <w:jc w:val="both"/>
        <w:rPr>
          <w:rFonts w:asciiTheme="majorBidi" w:hAnsiTheme="majorBidi" w:cstheme="majorBidi"/>
          <w:b/>
          <w:bCs/>
          <w:sz w:val="24"/>
          <w:szCs w:val="24"/>
        </w:rPr>
      </w:pPr>
      <w:r>
        <w:rPr>
          <w:rFonts w:asciiTheme="majorBidi" w:hAnsiTheme="majorBidi" w:cstheme="majorBidi"/>
          <w:b/>
          <w:bCs/>
          <w:sz w:val="24"/>
          <w:szCs w:val="24"/>
        </w:rPr>
        <w:lastRenderedPageBreak/>
        <w:t>-</w:t>
      </w:r>
      <w:r w:rsidR="00A44726" w:rsidRPr="00AF665F">
        <w:rPr>
          <w:rFonts w:asciiTheme="majorBidi" w:hAnsiTheme="majorBidi" w:cstheme="majorBidi"/>
          <w:b/>
          <w:bCs/>
          <w:color w:val="000000" w:themeColor="text1"/>
          <w:sz w:val="24"/>
          <w:szCs w:val="24"/>
        </w:rPr>
        <w:t>Prévenir les attaque</w:t>
      </w:r>
      <w:r w:rsidR="00A44726">
        <w:rPr>
          <w:rFonts w:asciiTheme="majorBidi" w:hAnsiTheme="majorBidi" w:cstheme="majorBidi"/>
          <w:b/>
          <w:bCs/>
          <w:color w:val="000000" w:themeColor="text1"/>
          <w:sz w:val="24"/>
          <w:szCs w:val="24"/>
        </w:rPr>
        <w:t xml:space="preserve">s et </w:t>
      </w:r>
      <w:r w:rsidR="00A44726">
        <w:rPr>
          <w:rFonts w:asciiTheme="majorBidi" w:hAnsiTheme="majorBidi" w:cstheme="majorBidi"/>
          <w:b/>
          <w:bCs/>
          <w:sz w:val="24"/>
          <w:szCs w:val="24"/>
        </w:rPr>
        <w:t>c</w:t>
      </w:r>
      <w:r w:rsidR="00A44726" w:rsidRPr="00AF665F">
        <w:rPr>
          <w:rFonts w:asciiTheme="majorBidi" w:hAnsiTheme="majorBidi" w:cstheme="majorBidi"/>
          <w:b/>
          <w:bCs/>
          <w:sz w:val="24"/>
          <w:szCs w:val="24"/>
        </w:rPr>
        <w:t xml:space="preserve">ontribuer </w:t>
      </w:r>
      <w:r w:rsidR="00FB2F16">
        <w:rPr>
          <w:rFonts w:asciiTheme="majorBidi" w:hAnsiTheme="majorBidi" w:cstheme="majorBidi"/>
          <w:b/>
          <w:bCs/>
          <w:sz w:val="24"/>
          <w:szCs w:val="24"/>
        </w:rPr>
        <w:t xml:space="preserve"> à </w:t>
      </w:r>
      <w:r w:rsidR="00A44726" w:rsidRPr="00AF665F">
        <w:rPr>
          <w:rFonts w:asciiTheme="majorBidi" w:hAnsiTheme="majorBidi" w:cstheme="majorBidi"/>
          <w:b/>
          <w:bCs/>
          <w:sz w:val="24"/>
          <w:szCs w:val="24"/>
        </w:rPr>
        <w:t>la robustesse et</w:t>
      </w:r>
      <w:r w:rsidR="00A44726">
        <w:rPr>
          <w:rFonts w:asciiTheme="majorBidi" w:hAnsiTheme="majorBidi" w:cstheme="majorBidi"/>
          <w:b/>
          <w:bCs/>
          <w:sz w:val="24"/>
          <w:szCs w:val="24"/>
        </w:rPr>
        <w:t xml:space="preserve"> </w:t>
      </w:r>
      <w:r w:rsidR="00FB2F16">
        <w:rPr>
          <w:rFonts w:asciiTheme="majorBidi" w:hAnsiTheme="majorBidi" w:cstheme="majorBidi"/>
          <w:b/>
          <w:bCs/>
          <w:sz w:val="24"/>
          <w:szCs w:val="24"/>
        </w:rPr>
        <w:t xml:space="preserve"> à la </w:t>
      </w:r>
      <w:r w:rsidR="00A44726">
        <w:rPr>
          <w:rFonts w:asciiTheme="majorBidi" w:hAnsiTheme="majorBidi" w:cstheme="majorBidi"/>
          <w:b/>
          <w:bCs/>
          <w:sz w:val="24"/>
          <w:szCs w:val="24"/>
        </w:rPr>
        <w:t xml:space="preserve">sécurité globales du réseau </w:t>
      </w:r>
    </w:p>
    <w:p w:rsidR="00A44726" w:rsidRDefault="00A44726" w:rsidP="00CE32EB">
      <w:pPr>
        <w:jc w:val="both"/>
        <w:rPr>
          <w:rFonts w:asciiTheme="majorBidi" w:hAnsiTheme="majorBidi" w:cstheme="majorBidi"/>
          <w:sz w:val="24"/>
          <w:szCs w:val="24"/>
        </w:rPr>
      </w:pPr>
      <w:r w:rsidRPr="002B2459">
        <w:rPr>
          <w:rFonts w:asciiTheme="majorBidi" w:hAnsiTheme="majorBidi" w:cstheme="majorBidi"/>
          <w:sz w:val="24"/>
          <w:szCs w:val="24"/>
        </w:rPr>
        <w:t>●</w:t>
      </w:r>
      <w:r w:rsidRPr="00AF665F">
        <w:rPr>
          <w:rFonts w:asciiTheme="majorBidi" w:hAnsiTheme="majorBidi" w:cstheme="majorBidi"/>
          <w:sz w:val="24"/>
          <w:szCs w:val="24"/>
        </w:rPr>
        <w:t>Renforcer la résilience du réseau face à un</w:t>
      </w:r>
      <w:r>
        <w:rPr>
          <w:rFonts w:asciiTheme="majorBidi" w:hAnsiTheme="majorBidi" w:cstheme="majorBidi"/>
          <w:sz w:val="24"/>
          <w:szCs w:val="24"/>
        </w:rPr>
        <w:t>e variété d'attaques possibles</w:t>
      </w:r>
      <w:r w:rsidRPr="00AF665F">
        <w:rPr>
          <w:rFonts w:asciiTheme="majorBidi" w:hAnsiTheme="majorBidi" w:cstheme="majorBidi"/>
          <w:sz w:val="24"/>
          <w:szCs w:val="24"/>
        </w:rPr>
        <w:t>.</w:t>
      </w:r>
      <w:r>
        <w:rPr>
          <w:rFonts w:asciiTheme="majorBidi" w:hAnsiTheme="majorBidi" w:cstheme="majorBidi"/>
          <w:sz w:val="24"/>
          <w:szCs w:val="24"/>
        </w:rPr>
        <w:t>[19]</w:t>
      </w:r>
    </w:p>
    <w:p w:rsidR="00A44726" w:rsidRDefault="00A44726" w:rsidP="00CE32EB">
      <w:pPr>
        <w:jc w:val="both"/>
        <w:rPr>
          <w:rFonts w:asciiTheme="majorBidi" w:hAnsiTheme="majorBidi" w:cstheme="majorBidi"/>
          <w:sz w:val="24"/>
          <w:szCs w:val="24"/>
        </w:rPr>
      </w:pPr>
      <w:r w:rsidRPr="002B2459">
        <w:rPr>
          <w:rFonts w:asciiTheme="majorBidi" w:hAnsiTheme="majorBidi" w:cstheme="majorBidi"/>
          <w:sz w:val="24"/>
          <w:szCs w:val="24"/>
        </w:rPr>
        <w:t>●</w:t>
      </w:r>
      <w:r>
        <w:rPr>
          <w:rFonts w:asciiTheme="majorBidi" w:hAnsiTheme="majorBidi" w:cstheme="majorBidi"/>
          <w:sz w:val="24"/>
          <w:szCs w:val="24"/>
        </w:rPr>
        <w:t xml:space="preserve"> Maintenir la </w:t>
      </w:r>
      <w:r w:rsidR="00AD42B7">
        <w:rPr>
          <w:rFonts w:asciiTheme="majorBidi" w:hAnsiTheme="majorBidi" w:cstheme="majorBidi"/>
          <w:sz w:val="24"/>
          <w:szCs w:val="24"/>
        </w:rPr>
        <w:t>disponibilité,</w:t>
      </w:r>
      <w:r w:rsidR="00AD42B7" w:rsidRPr="00AF665F">
        <w:rPr>
          <w:rFonts w:asciiTheme="majorBidi" w:hAnsiTheme="majorBidi" w:cstheme="majorBidi"/>
          <w:sz w:val="24"/>
          <w:szCs w:val="24"/>
        </w:rPr>
        <w:t xml:space="preserve"> la</w:t>
      </w:r>
      <w:r w:rsidRPr="00AF665F">
        <w:rPr>
          <w:rFonts w:asciiTheme="majorBidi" w:hAnsiTheme="majorBidi" w:cstheme="majorBidi"/>
          <w:sz w:val="24"/>
          <w:szCs w:val="24"/>
        </w:rPr>
        <w:t xml:space="preserve"> confidentialité et l'int</w:t>
      </w:r>
      <w:r>
        <w:rPr>
          <w:rFonts w:asciiTheme="majorBidi" w:hAnsiTheme="majorBidi" w:cstheme="majorBidi"/>
          <w:sz w:val="24"/>
          <w:szCs w:val="24"/>
        </w:rPr>
        <w:t>égrité des données enregistrées dans</w:t>
      </w:r>
      <w:r w:rsidRPr="00AF665F">
        <w:rPr>
          <w:rFonts w:asciiTheme="majorBidi" w:hAnsiTheme="majorBidi" w:cstheme="majorBidi"/>
          <w:sz w:val="24"/>
          <w:szCs w:val="24"/>
        </w:rPr>
        <w:t xml:space="preserve"> la blockchain.</w:t>
      </w:r>
      <w:r>
        <w:rPr>
          <w:rFonts w:asciiTheme="majorBidi" w:hAnsiTheme="majorBidi" w:cstheme="majorBidi"/>
          <w:sz w:val="24"/>
          <w:szCs w:val="24"/>
        </w:rPr>
        <w:t>[19]</w:t>
      </w:r>
    </w:p>
    <w:p w:rsidR="00A44726" w:rsidRDefault="00A44726" w:rsidP="00CE32EB">
      <w:pPr>
        <w:jc w:val="both"/>
        <w:rPr>
          <w:rFonts w:asciiTheme="majorBidi" w:hAnsiTheme="majorBidi" w:cstheme="majorBidi"/>
          <w:sz w:val="24"/>
          <w:szCs w:val="24"/>
        </w:rPr>
      </w:pPr>
      <w:r>
        <w:rPr>
          <w:rFonts w:asciiTheme="majorBidi" w:hAnsiTheme="majorBidi" w:cstheme="majorBidi"/>
          <w:sz w:val="24"/>
          <w:szCs w:val="24"/>
        </w:rPr>
        <w:t>L</w:t>
      </w:r>
      <w:r w:rsidRPr="00AF665F">
        <w:rPr>
          <w:rFonts w:asciiTheme="majorBidi" w:hAnsiTheme="majorBidi" w:cstheme="majorBidi"/>
          <w:sz w:val="24"/>
          <w:szCs w:val="24"/>
        </w:rPr>
        <w:t>es objectifs des algorithmes de consensus convergent vers la création d'un système fiable, sûr et équitable</w:t>
      </w:r>
      <w:r>
        <w:rPr>
          <w:rFonts w:asciiTheme="majorBidi" w:hAnsiTheme="majorBidi" w:cstheme="majorBidi"/>
          <w:sz w:val="24"/>
          <w:szCs w:val="24"/>
        </w:rPr>
        <w:t xml:space="preserve">. </w:t>
      </w:r>
      <w:r w:rsidRPr="00AF665F">
        <w:rPr>
          <w:rFonts w:asciiTheme="majorBidi" w:hAnsiTheme="majorBidi" w:cstheme="majorBidi"/>
          <w:sz w:val="24"/>
          <w:szCs w:val="24"/>
        </w:rPr>
        <w:t>Ces objectifs sont essentiels pour assurer la confiance des utilisateurs et la stabilité à long terme de la blockchain.</w:t>
      </w:r>
    </w:p>
    <w:p w:rsidR="00AD42B7" w:rsidRPr="00AD42B7" w:rsidRDefault="00AD42B7" w:rsidP="00CE32EB">
      <w:pPr>
        <w:jc w:val="both"/>
        <w:rPr>
          <w:rFonts w:asciiTheme="majorBidi" w:hAnsiTheme="majorBidi" w:cstheme="majorBidi"/>
          <w:sz w:val="6"/>
          <w:szCs w:val="6"/>
        </w:rPr>
      </w:pPr>
    </w:p>
    <w:p w:rsidR="00A44726" w:rsidRPr="003F7B73" w:rsidRDefault="004F2F2C" w:rsidP="00FB492A">
      <w:pPr>
        <w:pStyle w:val="Titre3"/>
      </w:pPr>
      <w:r>
        <w:rPr>
          <w:rFonts w:asciiTheme="majorBidi" w:hAnsiTheme="majorBidi"/>
          <w:b/>
          <w:bCs/>
          <w:color w:val="auto"/>
          <w:sz w:val="28"/>
          <w:szCs w:val="28"/>
        </w:rPr>
        <w:t xml:space="preserve"> </w:t>
      </w:r>
      <w:r w:rsidR="00D61C70">
        <w:rPr>
          <w:rFonts w:asciiTheme="majorBidi" w:hAnsiTheme="majorBidi"/>
          <w:b/>
          <w:bCs/>
          <w:color w:val="auto"/>
          <w:sz w:val="28"/>
          <w:szCs w:val="28"/>
        </w:rPr>
        <w:t xml:space="preserve">   </w:t>
      </w:r>
      <w:bookmarkStart w:id="36" w:name="_Toc167833042"/>
      <w:r w:rsidR="00E06874" w:rsidRPr="00D36898">
        <w:rPr>
          <w:rFonts w:asciiTheme="majorBidi" w:hAnsiTheme="majorBidi"/>
          <w:b/>
          <w:bCs/>
          <w:color w:val="auto"/>
          <w:sz w:val="28"/>
          <w:szCs w:val="28"/>
        </w:rPr>
        <w:t>2.2.3 Les</w:t>
      </w:r>
      <w:r w:rsidR="00A44726" w:rsidRPr="00D36898">
        <w:rPr>
          <w:rFonts w:asciiTheme="majorBidi" w:hAnsiTheme="majorBidi"/>
          <w:b/>
          <w:bCs/>
          <w:color w:val="auto"/>
          <w:sz w:val="28"/>
          <w:szCs w:val="28"/>
        </w:rPr>
        <w:t xml:space="preserve"> Algorithmes de consensus et les généraux byzantins</w:t>
      </w:r>
      <w:bookmarkEnd w:id="36"/>
    </w:p>
    <w:p w:rsidR="00A44726" w:rsidRDefault="00A44726" w:rsidP="00CE32EB">
      <w:pPr>
        <w:spacing w:after="0" w:line="240" w:lineRule="auto"/>
        <w:jc w:val="both"/>
        <w:rPr>
          <w:rFonts w:ascii="Segoe UI" w:hAnsi="Segoe UI" w:cs="Segoe UI"/>
          <w:color w:val="13343B"/>
          <w:shd w:val="clear" w:color="auto" w:fill="FCFCF9"/>
        </w:rPr>
      </w:pPr>
    </w:p>
    <w:p w:rsidR="00A44726" w:rsidRPr="000507A0" w:rsidRDefault="004F2F2C" w:rsidP="00CE32EB">
      <w:pPr>
        <w:spacing w:after="0" w:line="240" w:lineRule="auto"/>
        <w:jc w:val="both"/>
        <w:rPr>
          <w:rFonts w:asciiTheme="majorBidi" w:hAnsiTheme="majorBidi" w:cstheme="majorBidi"/>
          <w:b/>
          <w:bCs/>
          <w:sz w:val="24"/>
          <w:szCs w:val="24"/>
        </w:rPr>
      </w:pPr>
      <w:r>
        <w:rPr>
          <w:rFonts w:asciiTheme="majorBidi" w:hAnsiTheme="majorBidi" w:cstheme="majorBidi"/>
          <w:b/>
          <w:bCs/>
          <w:sz w:val="24"/>
          <w:szCs w:val="24"/>
        </w:rPr>
        <w:t xml:space="preserve">      </w:t>
      </w:r>
      <w:r w:rsidR="00A44726" w:rsidRPr="000507A0">
        <w:rPr>
          <w:rFonts w:asciiTheme="majorBidi" w:hAnsiTheme="majorBidi" w:cstheme="majorBidi"/>
          <w:b/>
          <w:bCs/>
          <w:sz w:val="24"/>
          <w:szCs w:val="24"/>
        </w:rPr>
        <w:t>● Enoncé du problème </w:t>
      </w:r>
    </w:p>
    <w:p w:rsidR="00A44726" w:rsidRPr="00D731DD" w:rsidRDefault="00A44726" w:rsidP="00CE32EB">
      <w:pPr>
        <w:spacing w:after="0" w:line="240" w:lineRule="auto"/>
        <w:jc w:val="both"/>
        <w:rPr>
          <w:rFonts w:asciiTheme="majorBidi" w:hAnsiTheme="majorBidi" w:cstheme="majorBidi"/>
          <w:b/>
          <w:bCs/>
          <w:sz w:val="24"/>
          <w:szCs w:val="24"/>
        </w:rPr>
      </w:pPr>
    </w:p>
    <w:p w:rsidR="00A44726" w:rsidRPr="00D731DD" w:rsidRDefault="00A44726" w:rsidP="00CE32EB">
      <w:pPr>
        <w:spacing w:after="0" w:line="276" w:lineRule="auto"/>
        <w:jc w:val="both"/>
        <w:rPr>
          <w:rFonts w:asciiTheme="majorBidi" w:hAnsiTheme="majorBidi" w:cstheme="majorBidi"/>
          <w:sz w:val="28"/>
          <w:szCs w:val="28"/>
        </w:rPr>
      </w:pPr>
      <w:r w:rsidRPr="00D731DD">
        <w:rPr>
          <w:rFonts w:asciiTheme="majorBidi" w:hAnsiTheme="majorBidi" w:cstheme="majorBidi"/>
          <w:sz w:val="24"/>
          <w:szCs w:val="24"/>
        </w:rPr>
        <w:t xml:space="preserve">Problème qui a suscité de nombreuses recherches </w:t>
      </w:r>
      <w:r>
        <w:rPr>
          <w:rFonts w:asciiTheme="majorBidi" w:hAnsiTheme="majorBidi" w:cstheme="majorBidi"/>
          <w:sz w:val="24"/>
          <w:szCs w:val="24"/>
        </w:rPr>
        <w:t xml:space="preserve">d’algorithmes Plusieurs armées, </w:t>
      </w:r>
      <w:r w:rsidRPr="00D731DD">
        <w:rPr>
          <w:rFonts w:asciiTheme="majorBidi" w:hAnsiTheme="majorBidi" w:cstheme="majorBidi"/>
          <w:sz w:val="24"/>
          <w:szCs w:val="24"/>
        </w:rPr>
        <w:t>ave</w:t>
      </w:r>
      <w:r>
        <w:rPr>
          <w:rFonts w:asciiTheme="majorBidi" w:hAnsiTheme="majorBidi" w:cstheme="majorBidi"/>
          <w:sz w:val="24"/>
          <w:szCs w:val="24"/>
        </w:rPr>
        <w:t xml:space="preserve">c chacune à sa tête un général, assiègent une ville ennemie. </w:t>
      </w:r>
      <w:r w:rsidRPr="00D731DD">
        <w:rPr>
          <w:rFonts w:asciiTheme="majorBidi" w:hAnsiTheme="majorBidi" w:cstheme="majorBidi"/>
          <w:sz w:val="24"/>
          <w:szCs w:val="24"/>
        </w:rPr>
        <w:t>Il s’agit pour ces généraux de décider,</w:t>
      </w:r>
      <w:r>
        <w:rPr>
          <w:rFonts w:asciiTheme="majorBidi" w:hAnsiTheme="majorBidi" w:cstheme="majorBidi"/>
          <w:sz w:val="24"/>
          <w:szCs w:val="24"/>
        </w:rPr>
        <w:t xml:space="preserve"> en fonction de leurs opinions, </w:t>
      </w:r>
      <w:r w:rsidRPr="00D731DD">
        <w:rPr>
          <w:rFonts w:asciiTheme="majorBidi" w:hAnsiTheme="majorBidi" w:cstheme="majorBidi"/>
          <w:sz w:val="24"/>
          <w:szCs w:val="24"/>
        </w:rPr>
        <w:t xml:space="preserve">s’ils </w:t>
      </w:r>
      <w:r>
        <w:rPr>
          <w:rFonts w:asciiTheme="majorBidi" w:hAnsiTheme="majorBidi" w:cstheme="majorBidi"/>
          <w:sz w:val="24"/>
          <w:szCs w:val="24"/>
        </w:rPr>
        <w:t xml:space="preserve">se retirent ou s’ils attaquent, </w:t>
      </w:r>
      <w:r w:rsidRPr="00D731DD">
        <w:rPr>
          <w:rFonts w:asciiTheme="majorBidi" w:hAnsiTheme="majorBidi" w:cstheme="majorBidi"/>
          <w:sz w:val="24"/>
          <w:szCs w:val="24"/>
        </w:rPr>
        <w:t xml:space="preserve">et que cette </w:t>
      </w:r>
      <w:r>
        <w:rPr>
          <w:rFonts w:asciiTheme="majorBidi" w:hAnsiTheme="majorBidi" w:cstheme="majorBidi"/>
          <w:sz w:val="24"/>
          <w:szCs w:val="24"/>
        </w:rPr>
        <w:t xml:space="preserve">décision soit bonne et unanime. </w:t>
      </w:r>
      <w:r w:rsidRPr="00D731DD">
        <w:rPr>
          <w:rFonts w:asciiTheme="majorBidi" w:hAnsiTheme="majorBidi" w:cstheme="majorBidi"/>
          <w:sz w:val="24"/>
          <w:szCs w:val="24"/>
        </w:rPr>
        <w:t>Le problème vient du fait que les généraux ne communique</w:t>
      </w:r>
      <w:r>
        <w:rPr>
          <w:rFonts w:asciiTheme="majorBidi" w:hAnsiTheme="majorBidi" w:cstheme="majorBidi"/>
          <w:sz w:val="24"/>
          <w:szCs w:val="24"/>
        </w:rPr>
        <w:t xml:space="preserve">nt pas directement deux à deux, </w:t>
      </w:r>
      <w:r w:rsidRPr="00D731DD">
        <w:rPr>
          <w:rFonts w:asciiTheme="majorBidi" w:hAnsiTheme="majorBidi" w:cstheme="majorBidi"/>
          <w:sz w:val="24"/>
          <w:szCs w:val="24"/>
        </w:rPr>
        <w:t>et que des traîtres se sont glissés entre eux,dans le but d’empêcher les généraux loyaux de s’accorder ou d</w:t>
      </w:r>
      <w:r>
        <w:rPr>
          <w:rFonts w:asciiTheme="majorBidi" w:hAnsiTheme="majorBidi" w:cstheme="majorBidi"/>
          <w:sz w:val="24"/>
          <w:szCs w:val="24"/>
        </w:rPr>
        <w:t>e prendre une bonne décision.[20</w:t>
      </w:r>
      <w:r w:rsidRPr="00D731DD">
        <w:rPr>
          <w:rFonts w:asciiTheme="majorBidi" w:hAnsiTheme="majorBidi" w:cstheme="majorBidi"/>
          <w:sz w:val="24"/>
          <w:szCs w:val="24"/>
        </w:rPr>
        <w:t xml:space="preserve">] </w:t>
      </w:r>
    </w:p>
    <w:p w:rsidR="00A44726" w:rsidRDefault="00A44726" w:rsidP="00CE32EB">
      <w:pPr>
        <w:spacing w:after="0" w:line="276" w:lineRule="auto"/>
        <w:jc w:val="both"/>
        <w:rPr>
          <w:rFonts w:asciiTheme="majorBidi" w:hAnsiTheme="majorBidi" w:cstheme="majorBidi"/>
          <w:sz w:val="24"/>
          <w:szCs w:val="24"/>
        </w:rPr>
      </w:pPr>
    </w:p>
    <w:p w:rsidR="00A44726" w:rsidRPr="000507A0" w:rsidRDefault="004F2F2C" w:rsidP="00CE32EB">
      <w:pPr>
        <w:spacing w:after="0" w:line="240" w:lineRule="auto"/>
        <w:jc w:val="both"/>
        <w:rPr>
          <w:rFonts w:asciiTheme="majorBidi" w:hAnsiTheme="majorBidi" w:cstheme="majorBidi"/>
          <w:b/>
          <w:bCs/>
          <w:sz w:val="24"/>
          <w:szCs w:val="24"/>
        </w:rPr>
      </w:pPr>
      <w:r>
        <w:rPr>
          <w:rFonts w:asciiTheme="majorBidi" w:hAnsiTheme="majorBidi" w:cstheme="majorBidi"/>
          <w:b/>
          <w:bCs/>
          <w:sz w:val="24"/>
          <w:szCs w:val="24"/>
        </w:rPr>
        <w:t xml:space="preserve">    </w:t>
      </w:r>
      <w:r w:rsidR="00A44726" w:rsidRPr="000507A0">
        <w:rPr>
          <w:rFonts w:asciiTheme="majorBidi" w:hAnsiTheme="majorBidi" w:cstheme="majorBidi"/>
          <w:b/>
          <w:bCs/>
          <w:sz w:val="24"/>
          <w:szCs w:val="24"/>
        </w:rPr>
        <w:t xml:space="preserve">● Problèmes à résoudre </w:t>
      </w:r>
    </w:p>
    <w:p w:rsidR="00A44726" w:rsidRPr="0071419A" w:rsidRDefault="00A44726" w:rsidP="00CE32EB">
      <w:pPr>
        <w:spacing w:after="0" w:line="240" w:lineRule="auto"/>
        <w:jc w:val="both"/>
        <w:rPr>
          <w:rFonts w:asciiTheme="majorBidi" w:hAnsiTheme="majorBidi" w:cstheme="majorBidi"/>
          <w:b/>
          <w:bCs/>
          <w:sz w:val="24"/>
          <w:szCs w:val="24"/>
        </w:rPr>
      </w:pPr>
    </w:p>
    <w:p w:rsidR="00DB4174" w:rsidRDefault="00A44726" w:rsidP="00CE32EB">
      <w:pPr>
        <w:spacing w:after="0" w:line="276" w:lineRule="auto"/>
        <w:jc w:val="both"/>
        <w:rPr>
          <w:rFonts w:asciiTheme="majorBidi" w:hAnsiTheme="majorBidi" w:cstheme="majorBidi"/>
          <w:sz w:val="24"/>
          <w:szCs w:val="24"/>
        </w:rPr>
      </w:pPr>
      <w:r w:rsidRPr="0071419A">
        <w:rPr>
          <w:rFonts w:asciiTheme="majorBidi" w:hAnsiTheme="majorBidi" w:cstheme="majorBidi"/>
          <w:sz w:val="24"/>
          <w:szCs w:val="24"/>
        </w:rPr>
        <w:t>Dans le domain</w:t>
      </w:r>
      <w:r>
        <w:rPr>
          <w:rFonts w:asciiTheme="majorBidi" w:hAnsiTheme="majorBidi" w:cstheme="majorBidi"/>
          <w:sz w:val="24"/>
          <w:szCs w:val="24"/>
        </w:rPr>
        <w:t xml:space="preserve">e des algorithmes de consensus, </w:t>
      </w:r>
      <w:r w:rsidRPr="0071419A">
        <w:rPr>
          <w:rFonts w:asciiTheme="majorBidi" w:hAnsiTheme="majorBidi" w:cstheme="majorBidi"/>
          <w:sz w:val="24"/>
          <w:szCs w:val="24"/>
        </w:rPr>
        <w:t>le problème décrit correspond à la réalisation d'un consensus distribué entre plusieurs</w:t>
      </w:r>
      <w:r>
        <w:rPr>
          <w:rFonts w:asciiTheme="majorBidi" w:hAnsiTheme="majorBidi" w:cstheme="majorBidi"/>
          <w:sz w:val="24"/>
          <w:szCs w:val="24"/>
        </w:rPr>
        <w:t xml:space="preserve"> processus généraux. </w:t>
      </w:r>
      <w:r w:rsidRPr="0071419A">
        <w:rPr>
          <w:rFonts w:asciiTheme="majorBidi" w:hAnsiTheme="majorBidi" w:cstheme="majorBidi"/>
          <w:sz w:val="24"/>
          <w:szCs w:val="24"/>
        </w:rPr>
        <w:t>Le consensus distribué est essentiel dans les systèmes distribués pour parvenir à un accord sur une valeur commune malgré la présence de pannes ou de défaillances dans le réseau.Pour résoudre ce problème, algorithmes</w:t>
      </w:r>
      <w:r>
        <w:rPr>
          <w:rFonts w:asciiTheme="majorBidi" w:hAnsiTheme="majorBidi" w:cstheme="majorBidi"/>
          <w:sz w:val="24"/>
          <w:szCs w:val="24"/>
        </w:rPr>
        <w:t xml:space="preserve"> de consensus </w:t>
      </w:r>
      <w:r w:rsidRPr="0071419A">
        <w:rPr>
          <w:rFonts w:asciiTheme="majorBidi" w:hAnsiTheme="majorBidi" w:cstheme="majorBidi"/>
          <w:sz w:val="24"/>
          <w:szCs w:val="24"/>
        </w:rPr>
        <w:t>garantissent que les processus</w:t>
      </w:r>
      <w:r>
        <w:rPr>
          <w:rFonts w:asciiTheme="majorBidi" w:hAnsiTheme="majorBidi" w:cstheme="majorBidi"/>
          <w:sz w:val="24"/>
          <w:szCs w:val="24"/>
        </w:rPr>
        <w:t xml:space="preserve">(Les généraux) </w:t>
      </w:r>
      <w:r w:rsidRPr="0071419A">
        <w:rPr>
          <w:rFonts w:asciiTheme="majorBidi" w:hAnsiTheme="majorBidi" w:cstheme="majorBidi"/>
          <w:sz w:val="24"/>
          <w:szCs w:val="24"/>
        </w:rPr>
        <w:t>atteignent un accord sur une seule valeur, même en présence de processus défaillants ou malveillants.</w:t>
      </w:r>
      <w:r>
        <w:rPr>
          <w:rFonts w:asciiTheme="majorBidi" w:hAnsiTheme="majorBidi" w:cstheme="majorBidi"/>
          <w:sz w:val="24"/>
          <w:szCs w:val="24"/>
        </w:rPr>
        <w:t xml:space="preserve">[20] </w:t>
      </w:r>
      <w:r w:rsidRPr="0071419A">
        <w:rPr>
          <w:rFonts w:asciiTheme="majorBidi" w:hAnsiTheme="majorBidi" w:cstheme="majorBidi"/>
          <w:sz w:val="24"/>
          <w:szCs w:val="24"/>
        </w:rPr>
        <w:t>Dans</w:t>
      </w:r>
      <w:r>
        <w:rPr>
          <w:rFonts w:asciiTheme="majorBidi" w:hAnsiTheme="majorBidi" w:cstheme="majorBidi"/>
          <w:sz w:val="24"/>
          <w:szCs w:val="24"/>
        </w:rPr>
        <w:t xml:space="preserve"> le contexte du problème donné, </w:t>
      </w:r>
      <w:r w:rsidRPr="0071419A">
        <w:rPr>
          <w:rFonts w:asciiTheme="majorBidi" w:hAnsiTheme="majorBidi" w:cstheme="majorBidi"/>
          <w:sz w:val="24"/>
          <w:szCs w:val="24"/>
        </w:rPr>
        <w:t>le protocole de consensus serait utilisé pour permettre à chaque processus général de proposer sa valeur initiale et par la suite d'atteindre un accord sur une valeur commune qui satisfait les critères d'a</w:t>
      </w:r>
      <w:r>
        <w:rPr>
          <w:rFonts w:asciiTheme="majorBidi" w:hAnsiTheme="majorBidi" w:cstheme="majorBidi"/>
          <w:sz w:val="24"/>
          <w:szCs w:val="24"/>
        </w:rPr>
        <w:t>ccord et de validité mentionnés.[20</w:t>
      </w:r>
      <w:r w:rsidRPr="00D731DD">
        <w:rPr>
          <w:rFonts w:asciiTheme="majorBidi" w:hAnsiTheme="majorBidi" w:cstheme="majorBidi"/>
          <w:sz w:val="24"/>
          <w:szCs w:val="24"/>
        </w:rPr>
        <w:t>]</w:t>
      </w:r>
      <w:r w:rsidRPr="0071419A">
        <w:rPr>
          <w:rFonts w:asciiTheme="majorBidi" w:hAnsiTheme="majorBidi" w:cstheme="majorBidi"/>
          <w:sz w:val="24"/>
          <w:szCs w:val="24"/>
        </w:rPr>
        <w:t xml:space="preserve">En utilisant </w:t>
      </w:r>
      <w:r>
        <w:rPr>
          <w:rFonts w:asciiTheme="majorBidi" w:hAnsiTheme="majorBidi" w:cstheme="majorBidi"/>
          <w:sz w:val="24"/>
          <w:szCs w:val="24"/>
        </w:rPr>
        <w:t>un tel algorithme de consensus, ça garanti</w:t>
      </w:r>
      <w:r w:rsidRPr="0071419A">
        <w:rPr>
          <w:rFonts w:asciiTheme="majorBidi" w:hAnsiTheme="majorBidi" w:cstheme="majorBidi"/>
          <w:sz w:val="24"/>
          <w:szCs w:val="24"/>
        </w:rPr>
        <w:t xml:space="preserve"> que tous les processus généraux atteignent un accord sur une valeur commune qui satisfait les critères d'accord et de validité </w:t>
      </w:r>
      <w:r w:rsidRPr="00725DA9">
        <w:rPr>
          <w:rFonts w:asciiTheme="majorBidi" w:hAnsiTheme="majorBidi" w:cstheme="majorBidi"/>
          <w:sz w:val="24"/>
          <w:szCs w:val="24"/>
        </w:rPr>
        <w:t>énoncés dans le problème.</w:t>
      </w:r>
      <w:r w:rsidRPr="0004233D">
        <w:rPr>
          <w:rFonts w:asciiTheme="majorBidi" w:hAnsiTheme="majorBidi" w:cstheme="majorBidi"/>
          <w:b/>
          <w:bCs/>
          <w:sz w:val="24"/>
          <w:szCs w:val="24"/>
        </w:rPr>
        <w:t>Le problème des généraux byzantins alors est un problème classique dans le domaine de l'informatique d</w:t>
      </w:r>
      <w:r>
        <w:rPr>
          <w:rFonts w:asciiTheme="majorBidi" w:hAnsiTheme="majorBidi" w:cstheme="majorBidi"/>
          <w:b/>
          <w:bCs/>
          <w:sz w:val="24"/>
          <w:szCs w:val="24"/>
        </w:rPr>
        <w:t xml:space="preserve">istribuée. </w:t>
      </w:r>
      <w:r w:rsidRPr="0004233D">
        <w:rPr>
          <w:rFonts w:asciiTheme="majorBidi" w:hAnsiTheme="majorBidi" w:cstheme="majorBidi"/>
          <w:b/>
          <w:bCs/>
          <w:sz w:val="24"/>
          <w:szCs w:val="24"/>
        </w:rPr>
        <w:t>Il pose la question de savoir comment les nœuds d'un réseau peuvent parvenir à un consensus malgré la p</w:t>
      </w:r>
      <w:r>
        <w:rPr>
          <w:rFonts w:asciiTheme="majorBidi" w:hAnsiTheme="majorBidi" w:cstheme="majorBidi"/>
          <w:b/>
          <w:bCs/>
          <w:sz w:val="24"/>
          <w:szCs w:val="24"/>
        </w:rPr>
        <w:t xml:space="preserve">résence de nœuds défaillants ou </w:t>
      </w:r>
      <w:r w:rsidRPr="0004233D">
        <w:rPr>
          <w:rFonts w:asciiTheme="majorBidi" w:hAnsiTheme="majorBidi" w:cstheme="majorBidi"/>
          <w:b/>
          <w:bCs/>
          <w:sz w:val="24"/>
          <w:szCs w:val="24"/>
        </w:rPr>
        <w:t>malveillants</w:t>
      </w:r>
      <w:r>
        <w:rPr>
          <w:rFonts w:asciiTheme="majorBidi" w:hAnsiTheme="majorBidi" w:cstheme="majorBidi"/>
          <w:sz w:val="24"/>
          <w:szCs w:val="24"/>
        </w:rPr>
        <w:t xml:space="preserve">. </w:t>
      </w:r>
    </w:p>
    <w:p w:rsidR="00A44726" w:rsidRPr="00DC7B5B" w:rsidRDefault="00A44726" w:rsidP="00CE32EB">
      <w:pPr>
        <w:spacing w:after="0" w:line="276" w:lineRule="auto"/>
        <w:jc w:val="both"/>
        <w:rPr>
          <w:rFonts w:asciiTheme="majorBidi" w:hAnsiTheme="majorBidi" w:cstheme="majorBidi"/>
          <w:sz w:val="24"/>
          <w:szCs w:val="24"/>
        </w:rPr>
      </w:pPr>
      <w:r w:rsidRPr="00BD22C8">
        <w:rPr>
          <w:rFonts w:asciiTheme="majorBidi" w:hAnsiTheme="majorBidi" w:cstheme="majorBidi"/>
          <w:color w:val="000000" w:themeColor="text1"/>
          <w:sz w:val="24"/>
          <w:szCs w:val="24"/>
          <w:shd w:val="clear" w:color="auto" w:fill="FFFFFF"/>
        </w:rPr>
        <w:t>Le concept d’erreur non byzantine a été mis en avant très tôt. Il s’agit généralement de l’occurrence de défaillances du système telles que les temps d’arrêt de la machine et les erreurs de signalement de nœud dans un système distribué, mais il n’y a pas de nœud malveillant dans le système qui interfère avec le système distribué [21]</w:t>
      </w:r>
      <w:r w:rsidRPr="00BD22C8">
        <w:rPr>
          <w:rFonts w:asciiTheme="majorBidi" w:hAnsiTheme="majorBidi" w:cstheme="majorBidi"/>
          <w:color w:val="000000" w:themeColor="text1"/>
          <w:sz w:val="24"/>
          <w:szCs w:val="24"/>
        </w:rPr>
        <w:t xml:space="preserve">. </w:t>
      </w:r>
      <w:r w:rsidRPr="00BD22C8">
        <w:rPr>
          <w:rFonts w:asciiTheme="majorBidi" w:hAnsiTheme="majorBidi" w:cstheme="majorBidi"/>
          <w:color w:val="000000" w:themeColor="text1"/>
          <w:sz w:val="24"/>
          <w:szCs w:val="24"/>
          <w:shd w:val="clear" w:color="auto" w:fill="FFFFFF"/>
        </w:rPr>
        <w:t xml:space="preserve">Lorsque des nœuds malveillants du système effectuent des activités malveillantes telles que la falsification de données, les algorithmes non byzantins tolérants aux pannes ne peuvent pas garantir la </w:t>
      </w:r>
      <w:r w:rsidRPr="00162C00">
        <w:rPr>
          <w:rFonts w:asciiTheme="majorBidi" w:hAnsiTheme="majorBidi" w:cstheme="majorBidi"/>
          <w:color w:val="222222"/>
          <w:sz w:val="24"/>
          <w:szCs w:val="24"/>
          <w:shd w:val="clear" w:color="auto" w:fill="FFFFFF"/>
        </w:rPr>
        <w:lastRenderedPageBreak/>
        <w:t>sécurité des donn</w:t>
      </w:r>
      <w:r>
        <w:rPr>
          <w:rFonts w:asciiTheme="majorBidi" w:hAnsiTheme="majorBidi" w:cstheme="majorBidi"/>
          <w:color w:val="222222"/>
          <w:sz w:val="24"/>
          <w:szCs w:val="24"/>
          <w:shd w:val="clear" w:color="auto" w:fill="FFFFFF"/>
        </w:rPr>
        <w:t xml:space="preserve">ées et la stabilité du système. </w:t>
      </w:r>
      <w:r w:rsidRPr="00162C00">
        <w:rPr>
          <w:rFonts w:asciiTheme="majorBidi" w:hAnsiTheme="majorBidi" w:cstheme="majorBidi"/>
          <w:color w:val="222222"/>
          <w:sz w:val="24"/>
          <w:szCs w:val="24"/>
          <w:shd w:val="clear" w:color="auto" w:fill="FFFFFF"/>
        </w:rPr>
        <w:t>Par conséquent, les algorithmes non byzantins tolérants aux pannes sont difficiles à appliquer à un réseau ouvert avec des nœuds diversi</w:t>
      </w:r>
      <w:r>
        <w:rPr>
          <w:rFonts w:asciiTheme="majorBidi" w:hAnsiTheme="majorBidi" w:cstheme="majorBidi"/>
          <w:color w:val="222222"/>
          <w:sz w:val="24"/>
          <w:szCs w:val="24"/>
          <w:shd w:val="clear" w:color="auto" w:fill="FFFFFF"/>
        </w:rPr>
        <w:t xml:space="preserve">fiés et une faible crédibilité. </w:t>
      </w:r>
      <w:r w:rsidRPr="00162C00">
        <w:rPr>
          <w:rFonts w:asciiTheme="majorBidi" w:hAnsiTheme="majorBidi" w:cstheme="majorBidi"/>
          <w:color w:val="222222"/>
          <w:sz w:val="24"/>
          <w:szCs w:val="24"/>
          <w:shd w:val="clear" w:color="auto" w:fill="FFFFFF"/>
        </w:rPr>
        <w:t>Ils sont principalement utilisés dans des environnements internes avec un certain degré de fermeture et une crédibilité relat</w:t>
      </w:r>
      <w:r>
        <w:rPr>
          <w:rFonts w:asciiTheme="majorBidi" w:hAnsiTheme="majorBidi" w:cstheme="majorBidi"/>
          <w:color w:val="222222"/>
          <w:sz w:val="24"/>
          <w:szCs w:val="24"/>
          <w:shd w:val="clear" w:color="auto" w:fill="FFFFFF"/>
        </w:rPr>
        <w:t xml:space="preserve">ivement élevée entre les nœuds, </w:t>
      </w:r>
      <w:r w:rsidRPr="00162C00">
        <w:rPr>
          <w:rFonts w:asciiTheme="majorBidi" w:hAnsiTheme="majorBidi" w:cstheme="majorBidi"/>
          <w:color w:val="222222"/>
          <w:sz w:val="24"/>
          <w:szCs w:val="24"/>
          <w:shd w:val="clear" w:color="auto" w:fill="FFFFFF"/>
        </w:rPr>
        <w:t>tels que les chaînes de con</w:t>
      </w:r>
      <w:r>
        <w:rPr>
          <w:rFonts w:asciiTheme="majorBidi" w:hAnsiTheme="majorBidi" w:cstheme="majorBidi"/>
          <w:color w:val="222222"/>
          <w:sz w:val="24"/>
          <w:szCs w:val="24"/>
          <w:shd w:val="clear" w:color="auto" w:fill="FFFFFF"/>
        </w:rPr>
        <w:t xml:space="preserve">sortium ou les chaînes privées. </w:t>
      </w:r>
      <w:r w:rsidRPr="00162C00">
        <w:rPr>
          <w:rFonts w:asciiTheme="majorBidi" w:hAnsiTheme="majorBidi" w:cstheme="majorBidi"/>
          <w:color w:val="222222"/>
          <w:sz w:val="24"/>
          <w:szCs w:val="24"/>
          <w:shd w:val="clear" w:color="auto" w:fill="FFFFFF"/>
        </w:rPr>
        <w:t>Les avantages de ces algorithmes sont leur haute performance et leur forte capacité à tolérer les erreurs non byzantines</w:t>
      </w:r>
      <w:r>
        <w:rPr>
          <w:rFonts w:asciiTheme="majorBidi" w:hAnsiTheme="majorBidi" w:cstheme="majorBidi"/>
          <w:color w:val="222222"/>
          <w:sz w:val="24"/>
          <w:szCs w:val="24"/>
          <w:shd w:val="clear" w:color="auto" w:fill="FFFFFF"/>
        </w:rPr>
        <w:t>.[21]</w:t>
      </w:r>
    </w:p>
    <w:p w:rsidR="00A44726" w:rsidRDefault="00A44726" w:rsidP="00CE32EB">
      <w:pPr>
        <w:spacing w:after="0" w:line="276" w:lineRule="auto"/>
        <w:jc w:val="both"/>
        <w:rPr>
          <w:rFonts w:asciiTheme="majorBidi" w:hAnsiTheme="majorBidi" w:cstheme="majorBidi"/>
          <w:sz w:val="24"/>
          <w:szCs w:val="24"/>
        </w:rPr>
      </w:pPr>
    </w:p>
    <w:p w:rsidR="00AD42B7" w:rsidRDefault="004F2F2C" w:rsidP="00FB492A">
      <w:pPr>
        <w:pStyle w:val="Titre3"/>
        <w:rPr>
          <w:rFonts w:asciiTheme="majorBidi" w:hAnsiTheme="majorBidi"/>
          <w:b/>
          <w:bCs/>
          <w:color w:val="auto"/>
        </w:rPr>
      </w:pPr>
      <w:r>
        <w:rPr>
          <w:rFonts w:asciiTheme="majorBidi" w:hAnsiTheme="majorBidi"/>
          <w:b/>
          <w:bCs/>
          <w:color w:val="auto"/>
          <w:sz w:val="28"/>
          <w:szCs w:val="28"/>
        </w:rPr>
        <w:t xml:space="preserve">    </w:t>
      </w:r>
      <w:bookmarkStart w:id="37" w:name="_Toc167833043"/>
      <w:r w:rsidR="00AD42B7" w:rsidRPr="00D36898">
        <w:rPr>
          <w:rFonts w:asciiTheme="majorBidi" w:hAnsiTheme="majorBidi"/>
          <w:b/>
          <w:bCs/>
          <w:color w:val="auto"/>
          <w:sz w:val="28"/>
          <w:szCs w:val="28"/>
        </w:rPr>
        <w:t>2.2.4 Classification</w:t>
      </w:r>
      <w:r w:rsidR="00A44726" w:rsidRPr="00D36898">
        <w:rPr>
          <w:rFonts w:asciiTheme="majorBidi" w:hAnsiTheme="majorBidi"/>
          <w:b/>
          <w:bCs/>
          <w:color w:val="auto"/>
          <w:sz w:val="28"/>
          <w:szCs w:val="28"/>
        </w:rPr>
        <w:t xml:space="preserve"> des algorithmes de consensus de la Blockchain</w:t>
      </w:r>
      <w:bookmarkEnd w:id="37"/>
    </w:p>
    <w:p w:rsidR="00A44726" w:rsidRPr="009B1125" w:rsidRDefault="00A44726" w:rsidP="00FB492A">
      <w:pPr>
        <w:pStyle w:val="Titre3"/>
        <w:rPr>
          <w:rFonts w:asciiTheme="majorBidi" w:hAnsiTheme="majorBidi"/>
          <w:b/>
          <w:bCs/>
          <w:color w:val="auto"/>
        </w:rPr>
      </w:pPr>
    </w:p>
    <w:p w:rsidR="00A44726" w:rsidRDefault="00A44726" w:rsidP="00041974">
      <w:pPr>
        <w:spacing w:after="0" w:line="276" w:lineRule="auto"/>
        <w:jc w:val="both"/>
        <w:rPr>
          <w:rFonts w:asciiTheme="majorBidi" w:hAnsiTheme="majorBidi" w:cstheme="majorBidi"/>
          <w:sz w:val="24"/>
          <w:szCs w:val="24"/>
        </w:rPr>
      </w:pPr>
      <w:r>
        <w:rPr>
          <w:rFonts w:asciiTheme="majorBidi" w:hAnsiTheme="majorBidi" w:cstheme="majorBidi"/>
          <w:sz w:val="24"/>
          <w:szCs w:val="24"/>
        </w:rPr>
        <w:t xml:space="preserve">La figure </w:t>
      </w:r>
      <w:r w:rsidR="005D705D">
        <w:rPr>
          <w:rFonts w:asciiTheme="majorBidi" w:hAnsiTheme="majorBidi" w:cstheme="majorBidi"/>
          <w:sz w:val="24"/>
          <w:szCs w:val="24"/>
        </w:rPr>
        <w:t xml:space="preserve">2.1 </w:t>
      </w:r>
      <w:r w:rsidR="005D705D" w:rsidRPr="004A51E5">
        <w:rPr>
          <w:rFonts w:asciiTheme="majorBidi" w:hAnsiTheme="majorBidi" w:cstheme="majorBidi"/>
          <w:sz w:val="24"/>
          <w:szCs w:val="24"/>
        </w:rPr>
        <w:t>ci</w:t>
      </w:r>
      <w:r w:rsidRPr="004A51E5">
        <w:rPr>
          <w:rFonts w:asciiTheme="majorBidi" w:hAnsiTheme="majorBidi" w:cstheme="majorBidi"/>
          <w:sz w:val="24"/>
          <w:szCs w:val="24"/>
        </w:rPr>
        <w:t>-dessous montre une classification des algorithmes de consensus</w:t>
      </w:r>
      <w:r>
        <w:rPr>
          <w:rFonts w:asciiTheme="majorBidi" w:hAnsiTheme="majorBidi" w:cstheme="majorBidi"/>
          <w:sz w:val="24"/>
          <w:szCs w:val="24"/>
        </w:rPr>
        <w:t>.</w:t>
      </w:r>
    </w:p>
    <w:p w:rsidR="00A44726" w:rsidRDefault="00A44726" w:rsidP="00CE32EB">
      <w:pPr>
        <w:spacing w:after="0" w:line="276" w:lineRule="auto"/>
        <w:jc w:val="both"/>
        <w:rPr>
          <w:rFonts w:asciiTheme="majorBidi" w:hAnsiTheme="majorBidi" w:cstheme="majorBidi"/>
          <w:sz w:val="24"/>
          <w:szCs w:val="24"/>
        </w:rPr>
      </w:pPr>
    </w:p>
    <w:p w:rsidR="00A44726" w:rsidRDefault="00A44726" w:rsidP="00CE32EB">
      <w:pPr>
        <w:spacing w:after="0" w:line="276" w:lineRule="auto"/>
        <w:jc w:val="both"/>
        <w:rPr>
          <w:rFonts w:asciiTheme="majorBidi" w:hAnsiTheme="majorBidi" w:cstheme="majorBidi"/>
          <w:sz w:val="24"/>
          <w:szCs w:val="24"/>
        </w:rPr>
      </w:pPr>
    </w:p>
    <w:p w:rsidR="00961B18" w:rsidRDefault="00A44726" w:rsidP="00961B18">
      <w:pPr>
        <w:keepNext/>
        <w:spacing w:after="0" w:line="276" w:lineRule="auto"/>
        <w:jc w:val="both"/>
      </w:pPr>
      <w:r>
        <w:rPr>
          <w:rFonts w:asciiTheme="majorBidi" w:hAnsiTheme="majorBidi" w:cstheme="majorBidi"/>
          <w:noProof/>
          <w:sz w:val="24"/>
          <w:szCs w:val="24"/>
          <w:lang w:eastAsia="fr-FR"/>
        </w:rPr>
        <w:drawing>
          <wp:inline distT="0" distB="0" distL="0" distR="0">
            <wp:extent cx="5762625" cy="3769283"/>
            <wp:effectExtent l="19050" t="0" r="9525" b="0"/>
            <wp:docPr id="15" name="Image 1" descr="ima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png"/>
                    <pic:cNvPicPr/>
                  </pic:nvPicPr>
                  <pic:blipFill>
                    <a:blip r:embed="rId39"/>
                    <a:stretch>
                      <a:fillRect/>
                    </a:stretch>
                  </pic:blipFill>
                  <pic:spPr>
                    <a:xfrm>
                      <a:off x="0" y="0"/>
                      <a:ext cx="5760720" cy="3768037"/>
                    </a:xfrm>
                    <a:prstGeom prst="rect">
                      <a:avLst/>
                    </a:prstGeom>
                  </pic:spPr>
                </pic:pic>
              </a:graphicData>
            </a:graphic>
          </wp:inline>
        </w:drawing>
      </w:r>
    </w:p>
    <w:p w:rsidR="007717A6" w:rsidRPr="00961B18" w:rsidRDefault="00961B18" w:rsidP="005F33F0">
      <w:pPr>
        <w:pStyle w:val="Lgende"/>
        <w:jc w:val="center"/>
        <w:rPr>
          <w:rFonts w:asciiTheme="majorBidi" w:eastAsiaTheme="majorEastAsia" w:hAnsiTheme="majorBidi" w:cstheme="majorBidi"/>
          <w:b/>
          <w:bCs/>
          <w:i w:val="0"/>
          <w:iCs w:val="0"/>
          <w:color w:val="auto"/>
          <w:sz w:val="24"/>
          <w:szCs w:val="24"/>
        </w:rPr>
      </w:pPr>
      <w:r w:rsidRPr="00961B18">
        <w:rPr>
          <w:rFonts w:asciiTheme="majorBidi" w:eastAsiaTheme="majorEastAsia" w:hAnsiTheme="majorBidi" w:cstheme="majorBidi"/>
          <w:b/>
          <w:bCs/>
          <w:i w:val="0"/>
          <w:iCs w:val="0"/>
          <w:color w:val="auto"/>
          <w:sz w:val="24"/>
          <w:szCs w:val="24"/>
        </w:rPr>
        <w:t xml:space="preserve">Figure </w:t>
      </w:r>
      <w:r w:rsidR="005F33F0">
        <w:rPr>
          <w:rFonts w:asciiTheme="majorBidi" w:eastAsiaTheme="majorEastAsia" w:hAnsiTheme="majorBidi" w:cstheme="majorBidi"/>
          <w:b/>
          <w:bCs/>
          <w:i w:val="0"/>
          <w:iCs w:val="0"/>
          <w:color w:val="auto"/>
          <w:sz w:val="24"/>
          <w:szCs w:val="24"/>
        </w:rPr>
        <w:t>2.1</w:t>
      </w:r>
      <w:r w:rsidRPr="00961B18">
        <w:rPr>
          <w:rFonts w:asciiTheme="majorBidi" w:eastAsiaTheme="majorEastAsia" w:hAnsiTheme="majorBidi" w:cstheme="majorBidi"/>
          <w:b/>
          <w:bCs/>
          <w:i w:val="0"/>
          <w:iCs w:val="0"/>
          <w:color w:val="auto"/>
          <w:sz w:val="24"/>
          <w:szCs w:val="24"/>
        </w:rPr>
        <w:t>Classification des algorithmes de consensus</w:t>
      </w:r>
    </w:p>
    <w:p w:rsidR="00A44726" w:rsidRPr="008508BF" w:rsidRDefault="00A44726" w:rsidP="007717A6">
      <w:pPr>
        <w:pStyle w:val="Lgende"/>
        <w:jc w:val="center"/>
        <w:rPr>
          <w:rFonts w:asciiTheme="majorBidi" w:hAnsiTheme="majorBidi" w:cstheme="majorBidi"/>
          <w:b/>
          <w:bCs/>
          <w:i w:val="0"/>
          <w:iCs w:val="0"/>
          <w:color w:val="auto"/>
          <w:sz w:val="24"/>
          <w:szCs w:val="24"/>
        </w:rPr>
      </w:pPr>
    </w:p>
    <w:p w:rsidR="00A44726" w:rsidRPr="00194316" w:rsidRDefault="00A44726" w:rsidP="00CE32EB">
      <w:pPr>
        <w:spacing w:after="0" w:line="276" w:lineRule="auto"/>
        <w:jc w:val="both"/>
        <w:rPr>
          <w:rFonts w:asciiTheme="majorBidi" w:hAnsiTheme="majorBidi" w:cstheme="majorBidi"/>
          <w:b/>
          <w:bCs/>
          <w:sz w:val="24"/>
          <w:szCs w:val="24"/>
        </w:rPr>
      </w:pPr>
    </w:p>
    <w:p w:rsidR="00A44726" w:rsidRDefault="00A44726" w:rsidP="00041974">
      <w:pPr>
        <w:spacing w:after="0" w:line="276" w:lineRule="auto"/>
        <w:jc w:val="both"/>
        <w:rPr>
          <w:rFonts w:asciiTheme="majorBidi" w:hAnsiTheme="majorBidi" w:cstheme="majorBidi"/>
          <w:sz w:val="24"/>
          <w:szCs w:val="24"/>
        </w:rPr>
      </w:pPr>
      <w:r w:rsidRPr="00C2641D">
        <w:rPr>
          <w:rFonts w:asciiTheme="majorBidi" w:hAnsiTheme="majorBidi" w:cstheme="majorBidi"/>
          <w:sz w:val="24"/>
          <w:szCs w:val="24"/>
        </w:rPr>
        <w:t xml:space="preserve">La figure </w:t>
      </w:r>
      <w:r w:rsidR="00DB4174">
        <w:rPr>
          <w:rFonts w:asciiTheme="majorBidi" w:hAnsiTheme="majorBidi" w:cstheme="majorBidi"/>
          <w:sz w:val="24"/>
          <w:szCs w:val="24"/>
        </w:rPr>
        <w:t>2.1 présente</w:t>
      </w:r>
      <w:r w:rsidRPr="00C2641D">
        <w:rPr>
          <w:rFonts w:asciiTheme="majorBidi" w:hAnsiTheme="majorBidi" w:cstheme="majorBidi"/>
          <w:sz w:val="24"/>
          <w:szCs w:val="24"/>
        </w:rPr>
        <w:t xml:space="preserve"> une classification des algorithmes de consensus en deux</w:t>
      </w:r>
      <w:r>
        <w:rPr>
          <w:rFonts w:asciiTheme="majorBidi" w:hAnsiTheme="majorBidi" w:cstheme="majorBidi"/>
          <w:sz w:val="24"/>
          <w:szCs w:val="24"/>
        </w:rPr>
        <w:t xml:space="preserve"> grandes catégories principales </w:t>
      </w:r>
      <w:r w:rsidRPr="00C2641D">
        <w:rPr>
          <w:rFonts w:asciiTheme="majorBidi" w:hAnsiTheme="majorBidi" w:cstheme="majorBidi"/>
          <w:sz w:val="24"/>
          <w:szCs w:val="24"/>
        </w:rPr>
        <w:t xml:space="preserve">: </w:t>
      </w:r>
      <w:r>
        <w:rPr>
          <w:rFonts w:asciiTheme="majorBidi" w:hAnsiTheme="majorBidi" w:cstheme="majorBidi"/>
          <w:sz w:val="24"/>
          <w:szCs w:val="24"/>
        </w:rPr>
        <w:t>les algorithmes de consensus</w:t>
      </w:r>
      <w:r w:rsidRPr="00C2641D">
        <w:rPr>
          <w:rFonts w:asciiTheme="majorBidi" w:hAnsiTheme="majorBidi" w:cstheme="majorBidi"/>
          <w:sz w:val="24"/>
          <w:szCs w:val="24"/>
        </w:rPr>
        <w:t xml:space="preserve"> basés sur la preuve et ceux basés sur le vote.</w:t>
      </w:r>
    </w:p>
    <w:p w:rsidR="00DB4174" w:rsidRDefault="00DB4174" w:rsidP="00041974">
      <w:pPr>
        <w:spacing w:after="0" w:line="276" w:lineRule="auto"/>
        <w:jc w:val="both"/>
        <w:rPr>
          <w:rFonts w:asciiTheme="majorBidi" w:hAnsiTheme="majorBidi" w:cstheme="majorBidi"/>
          <w:sz w:val="24"/>
          <w:szCs w:val="24"/>
        </w:rPr>
      </w:pPr>
    </w:p>
    <w:p w:rsidR="00DB4174" w:rsidRDefault="00DB4174" w:rsidP="00041974">
      <w:pPr>
        <w:spacing w:after="0" w:line="276" w:lineRule="auto"/>
        <w:jc w:val="both"/>
        <w:rPr>
          <w:rFonts w:asciiTheme="majorBidi" w:hAnsiTheme="majorBidi" w:cstheme="majorBidi"/>
          <w:sz w:val="24"/>
          <w:szCs w:val="24"/>
        </w:rPr>
      </w:pPr>
    </w:p>
    <w:p w:rsidR="00DB4174" w:rsidRDefault="00DB4174" w:rsidP="00041974">
      <w:pPr>
        <w:spacing w:after="0" w:line="276" w:lineRule="auto"/>
        <w:jc w:val="both"/>
        <w:rPr>
          <w:rFonts w:asciiTheme="majorBidi" w:hAnsiTheme="majorBidi" w:cstheme="majorBidi"/>
          <w:sz w:val="24"/>
          <w:szCs w:val="24"/>
        </w:rPr>
      </w:pPr>
    </w:p>
    <w:p w:rsidR="00A44726" w:rsidRDefault="00A44726" w:rsidP="00CE32EB">
      <w:pPr>
        <w:spacing w:after="0" w:line="276" w:lineRule="auto"/>
        <w:jc w:val="both"/>
        <w:rPr>
          <w:rFonts w:asciiTheme="majorBidi" w:hAnsiTheme="majorBidi" w:cstheme="majorBidi"/>
          <w:sz w:val="24"/>
          <w:szCs w:val="24"/>
        </w:rPr>
      </w:pPr>
    </w:p>
    <w:p w:rsidR="00A44726" w:rsidRPr="005D705D" w:rsidRDefault="004F2F2C" w:rsidP="009A493E">
      <w:pPr>
        <w:pStyle w:val="Titre3"/>
        <w:rPr>
          <w:rFonts w:asciiTheme="majorBidi" w:hAnsiTheme="majorBidi"/>
          <w:b/>
          <w:bCs/>
        </w:rPr>
      </w:pPr>
      <w:bookmarkStart w:id="38" w:name="_Toc167833044"/>
      <w:r w:rsidRPr="004F2F2C">
        <w:rPr>
          <w:rFonts w:asciiTheme="majorBidi" w:hAnsiTheme="majorBidi"/>
          <w:b/>
          <w:bCs/>
          <w:color w:val="auto"/>
          <w:sz w:val="28"/>
          <w:szCs w:val="28"/>
        </w:rPr>
        <w:lastRenderedPageBreak/>
        <w:t>2.2.4.1</w:t>
      </w:r>
      <w:r w:rsidRPr="005D705D">
        <w:rPr>
          <w:rFonts w:asciiTheme="majorBidi" w:hAnsiTheme="majorBidi"/>
          <w:b/>
          <w:bCs/>
          <w:color w:val="auto"/>
        </w:rPr>
        <w:t xml:space="preserve"> Les</w:t>
      </w:r>
      <w:r w:rsidR="00A44726" w:rsidRPr="005D705D">
        <w:rPr>
          <w:rFonts w:asciiTheme="majorBidi" w:hAnsiTheme="majorBidi"/>
          <w:b/>
          <w:bCs/>
          <w:color w:val="auto"/>
          <w:sz w:val="28"/>
          <w:szCs w:val="28"/>
        </w:rPr>
        <w:t xml:space="preserve"> algorithmes de consensus basés sur la preuve</w:t>
      </w:r>
      <w:bookmarkEnd w:id="38"/>
    </w:p>
    <w:p w:rsidR="00A44726" w:rsidRPr="00AD42B7" w:rsidRDefault="00A44726" w:rsidP="00CE32EB">
      <w:pPr>
        <w:spacing w:after="0" w:line="276" w:lineRule="auto"/>
        <w:jc w:val="both"/>
        <w:rPr>
          <w:rFonts w:asciiTheme="majorBidi" w:hAnsiTheme="majorBidi" w:cstheme="majorBidi"/>
          <w:b/>
          <w:bCs/>
          <w:sz w:val="18"/>
          <w:szCs w:val="18"/>
        </w:rPr>
      </w:pPr>
    </w:p>
    <w:p w:rsidR="00A44726" w:rsidRDefault="00A44726" w:rsidP="00CE32EB">
      <w:pPr>
        <w:spacing w:after="0" w:line="276" w:lineRule="auto"/>
        <w:jc w:val="both"/>
        <w:rPr>
          <w:rFonts w:asciiTheme="majorBidi" w:hAnsiTheme="majorBidi" w:cstheme="majorBidi"/>
          <w:sz w:val="24"/>
          <w:szCs w:val="24"/>
        </w:rPr>
      </w:pPr>
      <w:r w:rsidRPr="00360020">
        <w:rPr>
          <w:rFonts w:asciiTheme="majorBidi" w:hAnsiTheme="majorBidi" w:cstheme="majorBidi"/>
          <w:sz w:val="24"/>
          <w:szCs w:val="24"/>
        </w:rPr>
        <w:t>Ce consensus exige que les nœuds rejoignant le réseau de vérification montrent qu’ils sont plusqualifiés que les autres pou</w:t>
      </w:r>
      <w:r>
        <w:rPr>
          <w:rFonts w:asciiTheme="majorBidi" w:hAnsiTheme="majorBidi" w:cstheme="majorBidi"/>
          <w:sz w:val="24"/>
          <w:szCs w:val="24"/>
        </w:rPr>
        <w:t>r effectuer le travail d’ajout. Il exsiste</w:t>
      </w:r>
      <w:r w:rsidRPr="00360020">
        <w:rPr>
          <w:rFonts w:asciiTheme="majorBidi" w:hAnsiTheme="majorBidi" w:cstheme="majorBidi"/>
          <w:sz w:val="24"/>
          <w:szCs w:val="24"/>
        </w:rPr>
        <w:t xml:space="preserve"> plusieursalgorithmes de consensus basés sur la preuve</w:t>
      </w:r>
      <w:r>
        <w:rPr>
          <w:rFonts w:asciiTheme="majorBidi" w:hAnsiTheme="majorBidi" w:cstheme="majorBidi"/>
          <w:sz w:val="24"/>
          <w:szCs w:val="24"/>
        </w:rPr>
        <w:t xml:space="preserve"> parmi ces algorithmes nous avons :</w:t>
      </w:r>
    </w:p>
    <w:p w:rsidR="00A44726" w:rsidRDefault="00A44726" w:rsidP="00CE32EB">
      <w:pPr>
        <w:spacing w:after="0" w:line="276" w:lineRule="auto"/>
        <w:jc w:val="both"/>
        <w:rPr>
          <w:rFonts w:asciiTheme="majorBidi" w:hAnsiTheme="majorBidi" w:cstheme="majorBidi"/>
          <w:sz w:val="24"/>
          <w:szCs w:val="24"/>
        </w:rPr>
      </w:pPr>
    </w:p>
    <w:p w:rsidR="00A44726" w:rsidRPr="00671031" w:rsidRDefault="00A44726" w:rsidP="00671031">
      <w:pPr>
        <w:pStyle w:val="Titre3"/>
        <w:numPr>
          <w:ilvl w:val="0"/>
          <w:numId w:val="7"/>
        </w:numPr>
        <w:rPr>
          <w:rFonts w:asciiTheme="majorBidi" w:hAnsiTheme="majorBidi"/>
          <w:b/>
          <w:bCs/>
          <w:color w:val="auto"/>
          <w:sz w:val="28"/>
          <w:szCs w:val="28"/>
        </w:rPr>
      </w:pPr>
      <w:bookmarkStart w:id="39" w:name="_Toc167833045"/>
      <w:r w:rsidRPr="00671031">
        <w:rPr>
          <w:rFonts w:asciiTheme="majorBidi" w:hAnsiTheme="majorBidi"/>
          <w:b/>
          <w:bCs/>
          <w:color w:val="auto"/>
          <w:sz w:val="28"/>
          <w:szCs w:val="28"/>
        </w:rPr>
        <w:t>La preuve de travail ou proof of work(PoW)</w:t>
      </w:r>
      <w:bookmarkEnd w:id="39"/>
    </w:p>
    <w:p w:rsidR="00A44726" w:rsidRPr="00AD42B7" w:rsidRDefault="00A44726" w:rsidP="009A493E">
      <w:pPr>
        <w:pStyle w:val="Titre3"/>
        <w:rPr>
          <w:rFonts w:asciiTheme="majorBidi" w:hAnsiTheme="majorBidi"/>
          <w:b/>
          <w:bCs/>
          <w:sz w:val="16"/>
          <w:szCs w:val="16"/>
        </w:rPr>
      </w:pPr>
    </w:p>
    <w:p w:rsidR="00A44726" w:rsidRDefault="004F2F2C" w:rsidP="00CE32EB">
      <w:pPr>
        <w:spacing w:after="0" w:line="276" w:lineRule="auto"/>
        <w:jc w:val="both"/>
        <w:rPr>
          <w:rFonts w:asciiTheme="majorBidi" w:hAnsiTheme="majorBidi" w:cstheme="majorBidi"/>
          <w:sz w:val="24"/>
          <w:szCs w:val="24"/>
        </w:rPr>
      </w:pPr>
      <w:r>
        <w:rPr>
          <w:rFonts w:asciiTheme="majorBidi" w:hAnsiTheme="majorBidi" w:cstheme="majorBidi"/>
          <w:sz w:val="24"/>
          <w:szCs w:val="24"/>
        </w:rPr>
        <w:t xml:space="preserve">      </w:t>
      </w:r>
      <w:r w:rsidR="00A44726" w:rsidRPr="009C00A7">
        <w:rPr>
          <w:rFonts w:asciiTheme="majorBidi" w:hAnsiTheme="majorBidi" w:cstheme="majorBidi"/>
          <w:sz w:val="24"/>
          <w:szCs w:val="24"/>
        </w:rPr>
        <w:t>L'algorithme preuve de travail (PoW) a été initialement développé pour contrer les attaques de spam en introduisant un coût sig</w:t>
      </w:r>
      <w:r w:rsidR="00A44726">
        <w:rPr>
          <w:rFonts w:asciiTheme="majorBidi" w:hAnsiTheme="majorBidi" w:cstheme="majorBidi"/>
          <w:sz w:val="24"/>
          <w:szCs w:val="24"/>
        </w:rPr>
        <w:t xml:space="preserve">nificatif pour les expéditeurs. </w:t>
      </w:r>
      <w:r w:rsidR="00A44726" w:rsidRPr="009C00A7">
        <w:rPr>
          <w:rFonts w:asciiTheme="majorBidi" w:hAnsiTheme="majorBidi" w:cstheme="majorBidi"/>
          <w:sz w:val="24"/>
          <w:szCs w:val="24"/>
        </w:rPr>
        <w:t>En imposant la résolution d'un problème mathématiq</w:t>
      </w:r>
      <w:r w:rsidR="00A44726">
        <w:rPr>
          <w:rFonts w:asciiTheme="majorBidi" w:hAnsiTheme="majorBidi" w:cstheme="majorBidi"/>
          <w:sz w:val="24"/>
          <w:szCs w:val="24"/>
        </w:rPr>
        <w:t xml:space="preserve">ue avant l'envoi d'un courrier, </w:t>
      </w:r>
      <w:r w:rsidR="00A44726" w:rsidRPr="009C00A7">
        <w:rPr>
          <w:rFonts w:asciiTheme="majorBidi" w:hAnsiTheme="majorBidi" w:cstheme="majorBidi"/>
          <w:sz w:val="24"/>
          <w:szCs w:val="24"/>
        </w:rPr>
        <w:t>cette méthode a considérablement augmenté le coût de l'</w:t>
      </w:r>
      <w:r w:rsidR="00A44726">
        <w:rPr>
          <w:rFonts w:asciiTheme="majorBidi" w:hAnsiTheme="majorBidi" w:cstheme="majorBidi"/>
          <w:sz w:val="24"/>
          <w:szCs w:val="24"/>
        </w:rPr>
        <w:t xml:space="preserve">envoi de messages indésirables, </w:t>
      </w:r>
      <w:r w:rsidR="00A44726" w:rsidRPr="009C00A7">
        <w:rPr>
          <w:rFonts w:asciiTheme="majorBidi" w:hAnsiTheme="majorBidi" w:cstheme="majorBidi"/>
          <w:sz w:val="24"/>
          <w:szCs w:val="24"/>
        </w:rPr>
        <w:t>garantissant ainsi la sécurité du</w:t>
      </w:r>
      <w:r w:rsidR="00A44726">
        <w:rPr>
          <w:rFonts w:asciiTheme="majorBidi" w:hAnsiTheme="majorBidi" w:cstheme="majorBidi"/>
          <w:sz w:val="24"/>
          <w:szCs w:val="24"/>
        </w:rPr>
        <w:t xml:space="preserve"> système contre telles attaques[23</w:t>
      </w:r>
      <w:r w:rsidR="00A44726" w:rsidRPr="009C00A7">
        <w:rPr>
          <w:rFonts w:asciiTheme="majorBidi" w:hAnsiTheme="majorBidi" w:cstheme="majorBidi"/>
          <w:sz w:val="24"/>
          <w:szCs w:val="24"/>
        </w:rPr>
        <w:t>].</w:t>
      </w:r>
      <w:r w:rsidR="00646984">
        <w:rPr>
          <w:rFonts w:asciiTheme="majorBidi" w:hAnsiTheme="majorBidi" w:cstheme="majorBidi"/>
          <w:sz w:val="24"/>
          <w:szCs w:val="24"/>
        </w:rPr>
        <w:t xml:space="preserve"> </w:t>
      </w:r>
      <w:r w:rsidR="00A44726" w:rsidRPr="009C00A7">
        <w:rPr>
          <w:rFonts w:asciiTheme="majorBidi" w:hAnsiTheme="majorBidi" w:cstheme="majorBidi"/>
          <w:sz w:val="24"/>
          <w:szCs w:val="24"/>
        </w:rPr>
        <w:t>Dans</w:t>
      </w:r>
      <w:r w:rsidR="00A44726">
        <w:rPr>
          <w:rFonts w:asciiTheme="majorBidi" w:hAnsiTheme="majorBidi" w:cstheme="majorBidi"/>
          <w:sz w:val="24"/>
          <w:szCs w:val="24"/>
        </w:rPr>
        <w:t xml:space="preserve"> le mécanisme de consensus PoW, </w:t>
      </w:r>
      <w:r w:rsidR="00A44726" w:rsidRPr="009C00A7">
        <w:rPr>
          <w:rFonts w:asciiTheme="majorBidi" w:hAnsiTheme="majorBidi" w:cstheme="majorBidi"/>
          <w:sz w:val="24"/>
          <w:szCs w:val="24"/>
        </w:rPr>
        <w:t>les participants du réseau appelés mine</w:t>
      </w:r>
      <w:r w:rsidR="00A44726">
        <w:rPr>
          <w:rFonts w:asciiTheme="majorBidi" w:hAnsiTheme="majorBidi" w:cstheme="majorBidi"/>
          <w:sz w:val="24"/>
          <w:szCs w:val="24"/>
        </w:rPr>
        <w:t xml:space="preserve">urs qui jouent un rôle crucial. </w:t>
      </w:r>
      <w:r w:rsidR="00A44726" w:rsidRPr="009C00A7">
        <w:rPr>
          <w:rFonts w:asciiTheme="majorBidi" w:hAnsiTheme="majorBidi" w:cstheme="majorBidi"/>
          <w:sz w:val="24"/>
          <w:szCs w:val="24"/>
        </w:rPr>
        <w:t xml:space="preserve">Ils investissent des ressources considérables en termes de puissance de calcul et d'électricité pour valider les transactions et ajouter de </w:t>
      </w:r>
      <w:r w:rsidR="00A44726">
        <w:rPr>
          <w:rFonts w:asciiTheme="majorBidi" w:hAnsiTheme="majorBidi" w:cstheme="majorBidi"/>
          <w:sz w:val="24"/>
          <w:szCs w:val="24"/>
        </w:rPr>
        <w:t xml:space="preserve">nouveaux blocs à la blockchain. </w:t>
      </w:r>
      <w:r w:rsidR="00A44726" w:rsidRPr="009C00A7">
        <w:rPr>
          <w:rFonts w:asciiTheme="majorBidi" w:hAnsiTheme="majorBidi" w:cstheme="majorBidi"/>
          <w:sz w:val="24"/>
          <w:szCs w:val="24"/>
        </w:rPr>
        <w:t>En retour de leurs efforts, ces mineurs sont récompensés par l'attribution de nouvea</w:t>
      </w:r>
      <w:r w:rsidR="00A44726">
        <w:rPr>
          <w:rFonts w:asciiTheme="majorBidi" w:hAnsiTheme="majorBidi" w:cstheme="majorBidi"/>
          <w:sz w:val="24"/>
          <w:szCs w:val="24"/>
        </w:rPr>
        <w:t xml:space="preserve">ux jetons, </w:t>
      </w:r>
      <w:r w:rsidR="00A44726" w:rsidRPr="009C00A7">
        <w:rPr>
          <w:rFonts w:asciiTheme="majorBidi" w:hAnsiTheme="majorBidi" w:cstheme="majorBidi"/>
          <w:sz w:val="24"/>
          <w:szCs w:val="24"/>
        </w:rPr>
        <w:t>po</w:t>
      </w:r>
      <w:r w:rsidR="00A44726">
        <w:rPr>
          <w:rFonts w:asciiTheme="majorBidi" w:hAnsiTheme="majorBidi" w:cstheme="majorBidi"/>
          <w:sz w:val="24"/>
          <w:szCs w:val="24"/>
        </w:rPr>
        <w:t>ur leur contribution au réseau [23</w:t>
      </w:r>
      <w:r w:rsidR="00A44726" w:rsidRPr="009C00A7">
        <w:rPr>
          <w:rFonts w:asciiTheme="majorBidi" w:hAnsiTheme="majorBidi" w:cstheme="majorBidi"/>
          <w:sz w:val="24"/>
          <w:szCs w:val="24"/>
        </w:rPr>
        <w:t>].</w:t>
      </w:r>
      <w:r w:rsidR="00646984">
        <w:rPr>
          <w:rFonts w:asciiTheme="majorBidi" w:hAnsiTheme="majorBidi" w:cstheme="majorBidi"/>
          <w:sz w:val="24"/>
          <w:szCs w:val="24"/>
        </w:rPr>
        <w:t xml:space="preserve"> </w:t>
      </w:r>
      <w:r w:rsidR="00A44726" w:rsidRPr="009C00A7">
        <w:rPr>
          <w:rFonts w:asciiTheme="majorBidi" w:hAnsiTheme="majorBidi" w:cstheme="majorBidi"/>
          <w:sz w:val="24"/>
          <w:szCs w:val="24"/>
        </w:rPr>
        <w:t>PoW sert à déterminer quels mineurs sont autorisés à</w:t>
      </w:r>
      <w:r w:rsidR="00A44726">
        <w:rPr>
          <w:rFonts w:asciiTheme="majorBidi" w:hAnsiTheme="majorBidi" w:cstheme="majorBidi"/>
          <w:sz w:val="24"/>
          <w:szCs w:val="24"/>
        </w:rPr>
        <w:t xml:space="preserve"> vérifier de nouvelles données. </w:t>
      </w:r>
      <w:r w:rsidR="00A44726" w:rsidRPr="009C00A7">
        <w:rPr>
          <w:rFonts w:asciiTheme="majorBidi" w:hAnsiTheme="majorBidi" w:cstheme="majorBidi"/>
          <w:sz w:val="24"/>
          <w:szCs w:val="24"/>
        </w:rPr>
        <w:t xml:space="preserve">Cette activité lucrative pour les mineurs repose sur leur capacité à valider précisément les nouvelles transactions sans tricher. Ainsi,il est utilisé par des </w:t>
      </w:r>
      <w:r w:rsidR="00A44726">
        <w:rPr>
          <w:rFonts w:asciiTheme="majorBidi" w:hAnsiTheme="majorBidi" w:cstheme="majorBidi"/>
          <w:sz w:val="24"/>
          <w:szCs w:val="24"/>
        </w:rPr>
        <w:t xml:space="preserve">blockchains telles que Bitcoin, </w:t>
      </w:r>
      <w:r w:rsidR="00A44726" w:rsidRPr="009C00A7">
        <w:rPr>
          <w:rFonts w:asciiTheme="majorBidi" w:hAnsiTheme="majorBidi" w:cstheme="majorBidi"/>
          <w:sz w:val="24"/>
          <w:szCs w:val="24"/>
        </w:rPr>
        <w:t>exige un niveau spécifique de puissance de calcul pour considérer les blocs comme valides.</w:t>
      </w:r>
      <w:r w:rsidR="00646984">
        <w:rPr>
          <w:rFonts w:asciiTheme="majorBidi" w:hAnsiTheme="majorBidi" w:cstheme="majorBidi"/>
          <w:sz w:val="24"/>
          <w:szCs w:val="24"/>
        </w:rPr>
        <w:t xml:space="preserve"> </w:t>
      </w:r>
      <w:r w:rsidR="00A44726" w:rsidRPr="009C00A7">
        <w:rPr>
          <w:rFonts w:asciiTheme="majorBidi" w:hAnsiTheme="majorBidi" w:cstheme="majorBidi"/>
          <w:sz w:val="24"/>
          <w:szCs w:val="24"/>
        </w:rPr>
        <w:t>Ce processus renforce la confiance entre les participants anonymes dans les réseaux décentralisés en assurant que seules les transactions légitimes sont</w:t>
      </w:r>
      <w:r w:rsidR="00A44726">
        <w:rPr>
          <w:rFonts w:asciiTheme="majorBidi" w:hAnsiTheme="majorBidi" w:cstheme="majorBidi"/>
          <w:sz w:val="24"/>
          <w:szCs w:val="24"/>
        </w:rPr>
        <w:t xml:space="preserve"> enregistrées sur la blockchain [24</w:t>
      </w:r>
      <w:r w:rsidR="00A44726" w:rsidRPr="009C00A7">
        <w:rPr>
          <w:rFonts w:asciiTheme="majorBidi" w:hAnsiTheme="majorBidi" w:cstheme="majorBidi"/>
          <w:sz w:val="24"/>
          <w:szCs w:val="24"/>
        </w:rPr>
        <w:t>].</w:t>
      </w:r>
      <w:r w:rsidR="00646984">
        <w:rPr>
          <w:rFonts w:asciiTheme="majorBidi" w:hAnsiTheme="majorBidi" w:cstheme="majorBidi"/>
          <w:sz w:val="24"/>
          <w:szCs w:val="24"/>
        </w:rPr>
        <w:t xml:space="preserve"> </w:t>
      </w:r>
      <w:r w:rsidR="00A44726" w:rsidRPr="009C00A7">
        <w:rPr>
          <w:rFonts w:asciiTheme="majorBidi" w:hAnsiTheme="majorBidi" w:cstheme="majorBidi"/>
          <w:sz w:val="24"/>
          <w:szCs w:val="24"/>
        </w:rPr>
        <w:t>Le principe fondamental de la preuve de travail réside dans la compétition entre les mineurs pour résoudre des pro</w:t>
      </w:r>
      <w:r w:rsidR="00A44726">
        <w:rPr>
          <w:rFonts w:asciiTheme="majorBidi" w:hAnsiTheme="majorBidi" w:cstheme="majorBidi"/>
          <w:sz w:val="24"/>
          <w:szCs w:val="24"/>
        </w:rPr>
        <w:t xml:space="preserve">blèmes mathématiques complexes. </w:t>
      </w:r>
      <w:r w:rsidR="00A44726" w:rsidRPr="009C00A7">
        <w:rPr>
          <w:rFonts w:asciiTheme="majorBidi" w:hAnsiTheme="majorBidi" w:cstheme="majorBidi"/>
          <w:sz w:val="24"/>
          <w:szCs w:val="24"/>
        </w:rPr>
        <w:t>Cette compétition empêche</w:t>
      </w:r>
      <w:r w:rsidR="00A44726">
        <w:rPr>
          <w:rFonts w:asciiTheme="majorBidi" w:hAnsiTheme="majorBidi" w:cstheme="majorBidi"/>
          <w:sz w:val="24"/>
          <w:szCs w:val="24"/>
        </w:rPr>
        <w:t xml:space="preserve"> toute manipulation du système, </w:t>
      </w:r>
      <w:r w:rsidR="00A44726" w:rsidRPr="009C00A7">
        <w:rPr>
          <w:rFonts w:asciiTheme="majorBidi" w:hAnsiTheme="majorBidi" w:cstheme="majorBidi"/>
          <w:sz w:val="24"/>
          <w:szCs w:val="24"/>
        </w:rPr>
        <w:t>car seuls les mineurs qui résolvent efficacement ces problèmes sont autorisés à ajouter les nouveaux blocs à la blockchain.</w:t>
      </w:r>
      <w:r w:rsidR="00646984">
        <w:rPr>
          <w:rFonts w:asciiTheme="majorBidi" w:hAnsiTheme="majorBidi" w:cstheme="majorBidi"/>
          <w:sz w:val="24"/>
          <w:szCs w:val="24"/>
        </w:rPr>
        <w:t xml:space="preserve"> </w:t>
      </w:r>
      <w:r w:rsidR="00A44726" w:rsidRPr="009C00A7">
        <w:rPr>
          <w:rFonts w:asciiTheme="majorBidi" w:hAnsiTheme="majorBidi" w:cstheme="majorBidi"/>
          <w:sz w:val="24"/>
          <w:szCs w:val="24"/>
        </w:rPr>
        <w:t>Les récompenses en nouvelles cryptomonnaies sont attribuées aux mineurs gagnants après vérification par d'autres participants que les données ajou</w:t>
      </w:r>
      <w:r w:rsidR="00A44726">
        <w:rPr>
          <w:rFonts w:asciiTheme="majorBidi" w:hAnsiTheme="majorBidi" w:cstheme="majorBidi"/>
          <w:sz w:val="24"/>
          <w:szCs w:val="24"/>
        </w:rPr>
        <w:t xml:space="preserve">tées sont correctes et valides, </w:t>
      </w:r>
      <w:r w:rsidR="00A44726" w:rsidRPr="009C00A7">
        <w:rPr>
          <w:rFonts w:asciiTheme="majorBidi" w:hAnsiTheme="majorBidi" w:cstheme="majorBidi"/>
          <w:sz w:val="24"/>
          <w:szCs w:val="24"/>
        </w:rPr>
        <w:t>ce qui renforce la fiabilité et la sécur</w:t>
      </w:r>
      <w:r w:rsidR="00A44726">
        <w:rPr>
          <w:rFonts w:asciiTheme="majorBidi" w:hAnsiTheme="majorBidi" w:cstheme="majorBidi"/>
          <w:sz w:val="24"/>
          <w:szCs w:val="24"/>
        </w:rPr>
        <w:t>ité du réseau dans son ensemble [24</w:t>
      </w:r>
      <w:r w:rsidR="00A44726" w:rsidRPr="009C00A7">
        <w:rPr>
          <w:rFonts w:asciiTheme="majorBidi" w:hAnsiTheme="majorBidi" w:cstheme="majorBidi"/>
          <w:sz w:val="24"/>
          <w:szCs w:val="24"/>
        </w:rPr>
        <w:t>].</w:t>
      </w:r>
      <w:r w:rsidR="00646984">
        <w:rPr>
          <w:rFonts w:asciiTheme="majorBidi" w:hAnsiTheme="majorBidi" w:cstheme="majorBidi"/>
          <w:sz w:val="24"/>
          <w:szCs w:val="24"/>
        </w:rPr>
        <w:t xml:space="preserve"> </w:t>
      </w:r>
      <w:r w:rsidR="00A44726" w:rsidRPr="009C00A7">
        <w:rPr>
          <w:rFonts w:asciiTheme="majorBidi" w:hAnsiTheme="majorBidi" w:cstheme="majorBidi"/>
          <w:sz w:val="24"/>
          <w:szCs w:val="24"/>
        </w:rPr>
        <w:t>Afin d’obtenir un accord entre tous les mineurs sur le bloc nouvellement ajouté,</w:t>
      </w:r>
      <w:r w:rsidR="00646984">
        <w:rPr>
          <w:rFonts w:asciiTheme="majorBidi" w:hAnsiTheme="majorBidi" w:cstheme="majorBidi"/>
          <w:sz w:val="24"/>
          <w:szCs w:val="24"/>
        </w:rPr>
        <w:t xml:space="preserve"> </w:t>
      </w:r>
      <w:r w:rsidR="00A44726" w:rsidRPr="009C00A7">
        <w:rPr>
          <w:rFonts w:asciiTheme="majorBidi" w:hAnsiTheme="majorBidi" w:cstheme="majorBidi"/>
          <w:sz w:val="24"/>
          <w:szCs w:val="24"/>
        </w:rPr>
        <w:t>le PoW exige que chaque mineur résolve un puzzle avec une difficulté ajustée, pour obtenir le droit d’ajouter un nouveau bloc à la chaine actuelle.</w:t>
      </w:r>
      <w:r w:rsidR="00646984">
        <w:rPr>
          <w:rFonts w:asciiTheme="majorBidi" w:hAnsiTheme="majorBidi" w:cstheme="majorBidi"/>
          <w:sz w:val="24"/>
          <w:szCs w:val="24"/>
        </w:rPr>
        <w:t xml:space="preserve"> </w:t>
      </w:r>
      <w:r w:rsidR="00A44726" w:rsidRPr="009C00A7">
        <w:rPr>
          <w:rFonts w:asciiTheme="majorBidi" w:hAnsiTheme="majorBidi" w:cstheme="majorBidi"/>
          <w:sz w:val="24"/>
          <w:szCs w:val="24"/>
        </w:rPr>
        <w:t>Le premier qui réussit à le résoudre,</w:t>
      </w:r>
      <w:r w:rsidR="00646984">
        <w:rPr>
          <w:rFonts w:asciiTheme="majorBidi" w:hAnsiTheme="majorBidi" w:cstheme="majorBidi"/>
          <w:sz w:val="24"/>
          <w:szCs w:val="24"/>
        </w:rPr>
        <w:t xml:space="preserve"> </w:t>
      </w:r>
      <w:r w:rsidR="00A44726" w:rsidRPr="009C00A7">
        <w:rPr>
          <w:rFonts w:asciiTheme="majorBidi" w:hAnsiTheme="majorBidi" w:cstheme="majorBidi"/>
          <w:sz w:val="24"/>
          <w:szCs w:val="24"/>
        </w:rPr>
        <w:t>aura ce droit.</w:t>
      </w:r>
      <w:r w:rsidR="00646984">
        <w:rPr>
          <w:rFonts w:asciiTheme="majorBidi" w:hAnsiTheme="majorBidi" w:cstheme="majorBidi"/>
          <w:sz w:val="24"/>
          <w:szCs w:val="24"/>
        </w:rPr>
        <w:t xml:space="preserve">  </w:t>
      </w:r>
      <w:r w:rsidR="00A44726" w:rsidRPr="009C00A7">
        <w:rPr>
          <w:rFonts w:asciiTheme="majorBidi" w:hAnsiTheme="majorBidi" w:cstheme="majorBidi"/>
          <w:sz w:val="24"/>
          <w:szCs w:val="24"/>
        </w:rPr>
        <w:t>Avant de résoudre le puzzle par exemple deviner la valeur secrète du champs nonce,les nœuds de vérification devront au préalable mettre leurs transactions vérifiées,le Prev_Hash et le Timestamp dans un bloc.</w:t>
      </w:r>
      <w:r w:rsidR="00646984">
        <w:rPr>
          <w:rFonts w:asciiTheme="majorBidi" w:hAnsiTheme="majorBidi" w:cstheme="majorBidi"/>
          <w:sz w:val="24"/>
          <w:szCs w:val="24"/>
        </w:rPr>
        <w:t xml:space="preserve"> </w:t>
      </w:r>
      <w:r w:rsidR="00A44726" w:rsidRPr="009C00A7">
        <w:rPr>
          <w:rFonts w:asciiTheme="majorBidi" w:hAnsiTheme="majorBidi" w:cstheme="majorBidi"/>
          <w:sz w:val="24"/>
          <w:szCs w:val="24"/>
        </w:rPr>
        <w:t>Toutes les informations contenues dans l’entête de bloc seront combinées et entrées dans une fonction de hachage SHA-256. Si la sortie de cette fonction est inférieure à un seuil donné, la valeur est acceptée, sinon le mineur doit faire une autre estimation de la valeur secrète jusqu’à ce qu’il obtienne la réponse.Plus l’énigme est difficile, plus le seuil est petit. Lorsqu’un mineur trouve la valeur secrète,il diffuse son bloc avec cette valeur à d’autres nœuds pour les notifier que la réponse a été trouvée,les autres nœuds vérifient la validité du bloc diffusé,</w:t>
      </w:r>
      <w:r w:rsidR="00646984">
        <w:rPr>
          <w:rFonts w:asciiTheme="majorBidi" w:hAnsiTheme="majorBidi" w:cstheme="majorBidi"/>
          <w:sz w:val="24"/>
          <w:szCs w:val="24"/>
        </w:rPr>
        <w:t xml:space="preserve"> </w:t>
      </w:r>
      <w:r w:rsidR="00A44726" w:rsidRPr="009C00A7">
        <w:rPr>
          <w:rFonts w:asciiTheme="majorBidi" w:hAnsiTheme="majorBidi" w:cstheme="majorBidi"/>
          <w:sz w:val="24"/>
          <w:szCs w:val="24"/>
        </w:rPr>
        <w:t>si tout est ok le bloc sera ajouté dans la chaine et le mineur récompensé.Cependant il y’a un cas rare où plus d’un mineur trouve les réponses au puzzle.</w:t>
      </w:r>
      <w:r w:rsidR="00646984">
        <w:rPr>
          <w:rFonts w:asciiTheme="majorBidi" w:hAnsiTheme="majorBidi" w:cstheme="majorBidi"/>
          <w:sz w:val="24"/>
          <w:szCs w:val="24"/>
        </w:rPr>
        <w:t xml:space="preserve"> </w:t>
      </w:r>
      <w:r w:rsidR="00A44726" w:rsidRPr="009C00A7">
        <w:rPr>
          <w:rFonts w:asciiTheme="majorBidi" w:hAnsiTheme="majorBidi" w:cstheme="majorBidi"/>
          <w:sz w:val="24"/>
          <w:szCs w:val="24"/>
        </w:rPr>
        <w:t xml:space="preserve">Dans ce cas les mineurs diffuseront toujours leur </w:t>
      </w:r>
      <w:r w:rsidR="00A44726" w:rsidRPr="009C00A7">
        <w:rPr>
          <w:rFonts w:asciiTheme="majorBidi" w:hAnsiTheme="majorBidi" w:cstheme="majorBidi"/>
          <w:sz w:val="24"/>
          <w:szCs w:val="24"/>
        </w:rPr>
        <w:lastRenderedPageBreak/>
        <w:t>bloc avec le nonce trouvé. Par la suite les autres mineurs qui reçoivent le premier bloc à venir ignorent les autres qui arriveront,ce qui conduit aux problèmes de la fourche</w:t>
      </w:r>
      <w:r w:rsidR="00A44726">
        <w:rPr>
          <w:rFonts w:asciiTheme="majorBidi" w:hAnsiTheme="majorBidi" w:cstheme="majorBidi"/>
          <w:sz w:val="24"/>
          <w:szCs w:val="24"/>
        </w:rPr>
        <w:t xml:space="preserve">, Satoshi a </w:t>
      </w:r>
      <w:r w:rsidR="00A44726" w:rsidRPr="000158AE">
        <w:rPr>
          <w:rFonts w:asciiTheme="majorBidi" w:hAnsiTheme="majorBidi" w:cstheme="majorBidi"/>
          <w:sz w:val="24"/>
          <w:szCs w:val="24"/>
        </w:rPr>
        <w:t>proposé que ces mineurs continuent à extraire un nouveau bloc sur leurs fourches,</w:t>
      </w:r>
      <w:r w:rsidR="00646984">
        <w:rPr>
          <w:rFonts w:asciiTheme="majorBidi" w:hAnsiTheme="majorBidi" w:cstheme="majorBidi"/>
          <w:sz w:val="24"/>
          <w:szCs w:val="24"/>
        </w:rPr>
        <w:t xml:space="preserve"> </w:t>
      </w:r>
      <w:r w:rsidR="00A44726" w:rsidRPr="000158AE">
        <w:rPr>
          <w:rFonts w:asciiTheme="majorBidi" w:hAnsiTheme="majorBidi" w:cstheme="majorBidi"/>
          <w:sz w:val="24"/>
          <w:szCs w:val="24"/>
        </w:rPr>
        <w:t>jusqu’à ce qu’une fourche soit plus longue que les autres. En ce moment tous les nœuds doivent</w:t>
      </w:r>
      <w:r w:rsidR="00A44726">
        <w:rPr>
          <w:rFonts w:asciiTheme="majorBidi" w:hAnsiTheme="majorBidi" w:cstheme="majorBidi"/>
          <w:sz w:val="24"/>
          <w:szCs w:val="24"/>
        </w:rPr>
        <w:t xml:space="preserve"> suivre cette longue fourche. </w:t>
      </w:r>
      <w:r w:rsidR="00A44726" w:rsidRPr="009C00A7">
        <w:rPr>
          <w:rFonts w:asciiTheme="majorBidi" w:hAnsiTheme="majorBidi" w:cstheme="majorBidi"/>
          <w:sz w:val="24"/>
          <w:szCs w:val="24"/>
        </w:rPr>
        <w:t>[2</w:t>
      </w:r>
      <w:r w:rsidR="00A44726">
        <w:rPr>
          <w:rFonts w:asciiTheme="majorBidi" w:hAnsiTheme="majorBidi" w:cstheme="majorBidi"/>
          <w:sz w:val="24"/>
          <w:szCs w:val="24"/>
        </w:rPr>
        <w:t>5</w:t>
      </w:r>
      <w:r w:rsidR="00A44726" w:rsidRPr="009C00A7">
        <w:rPr>
          <w:rFonts w:asciiTheme="majorBidi" w:hAnsiTheme="majorBidi" w:cstheme="majorBidi"/>
          <w:sz w:val="24"/>
          <w:szCs w:val="24"/>
        </w:rPr>
        <w:t>]</w:t>
      </w:r>
      <w:r w:rsidR="00A44726">
        <w:rPr>
          <w:rFonts w:asciiTheme="majorBidi" w:hAnsiTheme="majorBidi" w:cstheme="majorBidi"/>
          <w:sz w:val="24"/>
          <w:szCs w:val="24"/>
        </w:rPr>
        <w:t>[26</w:t>
      </w:r>
      <w:r w:rsidR="00A44726" w:rsidRPr="009C00A7">
        <w:rPr>
          <w:rFonts w:asciiTheme="majorBidi" w:hAnsiTheme="majorBidi" w:cstheme="majorBidi"/>
          <w:sz w:val="24"/>
          <w:szCs w:val="24"/>
        </w:rPr>
        <w:t>]</w:t>
      </w:r>
    </w:p>
    <w:p w:rsidR="00A44726" w:rsidRDefault="00A44726" w:rsidP="00CE32EB">
      <w:pPr>
        <w:spacing w:after="0" w:line="276" w:lineRule="auto"/>
        <w:jc w:val="both"/>
        <w:rPr>
          <w:rFonts w:asciiTheme="majorBidi" w:hAnsiTheme="majorBidi" w:cstheme="majorBidi"/>
          <w:sz w:val="24"/>
          <w:szCs w:val="24"/>
        </w:rPr>
      </w:pPr>
      <w:r w:rsidRPr="0017688A">
        <w:rPr>
          <w:rFonts w:asciiTheme="majorBidi" w:hAnsiTheme="majorBidi" w:cstheme="majorBidi"/>
          <w:sz w:val="24"/>
          <w:szCs w:val="24"/>
        </w:rPr>
        <w:t xml:space="preserve">L’algorithme PoW est adapté à la </w:t>
      </w:r>
      <w:r w:rsidRPr="0017688A">
        <w:rPr>
          <w:rFonts w:asciiTheme="majorBidi" w:hAnsiTheme="majorBidi" w:cstheme="majorBidi"/>
          <w:b/>
          <w:bCs/>
          <w:sz w:val="24"/>
          <w:szCs w:val="24"/>
        </w:rPr>
        <w:t>blockchain publique</w:t>
      </w:r>
      <w:r w:rsidRPr="0017688A">
        <w:rPr>
          <w:rFonts w:asciiTheme="majorBidi" w:hAnsiTheme="majorBidi" w:cstheme="majorBidi"/>
          <w:sz w:val="24"/>
          <w:szCs w:val="24"/>
        </w:rPr>
        <w:t>,ilest robuste en raison de sa nature ouverte,permettant à de nombreux acteurs de participer.</w:t>
      </w:r>
      <w:r w:rsidR="00646984">
        <w:rPr>
          <w:rFonts w:asciiTheme="majorBidi" w:hAnsiTheme="majorBidi" w:cstheme="majorBidi"/>
          <w:sz w:val="24"/>
          <w:szCs w:val="24"/>
        </w:rPr>
        <w:t xml:space="preserve"> </w:t>
      </w:r>
      <w:r w:rsidRPr="0017688A">
        <w:rPr>
          <w:rFonts w:asciiTheme="majorBidi" w:hAnsiTheme="majorBidi" w:cstheme="majorBidi"/>
          <w:sz w:val="24"/>
          <w:szCs w:val="24"/>
        </w:rPr>
        <w:t>Cette ouverture rend extrêmement coûteux le contournement de la sécurité du système,</w:t>
      </w:r>
      <w:r w:rsidR="00646984">
        <w:rPr>
          <w:rFonts w:asciiTheme="majorBidi" w:hAnsiTheme="majorBidi" w:cstheme="majorBidi"/>
          <w:sz w:val="24"/>
          <w:szCs w:val="24"/>
        </w:rPr>
        <w:t xml:space="preserve"> </w:t>
      </w:r>
      <w:r w:rsidRPr="0017688A">
        <w:rPr>
          <w:rFonts w:asciiTheme="majorBidi" w:hAnsiTheme="majorBidi" w:cstheme="majorBidi"/>
          <w:sz w:val="24"/>
          <w:szCs w:val="24"/>
        </w:rPr>
        <w:t>surtout lorsque le réseau est bien établi. De plus,l'ensemble du registre des transactions est public et accessible à tous, ce qui garantit une transparence totale et permet à chacun de vérifier l'intégrit</w:t>
      </w:r>
      <w:r>
        <w:rPr>
          <w:rFonts w:asciiTheme="majorBidi" w:hAnsiTheme="majorBidi" w:cstheme="majorBidi"/>
          <w:sz w:val="24"/>
          <w:szCs w:val="24"/>
        </w:rPr>
        <w:t xml:space="preserve">é des données   enregistrées [23]. </w:t>
      </w:r>
      <w:r w:rsidRPr="0017688A">
        <w:rPr>
          <w:rFonts w:asciiTheme="majorBidi" w:hAnsiTheme="majorBidi" w:cstheme="majorBidi"/>
          <w:sz w:val="24"/>
          <w:szCs w:val="24"/>
        </w:rPr>
        <w:t>Mais pour ce qui concerne le système de vérification des transactions est souvent critiqué pour sa lenteur,</w:t>
      </w:r>
      <w:r w:rsidR="00646984">
        <w:rPr>
          <w:rFonts w:asciiTheme="majorBidi" w:hAnsiTheme="majorBidi" w:cstheme="majorBidi"/>
          <w:sz w:val="24"/>
          <w:szCs w:val="24"/>
        </w:rPr>
        <w:t xml:space="preserve"> </w:t>
      </w:r>
      <w:r w:rsidRPr="0017688A">
        <w:rPr>
          <w:rFonts w:asciiTheme="majorBidi" w:hAnsiTheme="majorBidi" w:cstheme="majorBidi"/>
          <w:sz w:val="24"/>
          <w:szCs w:val="24"/>
        </w:rPr>
        <w:t>car il nécessite un traitement minutieux de chaque transaction.</w:t>
      </w:r>
      <w:r w:rsidR="00646984">
        <w:rPr>
          <w:rFonts w:asciiTheme="majorBidi" w:hAnsiTheme="majorBidi" w:cstheme="majorBidi"/>
          <w:sz w:val="24"/>
          <w:szCs w:val="24"/>
        </w:rPr>
        <w:t xml:space="preserve"> </w:t>
      </w:r>
      <w:r w:rsidRPr="0017688A">
        <w:rPr>
          <w:rFonts w:asciiTheme="majorBidi" w:hAnsiTheme="majorBidi" w:cstheme="majorBidi"/>
          <w:sz w:val="24"/>
          <w:szCs w:val="24"/>
        </w:rPr>
        <w:t>De plus,</w:t>
      </w:r>
      <w:r w:rsidR="00646984">
        <w:rPr>
          <w:rFonts w:asciiTheme="majorBidi" w:hAnsiTheme="majorBidi" w:cstheme="majorBidi"/>
          <w:sz w:val="24"/>
          <w:szCs w:val="24"/>
        </w:rPr>
        <w:t xml:space="preserve"> </w:t>
      </w:r>
      <w:r w:rsidRPr="0017688A">
        <w:rPr>
          <w:rFonts w:asciiTheme="majorBidi" w:hAnsiTheme="majorBidi" w:cstheme="majorBidi"/>
          <w:sz w:val="24"/>
          <w:szCs w:val="24"/>
        </w:rPr>
        <w:t>ce processus est très énergivore</w:t>
      </w:r>
      <w:r w:rsidRPr="0017688A">
        <w:rPr>
          <w:rStyle w:val="Rfrenceintense"/>
          <w:rFonts w:asciiTheme="majorBidi" w:hAnsiTheme="majorBidi" w:cstheme="majorBidi"/>
          <w:sz w:val="24"/>
          <w:szCs w:val="24"/>
          <w:vertAlign w:val="superscript"/>
        </w:rPr>
        <w:footnoteReference w:id="6"/>
      </w:r>
      <w:r w:rsidRPr="0017688A">
        <w:rPr>
          <w:rStyle w:val="Rfrenceintense"/>
          <w:rFonts w:asciiTheme="majorBidi" w:hAnsiTheme="majorBidi" w:cstheme="majorBidi"/>
          <w:sz w:val="24"/>
          <w:szCs w:val="24"/>
          <w:vertAlign w:val="superscript"/>
        </w:rPr>
        <w:t>,</w:t>
      </w:r>
      <w:r w:rsidRPr="0017688A">
        <w:rPr>
          <w:rFonts w:asciiTheme="majorBidi" w:hAnsiTheme="majorBidi" w:cstheme="majorBidi"/>
          <w:sz w:val="24"/>
          <w:szCs w:val="24"/>
        </w:rPr>
        <w:t xml:space="preserve"> ce qui suscite des préoccupations environnementales,en raison de la con</w:t>
      </w:r>
      <w:r>
        <w:rPr>
          <w:rFonts w:asciiTheme="majorBidi" w:hAnsiTheme="majorBidi" w:cstheme="majorBidi"/>
          <w:sz w:val="24"/>
          <w:szCs w:val="24"/>
        </w:rPr>
        <w:t xml:space="preserve">sommation importante d'énergie. </w:t>
      </w:r>
      <w:r w:rsidRPr="0017688A">
        <w:rPr>
          <w:rFonts w:asciiTheme="majorBidi" w:hAnsiTheme="majorBidi" w:cstheme="majorBidi"/>
          <w:sz w:val="24"/>
          <w:szCs w:val="24"/>
        </w:rPr>
        <w:t xml:space="preserve">Les débats sur l'impact écologique </w:t>
      </w:r>
      <w:r>
        <w:rPr>
          <w:rFonts w:asciiTheme="majorBidi" w:hAnsiTheme="majorBidi" w:cstheme="majorBidi"/>
          <w:sz w:val="24"/>
          <w:szCs w:val="24"/>
        </w:rPr>
        <w:t xml:space="preserve">de ce processus sont fréquents. </w:t>
      </w:r>
      <w:r w:rsidRPr="0017688A">
        <w:rPr>
          <w:rFonts w:asciiTheme="majorBidi" w:hAnsiTheme="majorBidi" w:cstheme="majorBidi"/>
          <w:sz w:val="24"/>
          <w:szCs w:val="24"/>
        </w:rPr>
        <w:t>En outre, les chaînes de blocs moins développées sont particulièrement vu</w:t>
      </w:r>
      <w:r>
        <w:rPr>
          <w:rFonts w:asciiTheme="majorBidi" w:hAnsiTheme="majorBidi" w:cstheme="majorBidi"/>
          <w:sz w:val="24"/>
          <w:szCs w:val="24"/>
        </w:rPr>
        <w:t xml:space="preserve">lnérables aux attaques des 51 % </w:t>
      </w:r>
      <w:r w:rsidRPr="0017688A">
        <w:rPr>
          <w:rFonts w:asciiTheme="majorBidi" w:hAnsiTheme="majorBidi" w:cstheme="majorBidi"/>
          <w:sz w:val="24"/>
          <w:szCs w:val="24"/>
        </w:rPr>
        <w:t xml:space="preserve"> où un groupe contrôlant plus de la moitié de la puissance de calcul pourrait potentiellement manipuler les transactions</w:t>
      </w:r>
      <w:r w:rsidRPr="006718D1">
        <w:rPr>
          <w:rFonts w:asciiTheme="majorBidi" w:hAnsiTheme="majorBidi" w:cstheme="majorBidi"/>
          <w:sz w:val="24"/>
          <w:szCs w:val="24"/>
        </w:rPr>
        <w:t>.</w:t>
      </w:r>
      <w:r>
        <w:rPr>
          <w:rFonts w:asciiTheme="majorBidi" w:hAnsiTheme="majorBidi" w:cstheme="majorBidi"/>
          <w:sz w:val="24"/>
          <w:szCs w:val="24"/>
        </w:rPr>
        <w:t>[23]</w:t>
      </w:r>
    </w:p>
    <w:p w:rsidR="00A44726" w:rsidRDefault="00A44726" w:rsidP="00CE32EB">
      <w:pPr>
        <w:spacing w:after="0" w:line="276" w:lineRule="auto"/>
        <w:jc w:val="both"/>
        <w:rPr>
          <w:rFonts w:asciiTheme="majorBidi" w:hAnsiTheme="majorBidi" w:cstheme="majorBidi"/>
          <w:sz w:val="24"/>
          <w:szCs w:val="24"/>
        </w:rPr>
      </w:pPr>
    </w:p>
    <w:p w:rsidR="00A44726" w:rsidRPr="005D705D" w:rsidRDefault="00A44726" w:rsidP="00671031">
      <w:pPr>
        <w:pStyle w:val="Titre3"/>
        <w:numPr>
          <w:ilvl w:val="0"/>
          <w:numId w:val="7"/>
        </w:numPr>
        <w:rPr>
          <w:rFonts w:asciiTheme="majorBidi" w:hAnsiTheme="majorBidi"/>
          <w:b/>
          <w:bCs/>
          <w:color w:val="auto"/>
          <w:sz w:val="28"/>
          <w:szCs w:val="28"/>
        </w:rPr>
      </w:pPr>
      <w:bookmarkStart w:id="40" w:name="_Toc167833046"/>
      <w:r w:rsidRPr="005D705D">
        <w:rPr>
          <w:rFonts w:asciiTheme="majorBidi" w:hAnsiTheme="majorBidi"/>
          <w:b/>
          <w:bCs/>
          <w:color w:val="auto"/>
          <w:sz w:val="28"/>
          <w:szCs w:val="28"/>
        </w:rPr>
        <w:t>La preuve d’enjeu ou proof of stake (PoS)</w:t>
      </w:r>
      <w:bookmarkEnd w:id="40"/>
    </w:p>
    <w:p w:rsidR="00A44726" w:rsidRDefault="00A44726" w:rsidP="009A493E">
      <w:pPr>
        <w:pStyle w:val="Titre3"/>
        <w:rPr>
          <w:rFonts w:asciiTheme="majorBidi" w:hAnsiTheme="majorBidi"/>
          <w:b/>
          <w:bCs/>
          <w:sz w:val="28"/>
          <w:szCs w:val="28"/>
        </w:rPr>
      </w:pPr>
    </w:p>
    <w:p w:rsidR="00C779BA" w:rsidRDefault="004F2F2C" w:rsidP="00C779BA">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     </w:t>
      </w:r>
      <w:r w:rsidR="00A44726">
        <w:rPr>
          <w:rFonts w:asciiTheme="majorBidi" w:hAnsiTheme="majorBidi" w:cstheme="majorBidi"/>
          <w:sz w:val="24"/>
          <w:szCs w:val="24"/>
        </w:rPr>
        <w:t>L</w:t>
      </w:r>
      <w:r w:rsidR="00A44726" w:rsidRPr="00541DF5">
        <w:rPr>
          <w:rFonts w:asciiTheme="majorBidi" w:hAnsiTheme="majorBidi" w:cstheme="majorBidi"/>
          <w:sz w:val="24"/>
          <w:szCs w:val="24"/>
        </w:rPr>
        <w:t>’algorithme PoS a été propos</w:t>
      </w:r>
      <w:r w:rsidR="00A44726">
        <w:rPr>
          <w:rFonts w:asciiTheme="majorBidi" w:hAnsiTheme="majorBidi" w:cstheme="majorBidi"/>
          <w:sz w:val="24"/>
          <w:szCs w:val="24"/>
        </w:rPr>
        <w:t>é en 2011.</w:t>
      </w:r>
      <w:r w:rsidR="00A44726" w:rsidRPr="00541DF5">
        <w:rPr>
          <w:rFonts w:asciiTheme="majorBidi" w:hAnsiTheme="majorBidi" w:cstheme="majorBidi"/>
          <w:sz w:val="24"/>
          <w:szCs w:val="24"/>
        </w:rPr>
        <w:t>Dès qu’il a</w:t>
      </w:r>
      <w:r w:rsidR="00A44726">
        <w:rPr>
          <w:rFonts w:asciiTheme="majorBidi" w:hAnsiTheme="majorBidi" w:cstheme="majorBidi"/>
          <w:sz w:val="24"/>
          <w:szCs w:val="24"/>
        </w:rPr>
        <w:t xml:space="preserve"> été proposé, il a</w:t>
      </w:r>
      <w:r w:rsidR="00A44726" w:rsidRPr="00541DF5">
        <w:rPr>
          <w:rFonts w:asciiTheme="majorBidi" w:hAnsiTheme="majorBidi" w:cstheme="majorBidi"/>
          <w:sz w:val="24"/>
          <w:szCs w:val="24"/>
        </w:rPr>
        <w:t xml:space="preserve"> pratiquement appliqué dans la monnaie numérique « Peercoin » l’année suivan</w:t>
      </w:r>
      <w:r w:rsidR="00A44726">
        <w:rPr>
          <w:rFonts w:asciiTheme="majorBidi" w:hAnsiTheme="majorBidi" w:cstheme="majorBidi"/>
          <w:sz w:val="24"/>
          <w:szCs w:val="24"/>
        </w:rPr>
        <w:t xml:space="preserve">te, ce qui suffit à montrer qu’il </w:t>
      </w:r>
      <w:r w:rsidR="00A44726" w:rsidRPr="00541DF5">
        <w:rPr>
          <w:rFonts w:asciiTheme="majorBidi" w:hAnsiTheme="majorBidi" w:cstheme="majorBidi"/>
          <w:sz w:val="24"/>
          <w:szCs w:val="24"/>
        </w:rPr>
        <w:t>a une cer</w:t>
      </w:r>
      <w:r w:rsidR="00A44726">
        <w:rPr>
          <w:rFonts w:asciiTheme="majorBidi" w:hAnsiTheme="majorBidi" w:cstheme="majorBidi"/>
          <w:sz w:val="24"/>
          <w:szCs w:val="24"/>
        </w:rPr>
        <w:t>taine valeur d’application [21] Alors le PoS</w:t>
      </w:r>
      <w:r w:rsidR="00A44726" w:rsidRPr="00541DF5">
        <w:rPr>
          <w:rFonts w:asciiTheme="majorBidi" w:hAnsiTheme="majorBidi" w:cstheme="majorBidi"/>
          <w:sz w:val="24"/>
          <w:szCs w:val="24"/>
        </w:rPr>
        <w:t xml:space="preserve"> c’est la deuxième méthode de consensus la plus utilisée pour sélectionner les personnes participant au consen</w:t>
      </w:r>
      <w:r w:rsidR="00A44726">
        <w:rPr>
          <w:rFonts w:asciiTheme="majorBidi" w:hAnsiTheme="majorBidi" w:cstheme="majorBidi"/>
          <w:sz w:val="24"/>
          <w:szCs w:val="24"/>
        </w:rPr>
        <w:t xml:space="preserve">sus après la preuve de travail. </w:t>
      </w:r>
      <w:r w:rsidR="00A44726" w:rsidRPr="00541DF5">
        <w:rPr>
          <w:rFonts w:asciiTheme="majorBidi" w:hAnsiTheme="majorBidi" w:cstheme="majorBidi"/>
          <w:sz w:val="24"/>
          <w:szCs w:val="24"/>
        </w:rPr>
        <w:t>Le but est de </w:t>
      </w:r>
      <w:r w:rsidR="00A44726" w:rsidRPr="00541DF5">
        <w:rPr>
          <w:rFonts w:asciiTheme="majorBidi" w:hAnsiTheme="majorBidi" w:cstheme="majorBidi"/>
          <w:b/>
          <w:bCs/>
          <w:sz w:val="24"/>
          <w:szCs w:val="24"/>
        </w:rPr>
        <w:t>réduire considérablement les dépenses énergétiques</w:t>
      </w:r>
      <w:r w:rsidR="00A44726" w:rsidRPr="00541DF5">
        <w:rPr>
          <w:rFonts w:asciiTheme="majorBidi" w:hAnsiTheme="majorBidi" w:cstheme="majorBidi"/>
          <w:sz w:val="24"/>
          <w:szCs w:val="24"/>
        </w:rPr>
        <w:t xml:space="preserve"> par </w:t>
      </w:r>
      <w:r w:rsidR="00A44726">
        <w:rPr>
          <w:rFonts w:asciiTheme="majorBidi" w:hAnsiTheme="majorBidi" w:cstheme="majorBidi"/>
          <w:sz w:val="24"/>
          <w:szCs w:val="24"/>
        </w:rPr>
        <w:t xml:space="preserve">rapport à la preuve de travail, </w:t>
      </w:r>
      <w:r w:rsidR="00A44726" w:rsidRPr="00541DF5">
        <w:rPr>
          <w:rFonts w:asciiTheme="majorBidi" w:hAnsiTheme="majorBidi" w:cstheme="majorBidi"/>
          <w:sz w:val="24"/>
          <w:szCs w:val="24"/>
        </w:rPr>
        <w:t>tout en a</w:t>
      </w:r>
      <w:r w:rsidR="00A44726">
        <w:rPr>
          <w:rFonts w:asciiTheme="majorBidi" w:hAnsiTheme="majorBidi" w:cstheme="majorBidi"/>
          <w:sz w:val="24"/>
          <w:szCs w:val="24"/>
        </w:rPr>
        <w:t xml:space="preserve">ssurant une sécurité acceptable [23]. </w:t>
      </w:r>
      <w:r w:rsidR="00A44726" w:rsidRPr="00A15C78">
        <w:rPr>
          <w:rFonts w:asciiTheme="majorBidi" w:hAnsiTheme="majorBidi" w:cstheme="majorBidi"/>
          <w:sz w:val="24"/>
          <w:szCs w:val="24"/>
        </w:rPr>
        <w:t xml:space="preserve">L'algorithme de Preuve </w:t>
      </w:r>
      <w:r w:rsidR="00A44726">
        <w:rPr>
          <w:rFonts w:asciiTheme="majorBidi" w:hAnsiTheme="majorBidi" w:cstheme="majorBidi"/>
          <w:sz w:val="24"/>
          <w:szCs w:val="24"/>
        </w:rPr>
        <w:t xml:space="preserve">d'Enjeu (PoS) </w:t>
      </w:r>
      <w:r w:rsidR="00A44726" w:rsidRPr="00A15C78">
        <w:rPr>
          <w:rFonts w:asciiTheme="majorBidi" w:hAnsiTheme="majorBidi" w:cstheme="majorBidi"/>
          <w:sz w:val="24"/>
          <w:szCs w:val="24"/>
        </w:rPr>
        <w:t>se différencie de la Preuve de Travail en ce qu'il sélectionne le nœud chargé de la comptabilité en fonction de l'enjeu qu'il possède dans le système plutôt</w:t>
      </w:r>
      <w:r w:rsidR="00A44726">
        <w:rPr>
          <w:rFonts w:asciiTheme="majorBidi" w:hAnsiTheme="majorBidi" w:cstheme="majorBidi"/>
          <w:sz w:val="24"/>
          <w:szCs w:val="24"/>
        </w:rPr>
        <w:t xml:space="preserve"> que de la puissance de calcul. Dans le PoS, </w:t>
      </w:r>
      <w:r w:rsidR="00A44726" w:rsidRPr="00A15C78">
        <w:rPr>
          <w:rFonts w:asciiTheme="majorBidi" w:hAnsiTheme="majorBidi" w:cstheme="majorBidi"/>
          <w:sz w:val="24"/>
          <w:szCs w:val="24"/>
        </w:rPr>
        <w:t>le concept de "tokens"</w:t>
      </w:r>
      <w:r w:rsidR="00A44726">
        <w:rPr>
          <w:rStyle w:val="Appelnotedebasdep"/>
          <w:rFonts w:asciiTheme="majorBidi" w:hAnsiTheme="majorBidi" w:cstheme="majorBidi"/>
          <w:sz w:val="24"/>
          <w:szCs w:val="24"/>
        </w:rPr>
        <w:footnoteReference w:id="7"/>
      </w:r>
      <w:r w:rsidR="00A44726">
        <w:rPr>
          <w:rFonts w:asciiTheme="majorBidi" w:hAnsiTheme="majorBidi" w:cstheme="majorBidi"/>
          <w:sz w:val="24"/>
          <w:szCs w:val="24"/>
        </w:rPr>
        <w:t xml:space="preserve"> est central, </w:t>
      </w:r>
      <w:r w:rsidR="00A44726" w:rsidRPr="00A15C78">
        <w:rPr>
          <w:rFonts w:asciiTheme="majorBidi" w:hAnsiTheme="majorBidi" w:cstheme="majorBidi"/>
          <w:sz w:val="24"/>
          <w:szCs w:val="24"/>
        </w:rPr>
        <w:t>chaque nœud peut participer en mettant en j</w:t>
      </w:r>
      <w:r w:rsidR="00A44726">
        <w:rPr>
          <w:rFonts w:asciiTheme="majorBidi" w:hAnsiTheme="majorBidi" w:cstheme="majorBidi"/>
          <w:sz w:val="24"/>
          <w:szCs w:val="24"/>
        </w:rPr>
        <w:t xml:space="preserve">eu un certain nombre de tokens, </w:t>
      </w:r>
      <w:r w:rsidR="00A44726" w:rsidRPr="00A15C78">
        <w:rPr>
          <w:rFonts w:asciiTheme="majorBidi" w:hAnsiTheme="majorBidi" w:cstheme="majorBidi"/>
          <w:sz w:val="24"/>
          <w:szCs w:val="24"/>
        </w:rPr>
        <w:t xml:space="preserve">et plus il en détient et </w:t>
      </w:r>
      <w:r w:rsidR="00A44726">
        <w:rPr>
          <w:rFonts w:asciiTheme="majorBidi" w:hAnsiTheme="majorBidi" w:cstheme="majorBidi"/>
          <w:sz w:val="24"/>
          <w:szCs w:val="24"/>
        </w:rPr>
        <w:t xml:space="preserve">plus il les conserve longtemps, plus son enjeu est élevé. </w:t>
      </w:r>
      <w:r w:rsidR="00A44726" w:rsidRPr="00A15C78">
        <w:rPr>
          <w:rFonts w:asciiTheme="majorBidi" w:hAnsiTheme="majorBidi" w:cstheme="majorBidi"/>
          <w:sz w:val="24"/>
          <w:szCs w:val="24"/>
        </w:rPr>
        <w:t>Un enjeu plus élevé se traduit par une diff</w:t>
      </w:r>
      <w:r w:rsidR="00A44726">
        <w:rPr>
          <w:rFonts w:asciiTheme="majorBidi" w:hAnsiTheme="majorBidi" w:cstheme="majorBidi"/>
          <w:sz w:val="24"/>
          <w:szCs w:val="24"/>
        </w:rPr>
        <w:t xml:space="preserve">iculté de "minage" plus faible, </w:t>
      </w:r>
      <w:r w:rsidR="00A44726" w:rsidRPr="00A15C78">
        <w:rPr>
          <w:rFonts w:asciiTheme="majorBidi" w:hAnsiTheme="majorBidi" w:cstheme="majorBidi"/>
          <w:sz w:val="24"/>
          <w:szCs w:val="24"/>
        </w:rPr>
        <w:t xml:space="preserve">ce qui rend la recherche de la valeur cible d'un </w:t>
      </w:r>
      <w:r w:rsidR="00A44726">
        <w:rPr>
          <w:rFonts w:asciiTheme="majorBidi" w:hAnsiTheme="majorBidi" w:cstheme="majorBidi"/>
          <w:sz w:val="24"/>
          <w:szCs w:val="24"/>
        </w:rPr>
        <w:t xml:space="preserve">nombre aléatoire plus efficace. </w:t>
      </w:r>
      <w:r w:rsidR="00A44726" w:rsidRPr="00A15C78">
        <w:rPr>
          <w:rFonts w:asciiTheme="majorBidi" w:hAnsiTheme="majorBidi" w:cstheme="majorBidi"/>
          <w:sz w:val="24"/>
          <w:szCs w:val="24"/>
        </w:rPr>
        <w:t>Une fois qu'un nœud a été choisi avec suc</w:t>
      </w:r>
      <w:r w:rsidR="00A44726">
        <w:rPr>
          <w:rFonts w:asciiTheme="majorBidi" w:hAnsiTheme="majorBidi" w:cstheme="majorBidi"/>
          <w:sz w:val="24"/>
          <w:szCs w:val="24"/>
        </w:rPr>
        <w:t xml:space="preserve">cès pour comptabiliser un bloc, </w:t>
      </w:r>
      <w:r w:rsidR="00A44726" w:rsidRPr="00A15C78">
        <w:rPr>
          <w:rFonts w:asciiTheme="majorBidi" w:hAnsiTheme="majorBidi" w:cstheme="majorBidi"/>
          <w:sz w:val="24"/>
          <w:szCs w:val="24"/>
        </w:rPr>
        <w:t>son enjeu est effacé, et un nouveau cycle d'accumulation de l'enjeu commence</w:t>
      </w:r>
      <w:r w:rsidR="00A44726">
        <w:rPr>
          <w:rFonts w:asciiTheme="majorBidi" w:hAnsiTheme="majorBidi" w:cstheme="majorBidi"/>
          <w:sz w:val="24"/>
          <w:szCs w:val="24"/>
        </w:rPr>
        <w:t xml:space="preserve">. PoS permet aussi de </w:t>
      </w:r>
      <w:r w:rsidR="00A44726" w:rsidRPr="000A147D">
        <w:rPr>
          <w:rFonts w:asciiTheme="majorBidi" w:hAnsiTheme="majorBidi" w:cstheme="majorBidi"/>
          <w:sz w:val="24"/>
          <w:szCs w:val="24"/>
        </w:rPr>
        <w:t xml:space="preserve"> défini</w:t>
      </w:r>
      <w:r w:rsidR="00A44726">
        <w:rPr>
          <w:rFonts w:asciiTheme="majorBidi" w:hAnsiTheme="majorBidi" w:cstheme="majorBidi"/>
          <w:sz w:val="24"/>
          <w:szCs w:val="24"/>
        </w:rPr>
        <w:t>r</w:t>
      </w:r>
      <w:r w:rsidR="00A44726" w:rsidRPr="000A147D">
        <w:rPr>
          <w:rFonts w:asciiTheme="majorBidi" w:hAnsiTheme="majorBidi" w:cstheme="majorBidi"/>
          <w:sz w:val="24"/>
          <w:szCs w:val="24"/>
        </w:rPr>
        <w:t>les règles qui gouvernent le fonctionnement d'un réseau blockchain et la créat</w:t>
      </w:r>
      <w:r w:rsidR="00A44726">
        <w:rPr>
          <w:rFonts w:asciiTheme="majorBidi" w:hAnsiTheme="majorBidi" w:cstheme="majorBidi"/>
          <w:sz w:val="24"/>
          <w:szCs w:val="24"/>
        </w:rPr>
        <w:t xml:space="preserve">ion de sa cryptomonnaie native. </w:t>
      </w:r>
      <w:r w:rsidR="00A44726" w:rsidRPr="000A147D">
        <w:rPr>
          <w:rFonts w:asciiTheme="majorBidi" w:hAnsiTheme="majorBidi" w:cstheme="majorBidi"/>
          <w:sz w:val="24"/>
          <w:szCs w:val="24"/>
        </w:rPr>
        <w:t xml:space="preserve">Son objectif est similaire à celui d'un algorithme </w:t>
      </w:r>
      <w:r w:rsidR="00A44726">
        <w:rPr>
          <w:rFonts w:asciiTheme="majorBidi" w:hAnsiTheme="majorBidi" w:cstheme="majorBidi"/>
          <w:sz w:val="24"/>
          <w:szCs w:val="24"/>
        </w:rPr>
        <w:t xml:space="preserve">preuve de travail </w:t>
      </w:r>
      <w:r w:rsidR="00A44726">
        <w:rPr>
          <w:rFonts w:asciiTheme="majorBidi" w:hAnsiTheme="majorBidi" w:cstheme="majorBidi"/>
          <w:sz w:val="24"/>
          <w:szCs w:val="24"/>
        </w:rPr>
        <w:lastRenderedPageBreak/>
        <w:t>(PoW)</w:t>
      </w:r>
      <w:r w:rsidR="00A44726" w:rsidRPr="000A147D">
        <w:rPr>
          <w:rFonts w:asciiTheme="majorBidi" w:hAnsiTheme="majorBidi" w:cstheme="majorBidi"/>
          <w:sz w:val="24"/>
          <w:szCs w:val="24"/>
        </w:rPr>
        <w:t xml:space="preserve"> dans la mesure où il cherche à établir </w:t>
      </w:r>
      <w:r w:rsidR="00A44726">
        <w:rPr>
          <w:rFonts w:asciiTheme="majorBidi" w:hAnsiTheme="majorBidi" w:cstheme="majorBidi"/>
          <w:sz w:val="24"/>
          <w:szCs w:val="24"/>
        </w:rPr>
        <w:t xml:space="preserve">un consensus au sein du réseau. </w:t>
      </w:r>
      <w:r w:rsidR="00A44726" w:rsidRPr="000A147D">
        <w:rPr>
          <w:rFonts w:asciiTheme="majorBidi" w:hAnsiTheme="majorBidi" w:cstheme="majorBidi"/>
          <w:sz w:val="24"/>
          <w:szCs w:val="24"/>
        </w:rPr>
        <w:t xml:space="preserve">Cependant, contrairement au </w:t>
      </w:r>
      <w:r w:rsidR="00A44726">
        <w:rPr>
          <w:rFonts w:asciiTheme="majorBidi" w:hAnsiTheme="majorBidi" w:cstheme="majorBidi"/>
          <w:sz w:val="24"/>
          <w:szCs w:val="24"/>
        </w:rPr>
        <w:t xml:space="preserve">PoW, </w:t>
      </w:r>
      <w:r w:rsidR="00A44726" w:rsidRPr="000A147D">
        <w:rPr>
          <w:rFonts w:asciiTheme="majorBidi" w:hAnsiTheme="majorBidi" w:cstheme="majorBidi"/>
          <w:sz w:val="24"/>
          <w:szCs w:val="24"/>
        </w:rPr>
        <w:t xml:space="preserve">aucun mineur </w:t>
      </w:r>
      <w:r w:rsidR="00A44726">
        <w:rPr>
          <w:rFonts w:asciiTheme="majorBidi" w:hAnsiTheme="majorBidi" w:cstheme="majorBidi"/>
          <w:sz w:val="24"/>
          <w:szCs w:val="24"/>
        </w:rPr>
        <w:t xml:space="preserve">n'est requis dans le processus. </w:t>
      </w:r>
      <w:r w:rsidR="00A44726" w:rsidRPr="000A147D">
        <w:rPr>
          <w:rFonts w:asciiTheme="majorBidi" w:hAnsiTheme="majorBidi" w:cstheme="majorBidi"/>
          <w:sz w:val="24"/>
          <w:szCs w:val="24"/>
        </w:rPr>
        <w:t>Pour participer à la validation des transactions et à la création de nouveaux blocs dans un réseau</w:t>
      </w:r>
      <w:r w:rsidR="00A44726">
        <w:rPr>
          <w:rFonts w:asciiTheme="majorBidi" w:hAnsiTheme="majorBidi" w:cstheme="majorBidi"/>
          <w:sz w:val="24"/>
          <w:szCs w:val="24"/>
        </w:rPr>
        <w:t xml:space="preserve"> PoS, </w:t>
      </w:r>
      <w:r w:rsidR="00A44726" w:rsidRPr="000A147D">
        <w:rPr>
          <w:rFonts w:asciiTheme="majorBidi" w:hAnsiTheme="majorBidi" w:cstheme="majorBidi"/>
          <w:sz w:val="24"/>
          <w:szCs w:val="24"/>
        </w:rPr>
        <w:t>les membres doivent préalablement posséder une quantité spécifique de cryptomonnaie native, laquelle est généralement stockée dans la blockchain. Cette exigence est connue sous le nom d</w:t>
      </w:r>
      <w:r w:rsidR="00A44726">
        <w:rPr>
          <w:rFonts w:asciiTheme="majorBidi" w:hAnsiTheme="majorBidi" w:cstheme="majorBidi"/>
          <w:sz w:val="24"/>
          <w:szCs w:val="24"/>
        </w:rPr>
        <w:t>e « mise en jeu » ou « enjeu ».</w:t>
      </w:r>
      <w:r w:rsidR="00A44726" w:rsidRPr="000A147D">
        <w:rPr>
          <w:rFonts w:asciiTheme="majorBidi" w:hAnsiTheme="majorBidi" w:cstheme="majorBidi"/>
          <w:sz w:val="24"/>
          <w:szCs w:val="24"/>
        </w:rPr>
        <w:t xml:space="preserve">Dans un système PoS, les participants créent des blocs en proportion de </w:t>
      </w:r>
      <w:r w:rsidR="00A44726">
        <w:rPr>
          <w:rFonts w:asciiTheme="majorBidi" w:hAnsiTheme="majorBidi" w:cstheme="majorBidi"/>
          <w:sz w:val="24"/>
          <w:szCs w:val="24"/>
        </w:rPr>
        <w:t>leur mise en jeu dans le réseau [27]. De plus PoS</w:t>
      </w:r>
      <w:r w:rsidR="00A44726" w:rsidRPr="008538D3">
        <w:rPr>
          <w:rFonts w:asciiTheme="majorBidi" w:hAnsiTheme="majorBidi" w:cstheme="majorBidi"/>
          <w:sz w:val="24"/>
          <w:szCs w:val="24"/>
        </w:rPr>
        <w:t xml:space="preserve">permettant de démontrer que les validateurs ont engagé une ressource de valeur dans le réseau, susceptible d'être perdue en </w:t>
      </w:r>
      <w:r w:rsidR="00A44726">
        <w:rPr>
          <w:rFonts w:asciiTheme="majorBidi" w:hAnsiTheme="majorBidi" w:cstheme="majorBidi"/>
          <w:sz w:val="24"/>
          <w:szCs w:val="24"/>
        </w:rPr>
        <w:t xml:space="preserve">cas de comportement malhonnête. </w:t>
      </w:r>
      <w:r w:rsidR="00A44726" w:rsidRPr="008538D3">
        <w:rPr>
          <w:rFonts w:asciiTheme="majorBidi" w:hAnsiTheme="majorBidi" w:cstheme="majorBidi"/>
          <w:sz w:val="24"/>
          <w:szCs w:val="24"/>
        </w:rPr>
        <w:t>Ethereum adopt</w:t>
      </w:r>
      <w:r w:rsidR="00A44726">
        <w:rPr>
          <w:rFonts w:asciiTheme="majorBidi" w:hAnsiTheme="majorBidi" w:cstheme="majorBidi"/>
          <w:sz w:val="24"/>
          <w:szCs w:val="24"/>
        </w:rPr>
        <w:t xml:space="preserve">e ce système de preuve d'enjeu, </w:t>
      </w:r>
      <w:r w:rsidR="00A44726" w:rsidRPr="008538D3">
        <w:rPr>
          <w:rFonts w:asciiTheme="majorBidi" w:hAnsiTheme="majorBidi" w:cstheme="majorBidi"/>
          <w:sz w:val="24"/>
          <w:szCs w:val="24"/>
        </w:rPr>
        <w:t xml:space="preserve">dans lequel les validateurs investissent explicitement des fonds à </w:t>
      </w:r>
      <w:r w:rsidR="00A44726">
        <w:rPr>
          <w:rFonts w:asciiTheme="majorBidi" w:hAnsiTheme="majorBidi" w:cstheme="majorBidi"/>
          <w:sz w:val="24"/>
          <w:szCs w:val="24"/>
        </w:rPr>
        <w:t>T</w:t>
      </w:r>
      <w:r w:rsidR="00A44726" w:rsidRPr="008538D3">
        <w:rPr>
          <w:rFonts w:asciiTheme="majorBidi" w:hAnsiTheme="majorBidi" w:cstheme="majorBidi"/>
          <w:sz w:val="24"/>
          <w:szCs w:val="24"/>
        </w:rPr>
        <w:t>ravers un contrat intellig</w:t>
      </w:r>
      <w:r w:rsidR="00A44726">
        <w:rPr>
          <w:rFonts w:asciiTheme="majorBidi" w:hAnsiTheme="majorBidi" w:cstheme="majorBidi"/>
          <w:sz w:val="24"/>
          <w:szCs w:val="24"/>
        </w:rPr>
        <w:t xml:space="preserve">ent sur la plateforme Ethereum. </w:t>
      </w:r>
      <w:r w:rsidR="00A44726" w:rsidRPr="008538D3">
        <w:rPr>
          <w:rFonts w:asciiTheme="majorBidi" w:hAnsiTheme="majorBidi" w:cstheme="majorBidi"/>
          <w:sz w:val="24"/>
          <w:szCs w:val="24"/>
        </w:rPr>
        <w:t>Ces validateurs sont alors responsables de vérifier la légitimité des nouveau</w:t>
      </w:r>
      <w:r w:rsidR="00A44726">
        <w:rPr>
          <w:rFonts w:asciiTheme="majorBidi" w:hAnsiTheme="majorBidi" w:cstheme="majorBidi"/>
          <w:sz w:val="24"/>
          <w:szCs w:val="24"/>
        </w:rPr>
        <w:t xml:space="preserve">x blocs diffusés sur le réseau, </w:t>
      </w:r>
      <w:r w:rsidR="00A44726" w:rsidRPr="008538D3">
        <w:rPr>
          <w:rFonts w:asciiTheme="majorBidi" w:hAnsiTheme="majorBidi" w:cstheme="majorBidi"/>
          <w:sz w:val="24"/>
          <w:szCs w:val="24"/>
        </w:rPr>
        <w:t xml:space="preserve">et parfois, de générer et de diffuser eux-mêmes de </w:t>
      </w:r>
      <w:r w:rsidR="00A44726">
        <w:rPr>
          <w:rFonts w:asciiTheme="majorBidi" w:hAnsiTheme="majorBidi" w:cstheme="majorBidi"/>
          <w:sz w:val="24"/>
          <w:szCs w:val="24"/>
        </w:rPr>
        <w:t>N</w:t>
      </w:r>
      <w:r w:rsidR="00A44726" w:rsidRPr="008538D3">
        <w:rPr>
          <w:rFonts w:asciiTheme="majorBidi" w:hAnsiTheme="majorBidi" w:cstheme="majorBidi"/>
          <w:sz w:val="24"/>
          <w:szCs w:val="24"/>
        </w:rPr>
        <w:t>ouveaux bl</w:t>
      </w:r>
      <w:r w:rsidR="00A44726">
        <w:rPr>
          <w:rFonts w:asciiTheme="majorBidi" w:hAnsiTheme="majorBidi" w:cstheme="majorBidi"/>
          <w:sz w:val="24"/>
          <w:szCs w:val="24"/>
        </w:rPr>
        <w:t xml:space="preserve">ocs. </w:t>
      </w:r>
      <w:r w:rsidR="00A44726" w:rsidRPr="008538D3">
        <w:rPr>
          <w:rFonts w:asciiTheme="majorBidi" w:hAnsiTheme="majorBidi" w:cstheme="majorBidi"/>
          <w:sz w:val="24"/>
          <w:szCs w:val="24"/>
        </w:rPr>
        <w:t>En cas de te</w:t>
      </w:r>
      <w:r w:rsidR="00A44726">
        <w:rPr>
          <w:rFonts w:asciiTheme="majorBidi" w:hAnsiTheme="majorBidi" w:cstheme="majorBidi"/>
          <w:sz w:val="24"/>
          <w:szCs w:val="24"/>
        </w:rPr>
        <w:t xml:space="preserve">ntative de fraude (par exemple, </w:t>
      </w:r>
      <w:r w:rsidR="00A44726" w:rsidRPr="008538D3">
        <w:rPr>
          <w:rFonts w:asciiTheme="majorBidi" w:hAnsiTheme="majorBidi" w:cstheme="majorBidi"/>
          <w:sz w:val="24"/>
          <w:szCs w:val="24"/>
        </w:rPr>
        <w:t>en proposant plu</w:t>
      </w:r>
      <w:r w:rsidR="00A44726">
        <w:rPr>
          <w:rFonts w:asciiTheme="majorBidi" w:hAnsiTheme="majorBidi" w:cstheme="majorBidi"/>
          <w:sz w:val="24"/>
          <w:szCs w:val="24"/>
        </w:rPr>
        <w:t xml:space="preserve">sieurs blocs au lieu d'un seul, </w:t>
      </w:r>
      <w:r w:rsidR="00A44726" w:rsidRPr="008538D3">
        <w:rPr>
          <w:rFonts w:asciiTheme="majorBidi" w:hAnsiTheme="majorBidi" w:cstheme="majorBidi"/>
          <w:sz w:val="24"/>
          <w:szCs w:val="24"/>
        </w:rPr>
        <w:t>ou en envoyant des attestations en</w:t>
      </w:r>
      <w:r w:rsidR="00A44726">
        <w:rPr>
          <w:rFonts w:asciiTheme="majorBidi" w:hAnsiTheme="majorBidi" w:cstheme="majorBidi"/>
          <w:sz w:val="24"/>
          <w:szCs w:val="24"/>
        </w:rPr>
        <w:t xml:space="preserve"> contradiction avec les faits), </w:t>
      </w:r>
      <w:r w:rsidR="00A44726" w:rsidRPr="008538D3">
        <w:rPr>
          <w:rFonts w:asciiTheme="majorBidi" w:hAnsiTheme="majorBidi" w:cstheme="majorBidi"/>
          <w:sz w:val="24"/>
          <w:szCs w:val="24"/>
        </w:rPr>
        <w:t xml:space="preserve">une partie ou la </w:t>
      </w:r>
      <w:r w:rsidR="00A44726">
        <w:rPr>
          <w:rFonts w:asciiTheme="majorBidi" w:hAnsiTheme="majorBidi" w:cstheme="majorBidi"/>
          <w:sz w:val="24"/>
          <w:szCs w:val="24"/>
        </w:rPr>
        <w:t>T</w:t>
      </w:r>
      <w:r w:rsidR="00A44726" w:rsidRPr="008538D3">
        <w:rPr>
          <w:rFonts w:asciiTheme="majorBidi" w:hAnsiTheme="majorBidi" w:cstheme="majorBidi"/>
          <w:sz w:val="24"/>
          <w:szCs w:val="24"/>
        </w:rPr>
        <w:t>otalité investis par le</w:t>
      </w:r>
      <w:r w:rsidR="00A44726">
        <w:rPr>
          <w:rFonts w:asciiTheme="majorBidi" w:hAnsiTheme="majorBidi" w:cstheme="majorBidi"/>
          <w:sz w:val="24"/>
          <w:szCs w:val="24"/>
        </w:rPr>
        <w:t xml:space="preserve"> validateur peuvent être perdus [27]. </w:t>
      </w:r>
      <w:r w:rsidR="00A44726" w:rsidRPr="00777883">
        <w:rPr>
          <w:rFonts w:asciiTheme="majorBidi" w:hAnsiTheme="majorBidi" w:cstheme="majorBidi"/>
          <w:sz w:val="24"/>
          <w:szCs w:val="24"/>
        </w:rPr>
        <w:t>Pour cet algo</w:t>
      </w:r>
      <w:r w:rsidR="00A44726">
        <w:rPr>
          <w:rFonts w:asciiTheme="majorBidi" w:hAnsiTheme="majorBidi" w:cstheme="majorBidi"/>
          <w:sz w:val="24"/>
          <w:szCs w:val="24"/>
        </w:rPr>
        <w:t>rithme celui qui a misé le plus en</w:t>
      </w:r>
      <w:r w:rsidR="00A44726" w:rsidRPr="00777883">
        <w:rPr>
          <w:rFonts w:asciiTheme="majorBidi" w:hAnsiTheme="majorBidi" w:cstheme="majorBidi"/>
          <w:sz w:val="24"/>
          <w:szCs w:val="24"/>
        </w:rPr>
        <w:t xml:space="preserve"> plus de la chance d’exploiter un nouveau bloc.</w:t>
      </w:r>
      <w:r w:rsidR="00646984">
        <w:rPr>
          <w:rFonts w:asciiTheme="majorBidi" w:hAnsiTheme="majorBidi" w:cstheme="majorBidi"/>
          <w:sz w:val="24"/>
          <w:szCs w:val="24"/>
        </w:rPr>
        <w:t xml:space="preserve"> </w:t>
      </w:r>
      <w:r w:rsidR="00A44726" w:rsidRPr="00777883">
        <w:rPr>
          <w:rFonts w:asciiTheme="majorBidi" w:hAnsiTheme="majorBidi" w:cstheme="majorBidi"/>
          <w:sz w:val="24"/>
          <w:szCs w:val="24"/>
        </w:rPr>
        <w:t>Le travail de</w:t>
      </w:r>
      <w:r w:rsidR="00A44726">
        <w:rPr>
          <w:rFonts w:asciiTheme="majorBidi" w:hAnsiTheme="majorBidi" w:cstheme="majorBidi"/>
          <w:sz w:val="24"/>
          <w:szCs w:val="24"/>
        </w:rPr>
        <w:t xml:space="preserve">s mineurs chanceux est exécuté, </w:t>
      </w:r>
      <w:r w:rsidR="00A44726" w:rsidRPr="00777883">
        <w:rPr>
          <w:rFonts w:asciiTheme="majorBidi" w:hAnsiTheme="majorBidi" w:cstheme="majorBidi"/>
          <w:sz w:val="24"/>
          <w:szCs w:val="24"/>
        </w:rPr>
        <w:t>et ce travailest effectué au hasard en fonction de l’enjeu de chaque mineur.Si un mineur est sélectio</w:t>
      </w:r>
      <w:r w:rsidR="00A44726">
        <w:rPr>
          <w:rFonts w:asciiTheme="majorBidi" w:hAnsiTheme="majorBidi" w:cstheme="majorBidi"/>
          <w:sz w:val="24"/>
          <w:szCs w:val="24"/>
        </w:rPr>
        <w:t xml:space="preserve">nné, il vérifiera </w:t>
      </w:r>
      <w:r w:rsidR="00A44726" w:rsidRPr="00777883">
        <w:rPr>
          <w:rFonts w:asciiTheme="majorBidi" w:hAnsiTheme="majorBidi" w:cstheme="majorBidi"/>
          <w:sz w:val="24"/>
          <w:szCs w:val="24"/>
        </w:rPr>
        <w:t>transactions, les rassemblera dans un bloc puis lesdiffusera aux autres mineurs, si ces derniers le valident, i</w:t>
      </w:r>
      <w:r w:rsidR="00A44726">
        <w:rPr>
          <w:rFonts w:asciiTheme="majorBidi" w:hAnsiTheme="majorBidi" w:cstheme="majorBidi"/>
          <w:sz w:val="24"/>
          <w:szCs w:val="24"/>
        </w:rPr>
        <w:t xml:space="preserve">l recevra les frais gratifiants.[27] </w:t>
      </w:r>
    </w:p>
    <w:p w:rsidR="00C779BA" w:rsidRDefault="00C779BA" w:rsidP="00C779BA">
      <w:pPr>
        <w:spacing w:line="276" w:lineRule="auto"/>
        <w:jc w:val="both"/>
        <w:rPr>
          <w:rFonts w:asciiTheme="majorBidi" w:hAnsiTheme="majorBidi" w:cstheme="majorBidi"/>
          <w:sz w:val="24"/>
          <w:szCs w:val="24"/>
        </w:rPr>
      </w:pPr>
    </w:p>
    <w:p w:rsidR="00C779BA" w:rsidRPr="005D705D" w:rsidRDefault="00C779BA" w:rsidP="00671031">
      <w:pPr>
        <w:pStyle w:val="Titre3"/>
        <w:numPr>
          <w:ilvl w:val="0"/>
          <w:numId w:val="7"/>
        </w:numPr>
        <w:rPr>
          <w:rFonts w:asciiTheme="majorBidi" w:hAnsiTheme="majorBidi"/>
          <w:b/>
          <w:bCs/>
          <w:color w:val="auto"/>
          <w:sz w:val="28"/>
          <w:szCs w:val="28"/>
        </w:rPr>
      </w:pPr>
      <w:bookmarkStart w:id="41" w:name="_Toc167833047"/>
      <w:r w:rsidRPr="005D705D">
        <w:rPr>
          <w:rFonts w:asciiTheme="majorBidi" w:hAnsiTheme="majorBidi"/>
          <w:b/>
          <w:bCs/>
          <w:color w:val="auto"/>
          <w:sz w:val="28"/>
          <w:szCs w:val="28"/>
        </w:rPr>
        <w:t>Algorithme DPoS</w:t>
      </w:r>
      <w:bookmarkEnd w:id="41"/>
    </w:p>
    <w:p w:rsidR="00C779BA" w:rsidRPr="005D705D" w:rsidRDefault="00C779BA" w:rsidP="005D705D">
      <w:pPr>
        <w:pStyle w:val="Titre3"/>
        <w:rPr>
          <w:rFonts w:asciiTheme="majorBidi" w:hAnsiTheme="majorBidi"/>
          <w:b/>
          <w:bCs/>
          <w:color w:val="auto"/>
          <w:sz w:val="28"/>
          <w:szCs w:val="28"/>
        </w:rPr>
      </w:pPr>
    </w:p>
    <w:p w:rsidR="00041974" w:rsidRPr="0063256E" w:rsidRDefault="004F2F2C" w:rsidP="005D705D">
      <w:pPr>
        <w:spacing w:after="0" w:line="276" w:lineRule="auto"/>
        <w:jc w:val="both"/>
        <w:rPr>
          <w:rFonts w:asciiTheme="majorBidi" w:hAnsiTheme="majorBidi" w:cstheme="majorBidi"/>
          <w:color w:val="222222"/>
          <w:sz w:val="24"/>
          <w:szCs w:val="24"/>
          <w:shd w:val="clear" w:color="auto" w:fill="FFFFFF"/>
        </w:rPr>
      </w:pPr>
      <w:r>
        <w:rPr>
          <w:rFonts w:asciiTheme="majorBidi" w:hAnsiTheme="majorBidi" w:cstheme="majorBidi"/>
          <w:b/>
          <w:bCs/>
          <w:color w:val="222222"/>
          <w:sz w:val="24"/>
          <w:szCs w:val="24"/>
          <w:shd w:val="clear" w:color="auto" w:fill="FFFFFF"/>
        </w:rPr>
        <w:t xml:space="preserve">     </w:t>
      </w:r>
      <w:r w:rsidR="00041974" w:rsidRPr="0063256E">
        <w:rPr>
          <w:rFonts w:asciiTheme="majorBidi" w:hAnsiTheme="majorBidi" w:cstheme="majorBidi"/>
          <w:b/>
          <w:bCs/>
          <w:color w:val="222222"/>
          <w:sz w:val="24"/>
          <w:szCs w:val="24"/>
          <w:shd w:val="clear" w:color="auto" w:fill="FFFFFF"/>
        </w:rPr>
        <w:t>DPoS</w:t>
      </w:r>
      <w:r w:rsidR="00041974" w:rsidRPr="0063256E">
        <w:rPr>
          <w:rFonts w:asciiTheme="majorBidi" w:hAnsiTheme="majorBidi" w:cstheme="majorBidi"/>
          <w:color w:val="222222"/>
          <w:sz w:val="24"/>
          <w:szCs w:val="24"/>
          <w:shd w:val="clear" w:color="auto" w:fill="FFFFFF"/>
        </w:rPr>
        <w:t xml:space="preserve"> a été inventé en 2014 par un entrepreneur américain en cryptomonnaies et développeur de logiciels, </w:t>
      </w:r>
      <w:r w:rsidR="00041974" w:rsidRPr="0063256E">
        <w:rPr>
          <w:rFonts w:asciiTheme="majorBidi" w:hAnsiTheme="majorBidi" w:cstheme="majorBidi"/>
          <w:b/>
          <w:bCs/>
          <w:color w:val="222222"/>
          <w:sz w:val="24"/>
          <w:szCs w:val="24"/>
        </w:rPr>
        <w:t>Daniel Larimer,</w:t>
      </w:r>
      <w:r w:rsidR="00041974" w:rsidRPr="0063256E">
        <w:rPr>
          <w:rFonts w:asciiTheme="majorBidi" w:hAnsiTheme="majorBidi" w:cstheme="majorBidi"/>
          <w:color w:val="222222"/>
          <w:sz w:val="24"/>
          <w:szCs w:val="24"/>
          <w:shd w:val="clear" w:color="auto" w:fill="FFFFFF"/>
        </w:rPr>
        <w:t xml:space="preserve"> [29]la preuve de participation déléguée (DPoS) dans la blockchain est un ajout ou une improvisation sur le mécanisme de consensus </w:t>
      </w:r>
      <w:hyperlink r:id="rId40" w:tgtFrame="_blank" w:history="1">
        <w:r w:rsidR="00041974" w:rsidRPr="0063256E">
          <w:rPr>
            <w:rFonts w:asciiTheme="majorBidi" w:hAnsiTheme="majorBidi" w:cstheme="majorBidi"/>
            <w:color w:val="222222"/>
            <w:sz w:val="24"/>
            <w:szCs w:val="24"/>
          </w:rPr>
          <w:t>de preuve de participation (PoS)</w:t>
        </w:r>
      </w:hyperlink>
      <w:r w:rsidR="00041974" w:rsidRPr="0063256E">
        <w:rPr>
          <w:rFonts w:asciiTheme="majorBidi" w:hAnsiTheme="majorBidi" w:cstheme="majorBidi"/>
          <w:color w:val="222222"/>
          <w:sz w:val="24"/>
          <w:szCs w:val="24"/>
          <w:shd w:val="clear" w:color="auto" w:fill="FFFFFF"/>
        </w:rPr>
        <w:t> . Cependant, DPoS est livré avec sa propre méthodologie et fonctionnalités.Cet algorithme de consensus démocratique numérique choisit un certain nombre de </w:t>
      </w:r>
      <w:r w:rsidR="00041974" w:rsidRPr="0063256E">
        <w:rPr>
          <w:rFonts w:asciiTheme="majorBidi" w:hAnsiTheme="majorBidi" w:cstheme="majorBidi"/>
          <w:b/>
          <w:bCs/>
          <w:color w:val="222222"/>
          <w:sz w:val="24"/>
          <w:szCs w:val="24"/>
        </w:rPr>
        <w:t>délégués</w:t>
      </w:r>
      <w:r w:rsidR="00041974" w:rsidRPr="0063256E">
        <w:rPr>
          <w:rFonts w:asciiTheme="majorBidi" w:hAnsiTheme="majorBidi" w:cstheme="majorBidi"/>
          <w:color w:val="222222"/>
          <w:sz w:val="24"/>
          <w:szCs w:val="24"/>
          <w:shd w:val="clear" w:color="auto" w:fill="FFFFFF"/>
        </w:rPr>
        <w:t> (généralement entre 21 et 101, en fonction de la force du réseau) par le processus d'élection. </w:t>
      </w:r>
      <w:r w:rsidR="00041974" w:rsidRPr="0063256E">
        <w:rPr>
          <w:rFonts w:asciiTheme="majorBidi" w:hAnsiTheme="majorBidi" w:cstheme="majorBidi"/>
          <w:b/>
          <w:bCs/>
          <w:color w:val="222222"/>
          <w:sz w:val="24"/>
          <w:szCs w:val="24"/>
        </w:rPr>
        <w:t>Les participants au réseau (ou parties prenantes du réseau)</w:t>
      </w:r>
      <w:r w:rsidR="00041974" w:rsidRPr="0063256E">
        <w:rPr>
          <w:rFonts w:asciiTheme="majorBidi" w:hAnsiTheme="majorBidi" w:cstheme="majorBidi"/>
          <w:color w:val="222222"/>
          <w:sz w:val="24"/>
          <w:szCs w:val="24"/>
          <w:shd w:val="clear" w:color="auto" w:fill="FFFFFF"/>
        </w:rPr>
        <w:t> votent pour leur délégué de confiance pour le réseau. Les délégués (ou témoins) sélectionnés valident les transactions du bloc d'ajout, un délégué peut également créer son propre bloc de transactions à ajouter au réseau et ils reçoivent des récompenses pour avoir validé efficacement d'autres blocs ou ajout</w:t>
      </w:r>
      <w:r w:rsidR="005D705D">
        <w:rPr>
          <w:rFonts w:asciiTheme="majorBidi" w:hAnsiTheme="majorBidi" w:cstheme="majorBidi"/>
          <w:color w:val="222222"/>
          <w:sz w:val="24"/>
          <w:szCs w:val="24"/>
          <w:shd w:val="clear" w:color="auto" w:fill="FFFFFF"/>
        </w:rPr>
        <w:t xml:space="preserve">é un nouveau bloc valide. [29]  </w:t>
      </w:r>
      <w:r w:rsidR="00041974" w:rsidRPr="0063256E">
        <w:rPr>
          <w:rFonts w:asciiTheme="majorBidi" w:hAnsiTheme="majorBidi" w:cstheme="majorBidi"/>
          <w:color w:val="222222"/>
          <w:sz w:val="24"/>
          <w:szCs w:val="24"/>
          <w:shd w:val="clear" w:color="auto" w:fill="FFFFFF"/>
        </w:rPr>
        <w:t>L'algorithme de Preuve d'Enjeu Déléguée (DPoS) fonctionne sur un principe similaire à celui d'un système d'élection représentative. Chaque nœud du système détient un certain nombre de devises, et ce montant détermine le nombre de votes que ce nœud peut exprimer. Les participants votent pour les nœuds qu'ils jugent les plus crédibles, et ces nœuds élus deviennent les décideurs dans le processus de consensus.</w:t>
      </w:r>
    </w:p>
    <w:p w:rsidR="00041974" w:rsidRPr="0063256E" w:rsidRDefault="00041974" w:rsidP="00041974">
      <w:pPr>
        <w:shd w:val="clear" w:color="auto" w:fill="FFFFFF"/>
        <w:spacing w:after="0" w:line="276" w:lineRule="auto"/>
        <w:jc w:val="both"/>
        <w:rPr>
          <w:rFonts w:asciiTheme="majorBidi" w:hAnsiTheme="majorBidi" w:cstheme="majorBidi"/>
          <w:color w:val="222222"/>
          <w:sz w:val="24"/>
          <w:szCs w:val="24"/>
          <w:shd w:val="clear" w:color="auto" w:fill="FFFFFF"/>
        </w:rPr>
      </w:pPr>
      <w:r w:rsidRPr="0063256E">
        <w:rPr>
          <w:rFonts w:asciiTheme="majorBidi" w:hAnsiTheme="majorBidi" w:cstheme="majorBidi"/>
          <w:color w:val="222222"/>
          <w:sz w:val="24"/>
          <w:szCs w:val="24"/>
          <w:shd w:val="clear" w:color="auto" w:fill="FFFFFF"/>
        </w:rPr>
        <w:t xml:space="preserve">En fonction des votes reçus, plusieurs décideurs sont choisis, et ils se relaient pour obtenir le droit de comptabiliser les blocs. Chaque nœud du système a la possibilité de devenir un décideur en fonction des votes qu'il obtient. Si un décideur (un délégué) enfreint les règles du </w:t>
      </w:r>
      <w:r w:rsidRPr="0063256E">
        <w:rPr>
          <w:rFonts w:asciiTheme="majorBidi" w:hAnsiTheme="majorBidi" w:cstheme="majorBidi"/>
          <w:color w:val="222222"/>
          <w:sz w:val="24"/>
          <w:szCs w:val="24"/>
          <w:shd w:val="clear" w:color="auto" w:fill="FFFFFF"/>
        </w:rPr>
        <w:lastRenderedPageBreak/>
        <w:t xml:space="preserve">protocole blockchain, son droit de décision est révoqué. Le système permet alors à de nouveaux décideurs d'être élus pour remplacer ceux qui ont violé le protocole.Ce mécanisme de multi-décideurs empêche une concentration excessive des droits de comptabilité sur un seul nœud, ce qui contribue à éviter une centralisation trop importante dans le réseau. En permettant une rotation régulière des décideurs, le </w:t>
      </w:r>
      <w:r w:rsidRPr="0063256E">
        <w:rPr>
          <w:rFonts w:asciiTheme="majorBidi" w:hAnsiTheme="majorBidi" w:cstheme="majorBidi"/>
          <w:b/>
          <w:bCs/>
          <w:color w:val="222222"/>
          <w:sz w:val="24"/>
          <w:szCs w:val="24"/>
          <w:shd w:val="clear" w:color="auto" w:fill="FFFFFF"/>
        </w:rPr>
        <w:t>DPoS</w:t>
      </w:r>
      <w:r w:rsidRPr="0063256E">
        <w:rPr>
          <w:rFonts w:asciiTheme="majorBidi" w:hAnsiTheme="majorBidi" w:cstheme="majorBidi"/>
          <w:color w:val="222222"/>
          <w:sz w:val="24"/>
          <w:szCs w:val="24"/>
          <w:shd w:val="clear" w:color="auto" w:fill="FFFFFF"/>
        </w:rPr>
        <w:t xml:space="preserve"> vise à maintenir un consensus efficace tout en assurant une gouvernance décentralisée et robuste du réseau blockchain</w:t>
      </w:r>
    </w:p>
    <w:p w:rsidR="00041974" w:rsidRDefault="00041974" w:rsidP="00041974">
      <w:pPr>
        <w:spacing w:after="0" w:line="276" w:lineRule="auto"/>
        <w:jc w:val="both"/>
        <w:rPr>
          <w:rFonts w:asciiTheme="majorBidi" w:hAnsiTheme="majorBidi" w:cstheme="majorBidi"/>
          <w:color w:val="222222"/>
          <w:sz w:val="24"/>
          <w:szCs w:val="24"/>
          <w:shd w:val="clear" w:color="auto" w:fill="FFFFFF"/>
        </w:rPr>
      </w:pPr>
      <w:r w:rsidRPr="0063256E">
        <w:rPr>
          <w:rFonts w:asciiTheme="majorBidi" w:hAnsiTheme="majorBidi" w:cstheme="majorBidi"/>
          <w:b/>
          <w:bCs/>
          <w:color w:val="222222"/>
          <w:sz w:val="24"/>
          <w:szCs w:val="24"/>
          <w:shd w:val="clear" w:color="auto" w:fill="FFFFFF"/>
        </w:rPr>
        <w:t>Remarque :</w:t>
      </w:r>
      <w:r w:rsidR="00646984">
        <w:rPr>
          <w:rFonts w:asciiTheme="majorBidi" w:hAnsiTheme="majorBidi" w:cstheme="majorBidi"/>
          <w:b/>
          <w:bCs/>
          <w:color w:val="222222"/>
          <w:sz w:val="24"/>
          <w:szCs w:val="24"/>
          <w:shd w:val="clear" w:color="auto" w:fill="FFFFFF"/>
        </w:rPr>
        <w:t xml:space="preserve"> </w:t>
      </w:r>
      <w:r w:rsidRPr="0063256E">
        <w:rPr>
          <w:rFonts w:asciiTheme="majorBidi" w:hAnsiTheme="majorBidi" w:cstheme="majorBidi"/>
          <w:color w:val="222222"/>
          <w:sz w:val="24"/>
          <w:szCs w:val="24"/>
          <w:shd w:val="clear" w:color="auto" w:fill="FFFFFF"/>
        </w:rPr>
        <w:t>Lorsqu’on désire élire un délégué, celui-ci peut donner des récompenses à ses électeurs. L’incitation la plus commune est de donner une partie des revenus obtenus grâce aux frais de transaction de la blockchain. Plus le pourcentage reversé aux votants est important, plus il sera susceptible d’obtenir des voix et donc d’avoir l’opportunité de participer au consensus. En effet, certaines blockchains requièrent d’avoir une certaine quantité de tokens sous gestion afin de devenir validateurs, ou alors limitent le nombre de validateurs à un certain nombre.</w:t>
      </w:r>
    </w:p>
    <w:p w:rsidR="00041974" w:rsidRDefault="00041974" w:rsidP="00041974">
      <w:pPr>
        <w:spacing w:after="0" w:line="276" w:lineRule="auto"/>
        <w:jc w:val="both"/>
        <w:rPr>
          <w:rFonts w:asciiTheme="majorBidi" w:hAnsiTheme="majorBidi" w:cstheme="majorBidi"/>
          <w:sz w:val="24"/>
          <w:szCs w:val="24"/>
        </w:rPr>
      </w:pPr>
      <w:r>
        <w:rPr>
          <w:rFonts w:asciiTheme="majorBidi" w:hAnsiTheme="majorBidi" w:cstheme="majorBidi"/>
          <w:sz w:val="24"/>
          <w:szCs w:val="24"/>
        </w:rPr>
        <w:t xml:space="preserve">En résumé , DPOS </w:t>
      </w:r>
      <w:r w:rsidRPr="00753B27">
        <w:rPr>
          <w:rFonts w:asciiTheme="majorBidi" w:hAnsiTheme="majorBidi" w:cstheme="majorBidi"/>
          <w:sz w:val="24"/>
          <w:szCs w:val="24"/>
        </w:rPr>
        <w:t>est uneamélioration de la méthode Proof of Stake</w:t>
      </w:r>
      <w:r>
        <w:rPr>
          <w:rFonts w:asciiTheme="majorBidi" w:hAnsiTheme="majorBidi" w:cstheme="majorBidi"/>
          <w:sz w:val="24"/>
          <w:szCs w:val="24"/>
        </w:rPr>
        <w:t xml:space="preserve"> (PoS) </w:t>
      </w:r>
      <w:r w:rsidRPr="00753B27">
        <w:rPr>
          <w:rFonts w:asciiTheme="majorBidi" w:hAnsiTheme="majorBidi" w:cstheme="majorBidi"/>
          <w:sz w:val="24"/>
          <w:szCs w:val="24"/>
        </w:rPr>
        <w:t xml:space="preserve"> afin que les nœuds sélectionnent des représentantspar le biais d'un vote pour la validation des blocs. Le nombre de représentants est limité et celapermettra d'organiser plus efficacement le réseau et chaque représentantpourra déterminer letemps adéquat pour publier chaque bloc. Cependant, cette limitation du nombre de représentants rendrait le réseau plus centralisé. Lescaractéristiques les plus importantes de ce mécanisme peuvent être mentionnées commel'évolutivité, l'efficacité énergétique et les transactions à faible coût.Malgré tous ces avantages,il s'agit d'un mécanisme semi-centralisé et il est préférable de l'utiliser dans les blockchainsprivées. Cependant, si un représentant sélectionné retarde ou commet une erreur dans laprésentation des rapports requis, les nœuds du réseau peuvent voter pour déterminer sonremplacement</w:t>
      </w:r>
      <w:r>
        <w:rPr>
          <w:rFonts w:asciiTheme="majorBidi" w:hAnsiTheme="majorBidi" w:cstheme="majorBidi"/>
          <w:sz w:val="24"/>
          <w:szCs w:val="24"/>
        </w:rPr>
        <w:t>.</w:t>
      </w:r>
    </w:p>
    <w:p w:rsidR="005D705D" w:rsidRDefault="005D705D" w:rsidP="00041974">
      <w:pPr>
        <w:spacing w:after="0" w:line="276" w:lineRule="auto"/>
        <w:jc w:val="both"/>
        <w:rPr>
          <w:rFonts w:asciiTheme="majorBidi" w:hAnsiTheme="majorBidi" w:cstheme="majorBidi"/>
          <w:color w:val="222222"/>
          <w:sz w:val="24"/>
          <w:szCs w:val="24"/>
          <w:shd w:val="clear" w:color="auto" w:fill="FFFFFF"/>
        </w:rPr>
      </w:pPr>
    </w:p>
    <w:p w:rsidR="00EF3DD7" w:rsidRPr="005D705D" w:rsidRDefault="00DB4174" w:rsidP="00671031">
      <w:pPr>
        <w:pStyle w:val="Titre3"/>
        <w:numPr>
          <w:ilvl w:val="0"/>
          <w:numId w:val="7"/>
        </w:numPr>
        <w:rPr>
          <w:rFonts w:asciiTheme="majorBidi" w:hAnsiTheme="majorBidi"/>
          <w:b/>
          <w:bCs/>
          <w:color w:val="auto"/>
          <w:sz w:val="28"/>
          <w:szCs w:val="28"/>
        </w:rPr>
      </w:pPr>
      <w:bookmarkStart w:id="42" w:name="_Toc167833048"/>
      <w:r w:rsidRPr="005D705D">
        <w:rPr>
          <w:rFonts w:asciiTheme="majorBidi" w:hAnsiTheme="majorBidi"/>
          <w:b/>
          <w:bCs/>
          <w:color w:val="auto"/>
          <w:sz w:val="28"/>
          <w:szCs w:val="28"/>
        </w:rPr>
        <w:t>La</w:t>
      </w:r>
      <w:r w:rsidR="00041974" w:rsidRPr="005D705D">
        <w:rPr>
          <w:rFonts w:asciiTheme="majorBidi" w:hAnsiTheme="majorBidi"/>
          <w:b/>
          <w:bCs/>
          <w:color w:val="auto"/>
          <w:sz w:val="28"/>
          <w:szCs w:val="28"/>
        </w:rPr>
        <w:t xml:space="preserve"> preuve d’autorité ou proof of autority (PoA)</w:t>
      </w:r>
      <w:bookmarkEnd w:id="42"/>
    </w:p>
    <w:p w:rsidR="00F66C64" w:rsidRPr="00F66C64" w:rsidRDefault="004F2F2C" w:rsidP="005B28D5">
      <w:pPr>
        <w:pStyle w:val="css-13l1dht"/>
        <w:shd w:val="clear" w:color="auto" w:fill="FFFFFF"/>
        <w:spacing w:after="480"/>
        <w:jc w:val="both"/>
        <w:textAlignment w:val="baseline"/>
        <w:rPr>
          <w:rFonts w:asciiTheme="majorBidi" w:eastAsiaTheme="minorHAnsi" w:hAnsiTheme="majorBidi" w:cstheme="majorBidi"/>
          <w:lang w:eastAsia="en-US"/>
        </w:rPr>
      </w:pPr>
      <w:r>
        <w:rPr>
          <w:rFonts w:asciiTheme="majorBidi" w:eastAsiaTheme="minorHAnsi" w:hAnsiTheme="majorBidi" w:cstheme="majorBidi"/>
          <w:lang w:eastAsia="en-US"/>
        </w:rPr>
        <w:t xml:space="preserve">     </w:t>
      </w:r>
      <w:r w:rsidR="00EF3DD7" w:rsidRPr="00F66C64">
        <w:rPr>
          <w:rFonts w:asciiTheme="majorBidi" w:eastAsiaTheme="minorHAnsi" w:hAnsiTheme="majorBidi" w:cstheme="majorBidi"/>
          <w:lang w:eastAsia="en-US"/>
        </w:rPr>
        <w:t xml:space="preserve">La Preuve d'autorité (PoA) est un algorithme de consensus basé sur la réputation qui introduit une solution pratique et efficace pour les réseaux blockchain (en particulier pour les réseaux privés). Le terme a été proposé en 2017 par l’ancien directeur technique </w:t>
      </w:r>
      <w:r w:rsidR="00157414" w:rsidRPr="00F66C64">
        <w:rPr>
          <w:rFonts w:asciiTheme="majorBidi" w:eastAsiaTheme="minorHAnsi" w:hAnsiTheme="majorBidi" w:cstheme="majorBidi"/>
          <w:lang w:eastAsia="en-US"/>
        </w:rPr>
        <w:t>et cofondateur</w:t>
      </w:r>
      <w:r w:rsidR="00EF3DD7" w:rsidRPr="00F66C64">
        <w:rPr>
          <w:rFonts w:asciiTheme="majorBidi" w:eastAsiaTheme="minorHAnsi" w:hAnsiTheme="majorBidi" w:cstheme="majorBidi"/>
          <w:lang w:eastAsia="en-US"/>
        </w:rPr>
        <w:t xml:space="preserve">d'Ethereum , Gavin Wood ,Il a proposé le PoA comme une alternative plus rapide et plus économe en énergie aux mécanismes de consensus tels que le Proof of Work (PoW) et le Proof of Stake (PoS). L'objectif principal de PoA était de fournir un mécanisme de consensus robuste et performant, particulièrement adapté aux réseaux blockchain privés où la confiance entre les participants peut être établie de manière plus direct </w:t>
      </w:r>
      <w:r w:rsidR="0013293C">
        <w:rPr>
          <w:rFonts w:asciiTheme="majorBidi" w:eastAsiaTheme="minorHAnsi" w:hAnsiTheme="majorBidi" w:cstheme="majorBidi"/>
          <w:lang w:eastAsia="en-US"/>
        </w:rPr>
        <w:t>[27]</w:t>
      </w:r>
    </w:p>
    <w:p w:rsidR="00957F2E" w:rsidRPr="00F66C64" w:rsidRDefault="00EF3DD7" w:rsidP="005B28D5">
      <w:pPr>
        <w:pStyle w:val="css-13l1dht"/>
        <w:shd w:val="clear" w:color="auto" w:fill="FFFFFF"/>
        <w:spacing w:after="480"/>
        <w:jc w:val="both"/>
        <w:textAlignment w:val="baseline"/>
        <w:rPr>
          <w:rFonts w:asciiTheme="majorBidi" w:eastAsiaTheme="minorHAnsi" w:hAnsiTheme="majorBidi" w:cstheme="majorBidi"/>
          <w:lang w:eastAsia="en-US"/>
        </w:rPr>
      </w:pPr>
      <w:r w:rsidRPr="00F66C64">
        <w:rPr>
          <w:rFonts w:asciiTheme="majorBidi" w:eastAsiaTheme="minorHAnsi" w:hAnsiTheme="majorBidi" w:cstheme="majorBidi"/>
          <w:lang w:eastAsia="en-US"/>
        </w:rPr>
        <w:t xml:space="preserve">L'algorithme de </w:t>
      </w:r>
      <w:r w:rsidRPr="00F66C64">
        <w:rPr>
          <w:rFonts w:asciiTheme="majorBidi" w:eastAsiaTheme="minorHAnsi" w:hAnsiTheme="majorBidi" w:cstheme="majorBidi"/>
          <w:b/>
          <w:bCs/>
          <w:lang w:eastAsia="en-US"/>
        </w:rPr>
        <w:t>consensus PoA</w:t>
      </w:r>
      <w:r w:rsidRPr="00F66C64">
        <w:rPr>
          <w:rFonts w:asciiTheme="majorBidi" w:eastAsiaTheme="minorHAnsi" w:hAnsiTheme="majorBidi" w:cstheme="majorBidi"/>
          <w:lang w:eastAsia="en-US"/>
        </w:rPr>
        <w:t xml:space="preserve"> met en valeur l’identité, ce qui signifie que les validateurs de blocs ne se servent pas de leur Coins, mais leur propre réputation. </w:t>
      </w:r>
      <w:r w:rsidR="00157414" w:rsidRPr="00F66C64">
        <w:rPr>
          <w:rFonts w:asciiTheme="majorBidi" w:eastAsiaTheme="minorHAnsi" w:hAnsiTheme="majorBidi" w:cstheme="majorBidi"/>
          <w:lang w:eastAsia="en-US"/>
        </w:rPr>
        <w:t xml:space="preserve"> La sélection des validateurs dans ce  système est une étape cruciale qui influence la sécurité, la décentralisation et l'efficacité du réseau blockchain. Plusieurs approches peuvent être utilisées pour choisir les validateurs, chacune avec ses avantages et ses limitations, Une méthode courante est la sélection manuelle, où les administrateurs du réseau choisissent les validateurs en fonction de critères prédéfinis tels que la réputation, l'expertise technique et la crédibilité. Cette approche offre un contrôle précis sur la composition du groupe de validateurs, mais elle peut également être sujette à des biais et à des favoritismes potentiels. Une autre approche est la sélection </w:t>
      </w:r>
      <w:r w:rsidR="00157414" w:rsidRPr="00F66C64">
        <w:rPr>
          <w:rFonts w:asciiTheme="majorBidi" w:eastAsiaTheme="minorHAnsi" w:hAnsiTheme="majorBidi" w:cstheme="majorBidi"/>
          <w:lang w:eastAsia="en-US"/>
        </w:rPr>
        <w:lastRenderedPageBreak/>
        <w:t>aléatoire, où les validateurs sont choisis de manière aléatoire parmi un pool de candidats éligibles. Cette méthode favorise la décentralisation en assurant une rotation équitable des responsabilités, mais elle nécessite souvent des mécanismes sophistiqués pour garantir l'équité du processus de sélection.Certains réseaux PoA optent pour une sélection basée sur la réputation, où les validateurs sont choisis en fonction de leur historique de comportement sur le réseau. Ceux qui ont démontré une conduite fiable et honnête sont privilégiés dans ce processus de sélection. Cette approche renforce la confiance et la stabilité du réseau, mais elle peut également exclure de nouveaux participants.En résumé, le choix de la méthode de sélection des validateurs dépend des objectifs spécifiques du réseau et des compromis entre la décentralisation, la sécurité et l'efficacité. Il est essentiel de concevoir un système de sélection robuste et équilibré qui garantisse la confiance et la légitimité du processus de validation.</w:t>
      </w:r>
      <w:r w:rsidRPr="00F66C64">
        <w:rPr>
          <w:rFonts w:asciiTheme="majorBidi" w:eastAsiaTheme="minorHAnsi" w:hAnsiTheme="majorBidi" w:cstheme="majorBidi"/>
          <w:lang w:eastAsia="en-US"/>
        </w:rPr>
        <w:t>Par conséquent, les blockchains PoA sont sécurisées par les nœuds de validation qui sont arbitrairement sélectionnés en tant qu'entités de confiance.</w:t>
      </w:r>
      <w:r w:rsidR="0013293C">
        <w:rPr>
          <w:rFonts w:asciiTheme="majorBidi" w:eastAsiaTheme="minorHAnsi" w:hAnsiTheme="majorBidi" w:cstheme="majorBidi"/>
          <w:lang w:eastAsia="en-US"/>
        </w:rPr>
        <w:t>[27]</w:t>
      </w:r>
    </w:p>
    <w:p w:rsidR="00C779BA" w:rsidRDefault="00157414" w:rsidP="00DD43EC">
      <w:pPr>
        <w:pStyle w:val="css-13l1dht"/>
        <w:shd w:val="clear" w:color="auto" w:fill="FFFFFF"/>
        <w:spacing w:after="480"/>
        <w:jc w:val="both"/>
        <w:textAlignment w:val="baseline"/>
        <w:rPr>
          <w:rFonts w:asciiTheme="majorBidi" w:eastAsiaTheme="minorHAnsi" w:hAnsiTheme="majorBidi" w:cstheme="majorBidi"/>
          <w:lang w:eastAsia="en-US"/>
        </w:rPr>
      </w:pPr>
      <w:r w:rsidRPr="00F66C64">
        <w:rPr>
          <w:rFonts w:asciiTheme="majorBidi" w:eastAsiaTheme="minorHAnsi" w:hAnsiTheme="majorBidi" w:cstheme="majorBidi"/>
          <w:lang w:eastAsia="en-US"/>
        </w:rPr>
        <w:t xml:space="preserve">Dans </w:t>
      </w:r>
      <w:r w:rsidRPr="00DB4174">
        <w:rPr>
          <w:rFonts w:asciiTheme="majorBidi" w:eastAsiaTheme="minorHAnsi" w:hAnsiTheme="majorBidi" w:cstheme="majorBidi"/>
          <w:lang w:eastAsia="en-US"/>
        </w:rPr>
        <w:t>le processus de consensus du Proof of Authority (PoA),</w:t>
      </w:r>
      <w:r w:rsidRPr="00F66C64">
        <w:rPr>
          <w:rFonts w:asciiTheme="majorBidi" w:eastAsiaTheme="minorHAnsi" w:hAnsiTheme="majorBidi" w:cstheme="majorBidi"/>
          <w:lang w:eastAsia="en-US"/>
        </w:rPr>
        <w:t xml:space="preserve"> chaque étape est minutieusement orchestrée pour garantir la sécurité et l'intégrité du réseau. Tout commence par la proposition de bloc, où le validateur actif, désigné, propose un nouveau bloc contenant les transactions à valider. Cette proposition est ensuite soumise à l'examen minutieux des autres validateurs. Durant la phase de validation, ces derniers scrutent chaque détail du bloc proposé pour s'assurer de sa validité. Ils vérifient que les transactions respectent scrupuleusement les règles du réseau et qu'elles ne violent aucune contrainte du protocole établi. Une fois que la majorité des validateurs ont validé le bloc, un consensus est atteint, signifiant que le bloc est considéré comme légitime et peut être ajouté à la blockchain. C'est à ce moment que les transactions deviennent immuables et indiscutables. Après cette étape cruciale, le rôle de validateur est transmis au prochain dans la séquence préétablie, assurant ainsi une rotation équitable des responsabilités entre les différents acteurs du réseau. Ce processus rigoureux et régulé permet d'assurer la sécurité et la stabilité du réseau, tout en maintenant un niveau élevé de confiance parmi les participants</w:t>
      </w:r>
      <w:r w:rsidR="00F66C64" w:rsidRPr="00F66C64">
        <w:rPr>
          <w:rFonts w:asciiTheme="majorBidi" w:eastAsiaTheme="minorHAnsi" w:hAnsiTheme="majorBidi" w:cstheme="majorBidi"/>
          <w:lang w:eastAsia="en-US"/>
        </w:rPr>
        <w:t> ;Les récompenses pour les validateurs dans PoA peuvent inclure des frais de transaction pour chaque transaction validée, des incitations prédéfinies dans des contrats, ou des bénéfices partagés. En outre, les validateurs bénéficient d'une amélioration de leur réputation et d'une reconnaissance au sein de la communauté blockchain, ce qui peut apporter des avantages indirects tels que des opportunités commerciales. Ce système garantit un niveau élevé de performance et de sécurité.</w:t>
      </w:r>
      <w:r w:rsidR="00DB4174">
        <w:rPr>
          <w:rFonts w:asciiTheme="majorBidi" w:eastAsiaTheme="minorHAnsi" w:hAnsiTheme="majorBidi" w:cstheme="majorBidi"/>
          <w:lang w:eastAsia="en-US"/>
        </w:rPr>
        <w:t>[27]</w:t>
      </w:r>
    </w:p>
    <w:p w:rsidR="00DD43EC" w:rsidRPr="005D705D" w:rsidRDefault="00DD43EC" w:rsidP="00DD43EC">
      <w:pPr>
        <w:pStyle w:val="css-13l1dht"/>
        <w:shd w:val="clear" w:color="auto" w:fill="FFFFFF"/>
        <w:spacing w:after="480"/>
        <w:jc w:val="both"/>
        <w:textAlignment w:val="baseline"/>
        <w:rPr>
          <w:rFonts w:asciiTheme="majorBidi" w:eastAsiaTheme="minorHAnsi" w:hAnsiTheme="majorBidi" w:cstheme="majorBidi"/>
          <w:sz w:val="28"/>
          <w:szCs w:val="28"/>
          <w:lang w:eastAsia="en-US"/>
        </w:rPr>
      </w:pPr>
    </w:p>
    <w:p w:rsidR="00A44726" w:rsidRPr="005D705D" w:rsidRDefault="004F2F2C" w:rsidP="009A493E">
      <w:pPr>
        <w:pStyle w:val="Titre3"/>
        <w:rPr>
          <w:rFonts w:asciiTheme="majorBidi" w:hAnsiTheme="majorBidi"/>
          <w:b/>
          <w:bCs/>
          <w:color w:val="auto"/>
          <w:sz w:val="28"/>
          <w:szCs w:val="28"/>
        </w:rPr>
      </w:pPr>
      <w:r>
        <w:rPr>
          <w:rFonts w:asciiTheme="majorBidi" w:hAnsiTheme="majorBidi"/>
          <w:b/>
          <w:bCs/>
          <w:color w:val="auto"/>
          <w:sz w:val="28"/>
          <w:szCs w:val="28"/>
        </w:rPr>
        <w:t xml:space="preserve">    </w:t>
      </w:r>
      <w:bookmarkStart w:id="43" w:name="_Toc167833049"/>
      <w:r w:rsidR="008543FC" w:rsidRPr="005D705D">
        <w:rPr>
          <w:rFonts w:asciiTheme="majorBidi" w:hAnsiTheme="majorBidi"/>
          <w:b/>
          <w:bCs/>
          <w:color w:val="auto"/>
          <w:sz w:val="28"/>
          <w:szCs w:val="28"/>
        </w:rPr>
        <w:t xml:space="preserve">2.2.4.2 </w:t>
      </w:r>
      <w:r w:rsidR="00A44726" w:rsidRPr="005D705D">
        <w:rPr>
          <w:rFonts w:asciiTheme="majorBidi" w:hAnsiTheme="majorBidi"/>
          <w:b/>
          <w:bCs/>
          <w:color w:val="auto"/>
          <w:sz w:val="28"/>
          <w:szCs w:val="28"/>
        </w:rPr>
        <w:t xml:space="preserve">  Les algorithmes de consensus basés sur le vote</w:t>
      </w:r>
      <w:bookmarkEnd w:id="43"/>
    </w:p>
    <w:p w:rsidR="00A44726" w:rsidRPr="005D705D" w:rsidRDefault="00A44726" w:rsidP="009B1125">
      <w:pPr>
        <w:pStyle w:val="Titre3"/>
        <w:rPr>
          <w:rFonts w:asciiTheme="majorBidi" w:hAnsiTheme="majorBidi"/>
          <w:b/>
          <w:bCs/>
          <w:color w:val="auto"/>
          <w:sz w:val="28"/>
          <w:szCs w:val="28"/>
        </w:rPr>
      </w:pPr>
    </w:p>
    <w:p w:rsidR="00A44726" w:rsidRPr="00004E7F" w:rsidRDefault="004F2F2C" w:rsidP="00CE32EB">
      <w:pPr>
        <w:spacing w:after="0" w:line="276" w:lineRule="auto"/>
        <w:jc w:val="both"/>
        <w:rPr>
          <w:rFonts w:asciiTheme="majorBidi" w:hAnsiTheme="majorBidi" w:cstheme="majorBidi"/>
          <w:sz w:val="24"/>
          <w:szCs w:val="24"/>
        </w:rPr>
      </w:pPr>
      <w:r>
        <w:rPr>
          <w:rFonts w:asciiTheme="majorBidi" w:hAnsiTheme="majorBidi" w:cstheme="majorBidi"/>
          <w:sz w:val="24"/>
          <w:szCs w:val="24"/>
        </w:rPr>
        <w:t xml:space="preserve"> </w:t>
      </w:r>
      <w:r w:rsidR="00A44726">
        <w:rPr>
          <w:rFonts w:asciiTheme="majorBidi" w:hAnsiTheme="majorBidi" w:cstheme="majorBidi"/>
          <w:sz w:val="24"/>
          <w:szCs w:val="24"/>
        </w:rPr>
        <w:t xml:space="preserve">Dans ce consensus, </w:t>
      </w:r>
      <w:r w:rsidR="00A44726" w:rsidRPr="00004E7F">
        <w:rPr>
          <w:rFonts w:asciiTheme="majorBidi" w:hAnsiTheme="majorBidi" w:cstheme="majorBidi"/>
          <w:sz w:val="24"/>
          <w:szCs w:val="24"/>
        </w:rPr>
        <w:t xml:space="preserve">les nœuds </w:t>
      </w:r>
      <w:r w:rsidR="00A44726">
        <w:rPr>
          <w:rFonts w:asciiTheme="majorBidi" w:hAnsiTheme="majorBidi" w:cstheme="majorBidi"/>
          <w:sz w:val="24"/>
          <w:szCs w:val="24"/>
        </w:rPr>
        <w:t xml:space="preserve">doivent être connu et flexible, </w:t>
      </w:r>
      <w:r w:rsidR="00A44726" w:rsidRPr="00004E7F">
        <w:rPr>
          <w:rFonts w:asciiTheme="majorBidi" w:hAnsiTheme="majorBidi" w:cstheme="majorBidi"/>
          <w:sz w:val="24"/>
          <w:szCs w:val="24"/>
        </w:rPr>
        <w:t>afin qu’ils puissent échanger des</w:t>
      </w:r>
    </w:p>
    <w:p w:rsidR="00A44726" w:rsidRPr="00004E7F" w:rsidRDefault="0013293C" w:rsidP="00CE32EB">
      <w:pPr>
        <w:spacing w:after="0" w:line="276" w:lineRule="auto"/>
        <w:jc w:val="both"/>
        <w:rPr>
          <w:rFonts w:asciiTheme="majorBidi" w:hAnsiTheme="majorBidi" w:cstheme="majorBidi"/>
          <w:sz w:val="24"/>
          <w:szCs w:val="24"/>
        </w:rPr>
      </w:pPr>
      <w:r>
        <w:rPr>
          <w:rFonts w:asciiTheme="majorBidi" w:hAnsiTheme="majorBidi" w:cstheme="majorBidi"/>
          <w:sz w:val="24"/>
          <w:szCs w:val="24"/>
        </w:rPr>
        <w:t>Messages</w:t>
      </w:r>
      <w:r w:rsidR="00A44726">
        <w:rPr>
          <w:rFonts w:asciiTheme="majorBidi" w:hAnsiTheme="majorBidi" w:cstheme="majorBidi"/>
          <w:sz w:val="24"/>
          <w:szCs w:val="24"/>
        </w:rPr>
        <w:t xml:space="preserve"> plus facilement. </w:t>
      </w:r>
      <w:r w:rsidR="00A44726" w:rsidRPr="00004E7F">
        <w:rPr>
          <w:rFonts w:asciiTheme="majorBidi" w:hAnsiTheme="majorBidi" w:cstheme="majorBidi"/>
          <w:sz w:val="24"/>
          <w:szCs w:val="24"/>
        </w:rPr>
        <w:t>Pour participer à ce consensus, les nœuds doivent respecter certains</w:t>
      </w:r>
    </w:p>
    <w:p w:rsidR="00A44726" w:rsidRPr="00004E7F" w:rsidRDefault="0013293C" w:rsidP="00CE32EB">
      <w:pPr>
        <w:spacing w:after="0" w:line="276" w:lineRule="auto"/>
        <w:jc w:val="both"/>
        <w:rPr>
          <w:rFonts w:asciiTheme="majorBidi" w:hAnsiTheme="majorBidi" w:cstheme="majorBidi"/>
          <w:sz w:val="24"/>
          <w:szCs w:val="24"/>
        </w:rPr>
      </w:pPr>
      <w:r w:rsidRPr="00004E7F">
        <w:rPr>
          <w:rFonts w:asciiTheme="majorBidi" w:hAnsiTheme="majorBidi" w:cstheme="majorBidi"/>
          <w:sz w:val="24"/>
          <w:szCs w:val="24"/>
        </w:rPr>
        <w:t>Critères</w:t>
      </w:r>
      <w:r w:rsidR="00A44726" w:rsidRPr="00004E7F">
        <w:rPr>
          <w:rFonts w:asciiTheme="majorBidi" w:hAnsiTheme="majorBidi" w:cstheme="majorBidi"/>
          <w:sz w:val="24"/>
          <w:szCs w:val="24"/>
        </w:rPr>
        <w:t xml:space="preserve"> [</w:t>
      </w:r>
      <w:r w:rsidR="00A44726">
        <w:rPr>
          <w:rFonts w:asciiTheme="majorBidi" w:hAnsiTheme="majorBidi" w:cstheme="majorBidi"/>
          <w:sz w:val="24"/>
          <w:szCs w:val="24"/>
        </w:rPr>
        <w:t xml:space="preserve">27] </w:t>
      </w:r>
    </w:p>
    <w:p w:rsidR="00A44726" w:rsidRPr="00AD42B7" w:rsidRDefault="00A44726" w:rsidP="00AD42B7">
      <w:pPr>
        <w:pStyle w:val="Paragraphedeliste"/>
        <w:numPr>
          <w:ilvl w:val="0"/>
          <w:numId w:val="7"/>
        </w:numPr>
        <w:spacing w:after="0" w:line="276" w:lineRule="auto"/>
        <w:jc w:val="both"/>
        <w:rPr>
          <w:rFonts w:ascii="Times New Roman" w:hAnsi="Times New Roman" w:cs="Times New Roman"/>
          <w:sz w:val="24"/>
          <w:szCs w:val="24"/>
        </w:rPr>
      </w:pPr>
      <w:r w:rsidRPr="00AD42B7">
        <w:rPr>
          <w:rFonts w:ascii="Times New Roman" w:hAnsi="Times New Roman" w:cs="Times New Roman"/>
          <w:sz w:val="24"/>
          <w:szCs w:val="24"/>
        </w:rPr>
        <w:t xml:space="preserve"> Tous les nœuds du réseau devront participer au maintien du registre ;</w:t>
      </w:r>
    </w:p>
    <w:p w:rsidR="00A44726" w:rsidRPr="00AD42B7" w:rsidRDefault="00A44726" w:rsidP="00AD42B7">
      <w:pPr>
        <w:pStyle w:val="Paragraphedeliste"/>
        <w:numPr>
          <w:ilvl w:val="0"/>
          <w:numId w:val="7"/>
        </w:numPr>
        <w:spacing w:after="0" w:line="276" w:lineRule="auto"/>
        <w:jc w:val="both"/>
        <w:rPr>
          <w:rFonts w:ascii="Times New Roman" w:hAnsi="Times New Roman" w:cs="Times New Roman"/>
          <w:sz w:val="24"/>
          <w:szCs w:val="24"/>
        </w:rPr>
      </w:pPr>
      <w:r w:rsidRPr="00AD42B7">
        <w:rPr>
          <w:rFonts w:ascii="Times New Roman" w:hAnsi="Times New Roman" w:cs="Times New Roman"/>
          <w:sz w:val="24"/>
          <w:szCs w:val="24"/>
        </w:rPr>
        <w:t xml:space="preserve"> Doivent </w:t>
      </w:r>
      <w:r w:rsidRPr="00AD42B7">
        <w:rPr>
          <w:rFonts w:asciiTheme="majorBidi" w:hAnsiTheme="majorBidi" w:cstheme="majorBidi"/>
          <w:sz w:val="24"/>
          <w:szCs w:val="24"/>
        </w:rPr>
        <w:t>aussi vérifier l’ensemble des transactions dans les blocs ;</w:t>
      </w:r>
    </w:p>
    <w:p w:rsidR="00A44726" w:rsidRPr="00AD42B7" w:rsidRDefault="00A44726" w:rsidP="00AD42B7">
      <w:pPr>
        <w:pStyle w:val="Paragraphedeliste"/>
        <w:numPr>
          <w:ilvl w:val="0"/>
          <w:numId w:val="7"/>
        </w:numPr>
        <w:spacing w:after="0" w:line="276" w:lineRule="auto"/>
        <w:jc w:val="both"/>
        <w:rPr>
          <w:rFonts w:ascii="Times New Roman" w:hAnsi="Times New Roman" w:cs="Times New Roman"/>
          <w:sz w:val="24"/>
          <w:szCs w:val="24"/>
        </w:rPr>
      </w:pPr>
      <w:r w:rsidRPr="00AD42B7">
        <w:rPr>
          <w:rFonts w:ascii="Times New Roman" w:hAnsi="Times New Roman" w:cs="Times New Roman"/>
          <w:sz w:val="24"/>
          <w:szCs w:val="24"/>
        </w:rPr>
        <w:t xml:space="preserve"> Ils communiqueront entre eux avant décider d’ajouter ou non leurs blocs</w:t>
      </w:r>
      <w:r w:rsidRPr="00AD42B7">
        <w:rPr>
          <w:rFonts w:asciiTheme="majorBidi" w:hAnsiTheme="majorBidi" w:cstheme="majorBidi"/>
          <w:sz w:val="24"/>
          <w:szCs w:val="24"/>
        </w:rPr>
        <w:t xml:space="preserve"> proposés à leur chaine ;</w:t>
      </w:r>
    </w:p>
    <w:p w:rsidR="00A44726" w:rsidRPr="00004E7F" w:rsidRDefault="00A44726" w:rsidP="00CE32EB">
      <w:pPr>
        <w:spacing w:after="0" w:line="276" w:lineRule="auto"/>
        <w:jc w:val="both"/>
        <w:rPr>
          <w:rFonts w:asciiTheme="majorBidi" w:hAnsiTheme="majorBidi" w:cstheme="majorBidi"/>
          <w:sz w:val="24"/>
          <w:szCs w:val="24"/>
        </w:rPr>
      </w:pPr>
      <w:r w:rsidRPr="00004E7F">
        <w:rPr>
          <w:rFonts w:asciiTheme="majorBidi" w:hAnsiTheme="majorBidi" w:cstheme="majorBidi"/>
          <w:sz w:val="24"/>
          <w:szCs w:val="24"/>
        </w:rPr>
        <w:lastRenderedPageBreak/>
        <w:t>Le consensus basé sur le vote devrait être conçu pour</w:t>
      </w:r>
      <w:r>
        <w:rPr>
          <w:rFonts w:asciiTheme="majorBidi" w:hAnsiTheme="majorBidi" w:cstheme="majorBidi"/>
          <w:sz w:val="24"/>
          <w:szCs w:val="24"/>
        </w:rPr>
        <w:t xml:space="preserve"> résister à certains cas </w:t>
      </w:r>
      <w:r w:rsidR="005D705D">
        <w:rPr>
          <w:rFonts w:asciiTheme="majorBidi" w:hAnsiTheme="majorBidi" w:cstheme="majorBidi"/>
          <w:sz w:val="24"/>
          <w:szCs w:val="24"/>
        </w:rPr>
        <w:t>graves.</w:t>
      </w:r>
    </w:p>
    <w:p w:rsidR="00A44726" w:rsidRPr="00AD42B7" w:rsidRDefault="00A44726" w:rsidP="00AD42B7">
      <w:pPr>
        <w:pStyle w:val="Paragraphedeliste"/>
        <w:numPr>
          <w:ilvl w:val="0"/>
          <w:numId w:val="7"/>
        </w:numPr>
        <w:spacing w:after="0" w:line="276" w:lineRule="auto"/>
        <w:jc w:val="both"/>
        <w:rPr>
          <w:rFonts w:ascii="Times New Roman" w:hAnsi="Times New Roman" w:cs="Times New Roman"/>
          <w:sz w:val="24"/>
          <w:szCs w:val="24"/>
        </w:rPr>
      </w:pPr>
      <w:r w:rsidRPr="00AD42B7">
        <w:rPr>
          <w:rFonts w:ascii="Times New Roman" w:hAnsi="Times New Roman" w:cs="Times New Roman"/>
          <w:sz w:val="24"/>
          <w:szCs w:val="24"/>
        </w:rPr>
        <w:t xml:space="preserve"> Le plant</w:t>
      </w:r>
      <w:r w:rsidRPr="00AD42B7">
        <w:rPr>
          <w:rFonts w:asciiTheme="majorBidi" w:hAnsiTheme="majorBidi" w:cstheme="majorBidi"/>
          <w:sz w:val="24"/>
          <w:szCs w:val="24"/>
        </w:rPr>
        <w:t xml:space="preserve">age des nœuds </w:t>
      </w:r>
      <w:r w:rsidR="0013293C">
        <w:rPr>
          <w:rFonts w:asciiTheme="majorBidi" w:hAnsiTheme="majorBidi" w:cstheme="majorBidi"/>
          <w:sz w:val="24"/>
          <w:szCs w:val="24"/>
        </w:rPr>
        <w:t>(défaillance)</w:t>
      </w:r>
      <w:r w:rsidRPr="00AD42B7">
        <w:rPr>
          <w:rFonts w:asciiTheme="majorBidi" w:hAnsiTheme="majorBidi" w:cstheme="majorBidi"/>
          <w:sz w:val="24"/>
          <w:szCs w:val="24"/>
        </w:rPr>
        <w:t>;</w:t>
      </w:r>
    </w:p>
    <w:p w:rsidR="0013293C" w:rsidRDefault="00A44726" w:rsidP="0013293C">
      <w:pPr>
        <w:pStyle w:val="Paragraphedeliste"/>
        <w:numPr>
          <w:ilvl w:val="0"/>
          <w:numId w:val="7"/>
        </w:numPr>
        <w:spacing w:after="0" w:line="276" w:lineRule="auto"/>
        <w:jc w:val="both"/>
        <w:rPr>
          <w:rFonts w:ascii="Times New Roman" w:hAnsi="Times New Roman" w:cs="Times New Roman"/>
          <w:sz w:val="24"/>
          <w:szCs w:val="24"/>
        </w:rPr>
      </w:pPr>
      <w:r w:rsidRPr="00AD42B7">
        <w:rPr>
          <w:rFonts w:ascii="Times New Roman" w:hAnsi="Times New Roman" w:cs="Times New Roman"/>
          <w:sz w:val="24"/>
          <w:szCs w:val="24"/>
        </w:rPr>
        <w:t xml:space="preserve"> L’écrasem</w:t>
      </w:r>
      <w:r w:rsidR="00646984">
        <w:rPr>
          <w:rFonts w:ascii="Times New Roman" w:hAnsi="Times New Roman" w:cs="Times New Roman"/>
          <w:sz w:val="24"/>
          <w:szCs w:val="24"/>
        </w:rPr>
        <w:t>ent ou la subversion des nœuds.</w:t>
      </w:r>
    </w:p>
    <w:p w:rsidR="00646984" w:rsidRPr="00646984" w:rsidRDefault="00646984" w:rsidP="0067504E">
      <w:pPr>
        <w:pStyle w:val="Paragraphedeliste"/>
        <w:spacing w:after="0" w:line="276" w:lineRule="auto"/>
        <w:ind w:left="360"/>
        <w:jc w:val="both"/>
        <w:rPr>
          <w:rFonts w:ascii="Times New Roman" w:hAnsi="Times New Roman" w:cs="Times New Roman"/>
          <w:sz w:val="24"/>
          <w:szCs w:val="24"/>
        </w:rPr>
      </w:pPr>
    </w:p>
    <w:p w:rsidR="00A44726" w:rsidRPr="005D705D" w:rsidRDefault="004F2F2C" w:rsidP="008543FC">
      <w:pPr>
        <w:pStyle w:val="Titre5"/>
        <w:rPr>
          <w:rFonts w:asciiTheme="majorBidi" w:hAnsiTheme="majorBidi"/>
          <w:b/>
          <w:bCs/>
          <w:color w:val="auto"/>
          <w:sz w:val="28"/>
          <w:szCs w:val="28"/>
        </w:rPr>
      </w:pPr>
      <w:r>
        <w:rPr>
          <w:rFonts w:asciiTheme="majorBidi" w:hAnsiTheme="majorBidi"/>
          <w:b/>
          <w:bCs/>
          <w:color w:val="auto"/>
          <w:sz w:val="28"/>
          <w:szCs w:val="28"/>
        </w:rPr>
        <w:t xml:space="preserve">   </w:t>
      </w:r>
      <w:r w:rsidR="005D705D" w:rsidRPr="005D705D">
        <w:rPr>
          <w:rFonts w:asciiTheme="majorBidi" w:hAnsiTheme="majorBidi"/>
          <w:b/>
          <w:bCs/>
          <w:color w:val="auto"/>
          <w:sz w:val="28"/>
          <w:szCs w:val="28"/>
        </w:rPr>
        <w:t>2.2.4.2.1 Les</w:t>
      </w:r>
      <w:r w:rsidR="00A44726" w:rsidRPr="005D705D">
        <w:rPr>
          <w:rFonts w:asciiTheme="majorBidi" w:hAnsiTheme="majorBidi"/>
          <w:b/>
          <w:bCs/>
          <w:color w:val="auto"/>
          <w:sz w:val="28"/>
          <w:szCs w:val="28"/>
        </w:rPr>
        <w:t xml:space="preserve"> algorithmes de consensus basé sur les byzantins</w:t>
      </w:r>
    </w:p>
    <w:p w:rsidR="00A44726" w:rsidRPr="005D705D" w:rsidRDefault="00A44726" w:rsidP="00CE32EB">
      <w:pPr>
        <w:spacing w:after="0" w:line="276" w:lineRule="auto"/>
        <w:jc w:val="both"/>
        <w:rPr>
          <w:rFonts w:asciiTheme="majorBidi" w:eastAsiaTheme="majorEastAsia" w:hAnsiTheme="majorBidi" w:cstheme="majorBidi"/>
          <w:b/>
          <w:bCs/>
          <w:sz w:val="28"/>
          <w:szCs w:val="28"/>
        </w:rPr>
      </w:pPr>
    </w:p>
    <w:p w:rsidR="00A44726" w:rsidRPr="00004E7F" w:rsidRDefault="004F2F2C" w:rsidP="00C779BA">
      <w:pPr>
        <w:spacing w:after="0" w:line="276" w:lineRule="auto"/>
        <w:jc w:val="both"/>
        <w:rPr>
          <w:rFonts w:asciiTheme="majorBidi" w:hAnsiTheme="majorBidi" w:cstheme="majorBidi"/>
          <w:sz w:val="24"/>
          <w:szCs w:val="24"/>
        </w:rPr>
      </w:pPr>
      <w:r>
        <w:rPr>
          <w:rFonts w:asciiTheme="majorBidi" w:hAnsiTheme="majorBidi" w:cstheme="majorBidi"/>
          <w:sz w:val="24"/>
          <w:szCs w:val="24"/>
        </w:rPr>
        <w:t xml:space="preserve">     </w:t>
      </w:r>
      <w:r w:rsidR="00A44726" w:rsidRPr="00004E7F">
        <w:rPr>
          <w:rFonts w:asciiTheme="majorBidi" w:hAnsiTheme="majorBidi" w:cstheme="majorBidi"/>
          <w:sz w:val="24"/>
          <w:szCs w:val="24"/>
        </w:rPr>
        <w:t>En cas de plantage les nœuds atte</w:t>
      </w:r>
      <w:r w:rsidR="00A44726">
        <w:rPr>
          <w:rFonts w:asciiTheme="majorBidi" w:hAnsiTheme="majorBidi" w:cstheme="majorBidi"/>
          <w:sz w:val="24"/>
          <w:szCs w:val="24"/>
        </w:rPr>
        <w:t xml:space="preserve">ndront les messages des autres. </w:t>
      </w:r>
      <w:r w:rsidR="00AD42B7">
        <w:rPr>
          <w:rFonts w:asciiTheme="majorBidi" w:hAnsiTheme="majorBidi" w:cstheme="majorBidi"/>
          <w:sz w:val="24"/>
          <w:szCs w:val="24"/>
        </w:rPr>
        <w:t xml:space="preserve">Cependant certains nœuds ne </w:t>
      </w:r>
      <w:r w:rsidR="00A44726">
        <w:rPr>
          <w:rFonts w:asciiTheme="majorBidi" w:hAnsiTheme="majorBidi" w:cstheme="majorBidi"/>
          <w:sz w:val="24"/>
          <w:szCs w:val="24"/>
        </w:rPr>
        <w:t xml:space="preserve">s’exécuteront pas, </w:t>
      </w:r>
      <w:r w:rsidR="00A44726" w:rsidRPr="00004E7F">
        <w:rPr>
          <w:rFonts w:asciiTheme="majorBidi" w:hAnsiTheme="majorBidi" w:cstheme="majorBidi"/>
          <w:sz w:val="24"/>
          <w:szCs w:val="24"/>
        </w:rPr>
        <w:t>alors les nœuds normaux ne reçoivent pas suffisamment de preuve pour</w:t>
      </w:r>
    </w:p>
    <w:p w:rsidR="00A44726" w:rsidRPr="00004E7F" w:rsidRDefault="005D705D" w:rsidP="00C779BA">
      <w:pPr>
        <w:spacing w:after="0" w:line="276" w:lineRule="auto"/>
        <w:jc w:val="both"/>
        <w:rPr>
          <w:rFonts w:asciiTheme="majorBidi" w:hAnsiTheme="majorBidi" w:cstheme="majorBidi"/>
          <w:sz w:val="24"/>
          <w:szCs w:val="24"/>
        </w:rPr>
      </w:pPr>
      <w:r>
        <w:rPr>
          <w:rFonts w:asciiTheme="majorBidi" w:hAnsiTheme="majorBidi" w:cstheme="majorBidi"/>
          <w:sz w:val="24"/>
          <w:szCs w:val="24"/>
        </w:rPr>
        <w:t>Pouvoir</w:t>
      </w:r>
      <w:r w:rsidR="00A44726">
        <w:rPr>
          <w:rFonts w:asciiTheme="majorBidi" w:hAnsiTheme="majorBidi" w:cstheme="majorBidi"/>
          <w:sz w:val="24"/>
          <w:szCs w:val="24"/>
        </w:rPr>
        <w:t xml:space="preserve"> prendre des décisions. </w:t>
      </w:r>
      <w:r w:rsidR="00A44726" w:rsidRPr="00004E7F">
        <w:rPr>
          <w:rFonts w:asciiTheme="majorBidi" w:hAnsiTheme="majorBidi" w:cstheme="majorBidi"/>
          <w:sz w:val="24"/>
          <w:szCs w:val="24"/>
        </w:rPr>
        <w:t>Il devrait y’avoir nœuds fonctionnant normalement</w:t>
      </w:r>
    </w:p>
    <w:p w:rsidR="00A44726" w:rsidRDefault="00A44726" w:rsidP="00C779BA">
      <w:pPr>
        <w:spacing w:after="0" w:line="276" w:lineRule="auto"/>
        <w:jc w:val="both"/>
        <w:rPr>
          <w:rFonts w:asciiTheme="majorBidi" w:hAnsiTheme="majorBidi" w:cstheme="majorBidi"/>
          <w:sz w:val="24"/>
          <w:szCs w:val="24"/>
        </w:rPr>
      </w:pPr>
      <w:r w:rsidRPr="00004E7F">
        <w:rPr>
          <w:rFonts w:asciiTheme="majorBidi" w:hAnsiTheme="majorBidi" w:cstheme="majorBidi"/>
          <w:sz w:val="24"/>
          <w:szCs w:val="24"/>
        </w:rPr>
        <w:t>afin d’éviter les cas d</w:t>
      </w:r>
      <w:r>
        <w:rPr>
          <w:rFonts w:asciiTheme="majorBidi" w:hAnsiTheme="majorBidi" w:cstheme="majorBidi"/>
          <w:sz w:val="24"/>
          <w:szCs w:val="24"/>
        </w:rPr>
        <w:t xml:space="preserve">e crashs et de nœuds subvertis. </w:t>
      </w:r>
      <w:r w:rsidRPr="00004E7F">
        <w:rPr>
          <w:rFonts w:asciiTheme="majorBidi" w:hAnsiTheme="majorBidi" w:cstheme="majorBidi"/>
          <w:sz w:val="24"/>
          <w:szCs w:val="24"/>
        </w:rPr>
        <w:t xml:space="preserve">Voici quelques d’algorithmes deconsensus basés sur </w:t>
      </w:r>
      <w:r>
        <w:rPr>
          <w:rFonts w:asciiTheme="majorBidi" w:hAnsiTheme="majorBidi" w:cstheme="majorBidi"/>
          <w:sz w:val="24"/>
          <w:szCs w:val="24"/>
        </w:rPr>
        <w:t>les byzantins [27] : </w:t>
      </w:r>
    </w:p>
    <w:p w:rsidR="00041974" w:rsidRDefault="00041974" w:rsidP="00C779BA">
      <w:pPr>
        <w:spacing w:after="0" w:line="276" w:lineRule="auto"/>
        <w:jc w:val="both"/>
        <w:rPr>
          <w:rFonts w:asciiTheme="majorBidi" w:hAnsiTheme="majorBidi" w:cstheme="majorBidi"/>
          <w:sz w:val="24"/>
          <w:szCs w:val="24"/>
        </w:rPr>
      </w:pPr>
    </w:p>
    <w:p w:rsidR="00041974" w:rsidRPr="005D705D" w:rsidRDefault="005D705D" w:rsidP="00671031">
      <w:pPr>
        <w:pStyle w:val="Titre3"/>
        <w:numPr>
          <w:ilvl w:val="0"/>
          <w:numId w:val="7"/>
        </w:numPr>
        <w:rPr>
          <w:rFonts w:asciiTheme="majorBidi" w:hAnsiTheme="majorBidi"/>
          <w:b/>
          <w:bCs/>
          <w:color w:val="auto"/>
          <w:sz w:val="28"/>
          <w:szCs w:val="28"/>
        </w:rPr>
      </w:pPr>
      <w:bookmarkStart w:id="44" w:name="_Toc167833050"/>
      <w:r w:rsidRPr="005D705D">
        <w:rPr>
          <w:rFonts w:asciiTheme="majorBidi" w:hAnsiTheme="majorBidi"/>
          <w:b/>
          <w:bCs/>
          <w:color w:val="auto"/>
          <w:sz w:val="28"/>
          <w:szCs w:val="28"/>
        </w:rPr>
        <w:t>Tolérance</w:t>
      </w:r>
      <w:r w:rsidR="00041974" w:rsidRPr="005D705D">
        <w:rPr>
          <w:rFonts w:asciiTheme="majorBidi" w:hAnsiTheme="majorBidi"/>
          <w:b/>
          <w:bCs/>
          <w:color w:val="auto"/>
          <w:sz w:val="28"/>
          <w:szCs w:val="28"/>
        </w:rPr>
        <w:t xml:space="preserve"> aux pannes </w:t>
      </w:r>
      <w:r w:rsidR="00D36898" w:rsidRPr="005D705D">
        <w:rPr>
          <w:rFonts w:asciiTheme="majorBidi" w:hAnsiTheme="majorBidi"/>
          <w:b/>
          <w:bCs/>
          <w:color w:val="auto"/>
          <w:sz w:val="28"/>
          <w:szCs w:val="28"/>
        </w:rPr>
        <w:t>byzantines</w:t>
      </w:r>
      <w:r w:rsidR="00041974" w:rsidRPr="005D705D">
        <w:rPr>
          <w:rFonts w:asciiTheme="majorBidi" w:hAnsiTheme="majorBidi"/>
          <w:b/>
          <w:bCs/>
          <w:color w:val="auto"/>
          <w:sz w:val="28"/>
          <w:szCs w:val="28"/>
        </w:rPr>
        <w:t xml:space="preserve"> (BFT)</w:t>
      </w:r>
      <w:bookmarkEnd w:id="44"/>
    </w:p>
    <w:p w:rsidR="00041974" w:rsidRPr="005D705D" w:rsidRDefault="00041974" w:rsidP="00C779BA">
      <w:pPr>
        <w:spacing w:after="0" w:line="276" w:lineRule="auto"/>
        <w:jc w:val="both"/>
        <w:rPr>
          <w:rFonts w:asciiTheme="majorBidi" w:eastAsiaTheme="majorEastAsia" w:hAnsiTheme="majorBidi" w:cstheme="majorBidi"/>
          <w:b/>
          <w:bCs/>
          <w:sz w:val="28"/>
          <w:szCs w:val="28"/>
        </w:rPr>
      </w:pPr>
    </w:p>
    <w:p w:rsidR="00875A9D" w:rsidRPr="00875A9D" w:rsidRDefault="00DD43EC" w:rsidP="00CE32EB">
      <w:pPr>
        <w:spacing w:after="0" w:line="276" w:lineRule="auto"/>
        <w:jc w:val="both"/>
        <w:rPr>
          <w:rFonts w:asciiTheme="majorBidi" w:hAnsiTheme="majorBidi" w:cstheme="majorBidi"/>
          <w:sz w:val="24"/>
          <w:szCs w:val="24"/>
        </w:rPr>
      </w:pPr>
      <w:r>
        <w:rPr>
          <w:rFonts w:asciiTheme="majorBidi" w:hAnsiTheme="majorBidi" w:cstheme="majorBidi"/>
          <w:sz w:val="24"/>
          <w:szCs w:val="24"/>
        </w:rPr>
        <w:t xml:space="preserve">       L</w:t>
      </w:r>
      <w:r w:rsidR="00D5074E" w:rsidRPr="00875A9D">
        <w:rPr>
          <w:rFonts w:asciiTheme="majorBidi" w:hAnsiTheme="majorBidi" w:cstheme="majorBidi"/>
          <w:sz w:val="24"/>
          <w:szCs w:val="24"/>
        </w:rPr>
        <w:t>a tolérance aux pannes byzantines (BFT) caractérise un système capable de résister à la l’éventail de pannes dérivées du Problème des généraux byzantins. Cela signifie qu'un système BFT est capable de continuer à fonctionner même si certains des nœuds échouent ou agiss</w:t>
      </w:r>
      <w:r w:rsidR="0013293C">
        <w:rPr>
          <w:rFonts w:asciiTheme="majorBidi" w:hAnsiTheme="majorBidi" w:cstheme="majorBidi"/>
          <w:sz w:val="24"/>
          <w:szCs w:val="24"/>
        </w:rPr>
        <w:t>ent de manière malveillante [27</w:t>
      </w:r>
      <w:r w:rsidR="00D5074E" w:rsidRPr="00875A9D">
        <w:rPr>
          <w:rFonts w:asciiTheme="majorBidi" w:hAnsiTheme="majorBidi" w:cstheme="majorBidi"/>
          <w:sz w:val="24"/>
          <w:szCs w:val="24"/>
        </w:rPr>
        <w:t>]</w:t>
      </w:r>
    </w:p>
    <w:p w:rsidR="00A44726" w:rsidRPr="00875A9D" w:rsidRDefault="00875A9D" w:rsidP="00CE32EB">
      <w:pPr>
        <w:spacing w:after="0" w:line="276" w:lineRule="auto"/>
        <w:jc w:val="both"/>
        <w:rPr>
          <w:rFonts w:asciiTheme="majorBidi" w:hAnsiTheme="majorBidi" w:cstheme="majorBidi"/>
          <w:sz w:val="24"/>
          <w:szCs w:val="24"/>
        </w:rPr>
      </w:pPr>
      <w:r w:rsidRPr="00875A9D">
        <w:rPr>
          <w:rFonts w:asciiTheme="majorBidi" w:hAnsiTheme="majorBidi" w:cstheme="majorBidi"/>
          <w:sz w:val="24"/>
          <w:szCs w:val="24"/>
        </w:rPr>
        <w:t xml:space="preserve">Dans un environnement BFT, chaque nœud du réseau communique avec les autres pour échanger des messages et s'assurer que tous s'accordent sur l'état du système, malgré les perturbations potentielles. Le processus commence par la sélection d'un leader (ou primaire). Ce leader est responsable de proposer un nouveau bloc de transactions à ajouter à la blockchain. Le leader compile les transactions valides reçues du réseau et crée un bloc candidat, Le leader diffuse le bloc proposé à tous les nœuds du réseau. Chaque nœud reçoit le bloc et procède à une série de vérifications pour s'assurer que le bloc respecte les règles du protocole et que les transactions sont valides Après avoir reçu le bloc, chaque nœud envoie un message de préparation (PRE-PREPARE) aux autres nœuds, indiquant qu'il a reçu le bloc et qu'il est prêt à procéder à la validation. Les autres nœuds répondent avec leurs propres messages de préparation (PREPARE), signifiant qu'ils ont également reçu le bloc et qu'ils sont prêts à avancer Les nœuds collectent les messages PREPARE des autres nœuds. Si un nœud reçoit des messages PREPARE d'une majorité qualifiée de nœuds (généralement deux tiers plus un), il envoie un message de validation (COMMIT) aux autres nœuds. Ce processus assure que suffisamment de nœuds sont d'accord sur la validité du bloc. et enfin Les nœuds attendent de recevoir des messages COMMIT de la part d'une majorité qualifiée. Une fois qu'un nœud a reçu suffisamment de messages COMMIT, il ajoute le bloc à sa copie locale de la blockchain et considère le bloc comme confirmé. </w:t>
      </w:r>
      <w:r w:rsidR="0013293C">
        <w:rPr>
          <w:rFonts w:asciiTheme="majorBidi" w:hAnsiTheme="majorBidi" w:cstheme="majorBidi"/>
          <w:sz w:val="24"/>
          <w:szCs w:val="24"/>
        </w:rPr>
        <w:t>[27</w:t>
      </w:r>
      <w:r w:rsidR="00DD43EC" w:rsidRPr="00875A9D">
        <w:rPr>
          <w:rFonts w:asciiTheme="majorBidi" w:hAnsiTheme="majorBidi" w:cstheme="majorBidi"/>
          <w:sz w:val="24"/>
          <w:szCs w:val="24"/>
        </w:rPr>
        <w:t>]</w:t>
      </w:r>
    </w:p>
    <w:p w:rsidR="00875A9D" w:rsidRDefault="00875A9D" w:rsidP="00CE32EB">
      <w:pPr>
        <w:spacing w:after="0" w:line="276" w:lineRule="auto"/>
        <w:jc w:val="both"/>
        <w:rPr>
          <w:rFonts w:ascii="Segoe UI" w:hAnsi="Segoe UI" w:cs="Segoe UI"/>
          <w:color w:val="0D0D0D"/>
          <w:shd w:val="clear" w:color="auto" w:fill="FFFFFF"/>
        </w:rPr>
      </w:pPr>
    </w:p>
    <w:p w:rsidR="00875A9D" w:rsidRPr="00875A9D" w:rsidRDefault="00875A9D" w:rsidP="00875A9D">
      <w:pPr>
        <w:spacing w:after="0" w:line="276" w:lineRule="auto"/>
        <w:jc w:val="both"/>
        <w:rPr>
          <w:rFonts w:asciiTheme="majorBidi" w:hAnsiTheme="majorBidi" w:cstheme="majorBidi"/>
          <w:sz w:val="24"/>
          <w:szCs w:val="24"/>
        </w:rPr>
      </w:pPr>
      <w:r w:rsidRPr="00875A9D">
        <w:rPr>
          <w:rFonts w:asciiTheme="majorBidi" w:hAnsiTheme="majorBidi" w:cstheme="majorBidi"/>
          <w:sz w:val="24"/>
          <w:szCs w:val="24"/>
        </w:rPr>
        <w:t xml:space="preserve">La sélection du </w:t>
      </w:r>
      <w:r w:rsidRPr="00875A9D">
        <w:rPr>
          <w:rFonts w:asciiTheme="majorBidi" w:hAnsiTheme="majorBidi" w:cstheme="majorBidi"/>
          <w:b/>
          <w:bCs/>
          <w:sz w:val="24"/>
          <w:szCs w:val="24"/>
        </w:rPr>
        <w:t>leader</w:t>
      </w:r>
      <w:r w:rsidRPr="00875A9D">
        <w:rPr>
          <w:rFonts w:asciiTheme="majorBidi" w:hAnsiTheme="majorBidi" w:cstheme="majorBidi"/>
          <w:sz w:val="24"/>
          <w:szCs w:val="24"/>
        </w:rPr>
        <w:t xml:space="preserve"> dans les algorithmes BFT est un processus clé qui peut se faire de manière rotative, Cela signifie qu'il existe une liste ordonnée de nœuds, et à chaque tour de consensus, le rôle de leader passe au nœud suivant dans la liste. Cette méthode assure que </w:t>
      </w:r>
      <w:r w:rsidRPr="00875A9D">
        <w:rPr>
          <w:rFonts w:asciiTheme="majorBidi" w:hAnsiTheme="majorBidi" w:cstheme="majorBidi"/>
          <w:sz w:val="24"/>
          <w:szCs w:val="24"/>
        </w:rPr>
        <w:lastRenderedPageBreak/>
        <w:t>chaque nœud a la chance de devenir leader, répartissant ainsi équitablement la charge et les responsabilités.</w:t>
      </w:r>
    </w:p>
    <w:p w:rsidR="00875A9D" w:rsidRPr="00875A9D" w:rsidRDefault="00875A9D" w:rsidP="00DD43EC">
      <w:pPr>
        <w:spacing w:after="0" w:line="276" w:lineRule="auto"/>
        <w:jc w:val="both"/>
        <w:rPr>
          <w:rFonts w:asciiTheme="majorBidi" w:hAnsiTheme="majorBidi" w:cstheme="majorBidi"/>
          <w:sz w:val="24"/>
          <w:szCs w:val="24"/>
        </w:rPr>
      </w:pPr>
      <w:r>
        <w:rPr>
          <w:rFonts w:asciiTheme="majorBidi" w:hAnsiTheme="majorBidi" w:cstheme="majorBidi"/>
          <w:sz w:val="24"/>
          <w:szCs w:val="24"/>
        </w:rPr>
        <w:t xml:space="preserve">Exemple du </w:t>
      </w:r>
      <w:r w:rsidRPr="00875A9D">
        <w:rPr>
          <w:rFonts w:asciiTheme="majorBidi" w:hAnsiTheme="majorBidi" w:cstheme="majorBidi"/>
          <w:sz w:val="24"/>
          <w:szCs w:val="24"/>
        </w:rPr>
        <w:t xml:space="preserve">Processus : Si un réseau a </w:t>
      </w:r>
      <w:r w:rsidRPr="00875A9D">
        <w:rPr>
          <w:rFonts w:ascii="Cambria Math" w:hAnsi="Cambria Math" w:cs="Cambria Math"/>
          <w:sz w:val="24"/>
          <w:szCs w:val="24"/>
        </w:rPr>
        <w:t>𝑛</w:t>
      </w:r>
      <w:r w:rsidRPr="00875A9D">
        <w:rPr>
          <w:rFonts w:asciiTheme="majorBidi" w:hAnsiTheme="majorBidi" w:cstheme="majorBidi"/>
          <w:sz w:val="24"/>
          <w:szCs w:val="24"/>
        </w:rPr>
        <w:t xml:space="preserve">n nœuds, le leader du tour i est souvent le nœud à l'index </w:t>
      </w:r>
      <w:r w:rsidRPr="00875A9D">
        <w:rPr>
          <w:rFonts w:ascii="Cambria Math" w:hAnsi="Cambria Math" w:cs="Cambria Math"/>
          <w:sz w:val="24"/>
          <w:szCs w:val="24"/>
        </w:rPr>
        <w:t>𝑖</w:t>
      </w:r>
      <w:r w:rsidRPr="00875A9D">
        <w:rPr>
          <w:rFonts w:asciiTheme="majorBidi" w:hAnsiTheme="majorBidi" w:cstheme="majorBidi"/>
          <w:sz w:val="24"/>
          <w:szCs w:val="24"/>
        </w:rPr>
        <w:t>Mod</w:t>
      </w:r>
      <w:r w:rsidRPr="00875A9D">
        <w:rPr>
          <w:rFonts w:ascii="Cambria Math" w:hAnsi="Cambria Math" w:cs="Cambria Math"/>
          <w:sz w:val="24"/>
          <w:szCs w:val="24"/>
        </w:rPr>
        <w:t>𝑛</w:t>
      </w:r>
      <w:r w:rsidRPr="00875A9D">
        <w:rPr>
          <w:rFonts w:asciiTheme="majorBidi" w:hAnsiTheme="majorBidi" w:cstheme="majorBidi"/>
          <w:sz w:val="24"/>
          <w:szCs w:val="24"/>
        </w:rPr>
        <w:t xml:space="preserve">. Par exemple, si </w:t>
      </w:r>
      <w:r w:rsidRPr="00875A9D">
        <w:rPr>
          <w:rFonts w:ascii="Cambria Math" w:hAnsi="Cambria Math" w:cs="Cambria Math"/>
          <w:sz w:val="24"/>
          <w:szCs w:val="24"/>
        </w:rPr>
        <w:t>𝑛</w:t>
      </w:r>
      <w:r w:rsidRPr="00875A9D">
        <w:rPr>
          <w:rFonts w:asciiTheme="majorBidi" w:hAnsiTheme="majorBidi" w:cstheme="majorBidi"/>
          <w:sz w:val="24"/>
          <w:szCs w:val="24"/>
        </w:rPr>
        <w:t xml:space="preserve">=5et le tour actuel est </w:t>
      </w:r>
      <w:r w:rsidRPr="00875A9D">
        <w:rPr>
          <w:rFonts w:ascii="Cambria Math" w:hAnsi="Cambria Math" w:cs="Cambria Math"/>
          <w:sz w:val="24"/>
          <w:szCs w:val="24"/>
        </w:rPr>
        <w:t>𝑖</w:t>
      </w:r>
      <w:r w:rsidRPr="00875A9D">
        <w:rPr>
          <w:rFonts w:asciiTheme="majorBidi" w:hAnsiTheme="majorBidi" w:cstheme="majorBidi"/>
          <w:sz w:val="24"/>
          <w:szCs w:val="24"/>
        </w:rPr>
        <w:t xml:space="preserve">=7, le leader sera le nœud </w:t>
      </w:r>
    </w:p>
    <w:p w:rsidR="00875A9D" w:rsidRDefault="00875A9D" w:rsidP="00875A9D">
      <w:pPr>
        <w:spacing w:after="0" w:line="276" w:lineRule="auto"/>
        <w:jc w:val="both"/>
        <w:rPr>
          <w:rFonts w:asciiTheme="majorBidi" w:hAnsiTheme="majorBidi" w:cstheme="majorBidi"/>
          <w:sz w:val="24"/>
          <w:szCs w:val="24"/>
        </w:rPr>
      </w:pPr>
      <w:r w:rsidRPr="00875A9D">
        <w:rPr>
          <w:rFonts w:asciiTheme="majorBidi" w:hAnsiTheme="majorBidi" w:cstheme="majorBidi"/>
          <w:sz w:val="24"/>
          <w:szCs w:val="24"/>
        </w:rPr>
        <w:t xml:space="preserve">7mod5=2.     </w:t>
      </w:r>
    </w:p>
    <w:p w:rsidR="00875A9D" w:rsidRPr="00875A9D" w:rsidRDefault="00875A9D" w:rsidP="00875A9D">
      <w:pPr>
        <w:spacing w:after="0" w:line="276" w:lineRule="auto"/>
        <w:jc w:val="both"/>
        <w:rPr>
          <w:rFonts w:asciiTheme="majorBidi" w:hAnsiTheme="majorBidi" w:cstheme="majorBidi"/>
          <w:sz w:val="24"/>
          <w:szCs w:val="24"/>
        </w:rPr>
      </w:pPr>
      <w:r w:rsidRPr="00875A9D">
        <w:rPr>
          <w:rFonts w:asciiTheme="majorBidi" w:hAnsiTheme="majorBidi" w:cstheme="majorBidi"/>
          <w:sz w:val="24"/>
          <w:szCs w:val="24"/>
        </w:rPr>
        <w:t>Dans certaines variantes de BFT, les nœuds peuvent participer à une élection pour sélectionner le leader. Cela peut impliquer des tours de vote où chaque nœud propose un candidat et, via un processus de vote majoritaire, le leader est choisi.</w:t>
      </w:r>
      <w:r w:rsidR="0013293C">
        <w:rPr>
          <w:rFonts w:asciiTheme="majorBidi" w:hAnsiTheme="majorBidi" w:cstheme="majorBidi"/>
          <w:sz w:val="24"/>
          <w:szCs w:val="24"/>
        </w:rPr>
        <w:t>[27</w:t>
      </w:r>
      <w:r w:rsidR="00DD43EC" w:rsidRPr="00875A9D">
        <w:rPr>
          <w:rFonts w:asciiTheme="majorBidi" w:hAnsiTheme="majorBidi" w:cstheme="majorBidi"/>
          <w:sz w:val="24"/>
          <w:szCs w:val="24"/>
        </w:rPr>
        <w:t>]</w:t>
      </w:r>
    </w:p>
    <w:p w:rsidR="00875A9D" w:rsidRDefault="00875A9D" w:rsidP="00875A9D">
      <w:pPr>
        <w:spacing w:after="0" w:line="276" w:lineRule="auto"/>
        <w:jc w:val="both"/>
        <w:rPr>
          <w:rFonts w:asciiTheme="majorBidi" w:hAnsiTheme="majorBidi" w:cstheme="majorBidi"/>
          <w:sz w:val="24"/>
          <w:szCs w:val="24"/>
        </w:rPr>
      </w:pPr>
      <w:r>
        <w:rPr>
          <w:rFonts w:asciiTheme="majorBidi" w:hAnsiTheme="majorBidi" w:cstheme="majorBidi"/>
          <w:sz w:val="24"/>
          <w:szCs w:val="24"/>
        </w:rPr>
        <w:t xml:space="preserve">Exemple </w:t>
      </w:r>
      <w:r w:rsidR="00DD43EC">
        <w:rPr>
          <w:rFonts w:asciiTheme="majorBidi" w:hAnsiTheme="majorBidi" w:cstheme="majorBidi"/>
          <w:sz w:val="24"/>
          <w:szCs w:val="24"/>
        </w:rPr>
        <w:t>du Processus</w:t>
      </w:r>
      <w:r w:rsidRPr="00875A9D">
        <w:rPr>
          <w:rFonts w:asciiTheme="majorBidi" w:hAnsiTheme="majorBidi" w:cstheme="majorBidi"/>
          <w:sz w:val="24"/>
          <w:szCs w:val="24"/>
        </w:rPr>
        <w:t xml:space="preserve"> : Les nœuds envoient leurs votes pour le candidat de leur choix, et le candidat ayant le plus de votes devient le leader. Ce mécanisme est souvent utilisé pour redresser les situations où le leader actuel échoue et un nouveau leader doit être élu rapidement.</w:t>
      </w:r>
    </w:p>
    <w:p w:rsidR="00041974" w:rsidRDefault="00041974" w:rsidP="00CE32EB">
      <w:pPr>
        <w:spacing w:after="0" w:line="276" w:lineRule="auto"/>
        <w:jc w:val="both"/>
        <w:rPr>
          <w:rFonts w:asciiTheme="majorBidi" w:hAnsiTheme="majorBidi" w:cstheme="majorBidi"/>
          <w:sz w:val="24"/>
          <w:szCs w:val="24"/>
        </w:rPr>
      </w:pPr>
    </w:p>
    <w:p w:rsidR="00386296" w:rsidRDefault="00386296" w:rsidP="00CE32EB">
      <w:pPr>
        <w:spacing w:after="0" w:line="276" w:lineRule="auto"/>
        <w:jc w:val="both"/>
        <w:rPr>
          <w:rFonts w:asciiTheme="majorBidi" w:hAnsiTheme="majorBidi" w:cstheme="majorBidi"/>
          <w:sz w:val="24"/>
          <w:szCs w:val="24"/>
        </w:rPr>
      </w:pPr>
      <w:r w:rsidRPr="00386296">
        <w:rPr>
          <w:rFonts w:asciiTheme="majorBidi" w:hAnsiTheme="majorBidi" w:cstheme="majorBidi"/>
          <w:sz w:val="24"/>
          <w:szCs w:val="24"/>
        </w:rPr>
        <w:t>En cas de défaillance du leader, les nœuds du réseau surveillent constamment les activités du leader en place. Si ce dernier ne propose pas un bloc dans un délai raisonnable, les nœuds suspectent une panne. Cette suspicion déclenche l'initiation d'un protocole de changement de vue (view change). Les nœuds diffusent des messages VIEW-CHANGE pour signaler leur intention de choisir un nouveau leader. Ce processus de diffusion permet à tous les nœuds de se synchroniser et de s'accorder sur la nécessité de remplacer le leader défaillant. Ensuite, un nouveau leader est sélectionné selon la méthode prédéfinie, qui est souvent une séquence rotative. Cette rotation garantit que le rôle de leader est transféré de manière équitable entre les nœuds participants, assurant ainsi la continuité et la robustesse du processus de consensus.</w:t>
      </w:r>
      <w:r w:rsidR="0067504E">
        <w:rPr>
          <w:rFonts w:asciiTheme="majorBidi" w:hAnsiTheme="majorBidi" w:cstheme="majorBidi"/>
          <w:sz w:val="24"/>
          <w:szCs w:val="24"/>
        </w:rPr>
        <w:t>[27</w:t>
      </w:r>
      <w:r>
        <w:rPr>
          <w:rFonts w:asciiTheme="majorBidi" w:hAnsiTheme="majorBidi" w:cstheme="majorBidi"/>
          <w:sz w:val="24"/>
          <w:szCs w:val="24"/>
        </w:rPr>
        <w:t>]</w:t>
      </w:r>
    </w:p>
    <w:p w:rsidR="00041974" w:rsidRDefault="00041974" w:rsidP="00CE32EB">
      <w:pPr>
        <w:spacing w:after="0" w:line="276" w:lineRule="auto"/>
        <w:jc w:val="both"/>
        <w:rPr>
          <w:rFonts w:asciiTheme="majorBidi" w:hAnsiTheme="majorBidi" w:cstheme="majorBidi"/>
          <w:sz w:val="24"/>
          <w:szCs w:val="24"/>
        </w:rPr>
      </w:pPr>
    </w:p>
    <w:p w:rsidR="00041974" w:rsidRPr="00004E7F" w:rsidRDefault="00041974" w:rsidP="00CE32EB">
      <w:pPr>
        <w:spacing w:after="0" w:line="276" w:lineRule="auto"/>
        <w:jc w:val="both"/>
        <w:rPr>
          <w:rFonts w:asciiTheme="majorBidi" w:hAnsiTheme="majorBidi" w:cstheme="majorBidi"/>
          <w:sz w:val="24"/>
          <w:szCs w:val="24"/>
        </w:rPr>
      </w:pPr>
    </w:p>
    <w:p w:rsidR="00A44726" w:rsidRPr="005D705D" w:rsidRDefault="00A44726" w:rsidP="00671031">
      <w:pPr>
        <w:pStyle w:val="Titre3"/>
        <w:numPr>
          <w:ilvl w:val="0"/>
          <w:numId w:val="7"/>
        </w:numPr>
        <w:rPr>
          <w:rFonts w:asciiTheme="majorBidi" w:hAnsiTheme="majorBidi"/>
          <w:b/>
          <w:bCs/>
          <w:color w:val="auto"/>
          <w:sz w:val="28"/>
          <w:szCs w:val="28"/>
        </w:rPr>
      </w:pPr>
      <w:bookmarkStart w:id="45" w:name="_Toc167833051"/>
      <w:r w:rsidRPr="005D705D">
        <w:rPr>
          <w:rFonts w:asciiTheme="majorBidi" w:hAnsiTheme="majorBidi"/>
          <w:b/>
          <w:bCs/>
          <w:color w:val="auto"/>
          <w:sz w:val="28"/>
          <w:szCs w:val="28"/>
        </w:rPr>
        <w:t xml:space="preserve">Tolérance aux pannes byzantins </w:t>
      </w:r>
      <w:r w:rsidR="00671031">
        <w:rPr>
          <w:rFonts w:asciiTheme="majorBidi" w:hAnsiTheme="majorBidi"/>
          <w:b/>
          <w:bCs/>
          <w:color w:val="auto"/>
          <w:sz w:val="28"/>
          <w:szCs w:val="28"/>
        </w:rPr>
        <w:t xml:space="preserve"> Pratique</w:t>
      </w:r>
      <w:r w:rsidR="00DC3283">
        <w:rPr>
          <w:rFonts w:asciiTheme="majorBidi" w:hAnsiTheme="majorBidi"/>
          <w:b/>
          <w:bCs/>
          <w:color w:val="auto"/>
          <w:sz w:val="28"/>
          <w:szCs w:val="28"/>
        </w:rPr>
        <w:t xml:space="preserve"> </w:t>
      </w:r>
      <w:r w:rsidRPr="005D705D">
        <w:rPr>
          <w:rFonts w:asciiTheme="majorBidi" w:hAnsiTheme="majorBidi"/>
          <w:b/>
          <w:bCs/>
          <w:color w:val="auto"/>
          <w:sz w:val="28"/>
          <w:szCs w:val="28"/>
        </w:rPr>
        <w:t>(PBFT)</w:t>
      </w:r>
      <w:bookmarkEnd w:id="45"/>
    </w:p>
    <w:p w:rsidR="00A44726" w:rsidRDefault="00DD43EC" w:rsidP="00DD43EC">
      <w:pPr>
        <w:pStyle w:val="NormalWeb"/>
        <w:spacing w:line="276" w:lineRule="auto"/>
        <w:jc w:val="both"/>
      </w:pPr>
      <w:r w:rsidRPr="00DD43EC">
        <w:t>Le Practical Byzantine Fault Tolerance (PBFT) est un algorithme spécifique conçu pour rendre le BFT plus pratique et applicable aux systèmes réels. Il a été proposé par Miguel Castro et Barbara Liskov en 1999</w:t>
      </w:r>
      <w:r w:rsidR="00A44726">
        <w:t xml:space="preserve">. Inspiré par la solution du problème du général byzantin basée sur le message oral et le message de signature proposée par Lamport en 1982, l'algorithme réduit la complexité de l'algorithme tolérant aux fautes byzantines du niveau exponentiel au niveau polynomial, et il augmente les performances de tolérance aux fautes d'un tiers tout en assurant la stabilité et la sécurité de l'algorithme d'origine, rendant l'algorithme tolérant aux fautes byzantines plus adapté à la pratique. L'algorithme PBFT se concentre sur la résolution du problème de l'ordonnancement des transactions dans les nœuds distribués qui peuvent présenter des erreurs byzantines. Sous la condition que le nombre de nœuds byzantins présentant des erreurs byzantines représente jusqu'à 1/3 du total, l'état des nœuds non-byzantins dans le système peut être cohérent. Les nœuds dans l'algorithme PBFT comprennent le nœud maître et d'autres nœuds. Le nœud maître est sélectionné par le système et est responsable de la distribution du nombre et du traitement des informations vers d'autres nœuds dans la blockchain, ainsi que de la Vérification de la validité des informations. Le nombre distribué est utilisé pour l'ordonnancement du message de demande et le traitement </w:t>
      </w:r>
      <w:r w:rsidR="00A44726">
        <w:lastRenderedPageBreak/>
        <w:t>des informations comprend la vue actuelle, le nombre de la demande actuelle, le résumé du contenu du message et le contenu du message. Après que les autres nœuds ont accepté les informations envoyées par le nœud maître, ils vérifieront les informations. Supposons qu'il y ait trois nœuds dans le processus de travail de l'algorithme PBFT ;parmi les trois  nœuds, il y a un nœud maître, deux  nœuds honnêtes et f nœuds malveillants. La phase de travail de l'algorithme PBFT peut être divisée en trois phases :</w:t>
      </w:r>
    </w:p>
    <w:p w:rsidR="00DD43EC" w:rsidRDefault="00DD43EC" w:rsidP="00DD43EC">
      <w:pPr>
        <w:pStyle w:val="NormalWeb"/>
        <w:numPr>
          <w:ilvl w:val="0"/>
          <w:numId w:val="7"/>
        </w:numPr>
        <w:jc w:val="both"/>
      </w:pPr>
      <w:r w:rsidRPr="00DD43EC">
        <w:rPr>
          <w:b/>
          <w:bCs/>
        </w:rPr>
        <w:t>Phase de Pré-préparation</w:t>
      </w:r>
      <w:r>
        <w:t xml:space="preserve"> : Le leader propose un nouveau bloc en envoyant un message PRE-PREPARE à tous les nœuds réplicas.</w:t>
      </w:r>
    </w:p>
    <w:p w:rsidR="00DD43EC" w:rsidRDefault="00DD43EC" w:rsidP="00DD43EC">
      <w:pPr>
        <w:pStyle w:val="NormalWeb"/>
        <w:numPr>
          <w:ilvl w:val="0"/>
          <w:numId w:val="7"/>
        </w:numPr>
        <w:jc w:val="both"/>
      </w:pPr>
      <w:r w:rsidRPr="00DD43EC">
        <w:rPr>
          <w:b/>
          <w:bCs/>
        </w:rPr>
        <w:t>Phase de Préparation</w:t>
      </w:r>
      <w:r>
        <w:t xml:space="preserve"> : Les réplicas reçoivent le message PRE-PREPARE et diffusent un message PREPARE à tous les autres réplicas.</w:t>
      </w:r>
    </w:p>
    <w:p w:rsidR="00DD43EC" w:rsidRDefault="00DD43EC" w:rsidP="00DD43EC">
      <w:pPr>
        <w:pStyle w:val="NormalWeb"/>
        <w:numPr>
          <w:ilvl w:val="0"/>
          <w:numId w:val="7"/>
        </w:numPr>
        <w:jc w:val="both"/>
      </w:pPr>
      <w:r w:rsidRPr="00DD43EC">
        <w:rPr>
          <w:b/>
          <w:bCs/>
        </w:rPr>
        <w:t>Phase de Validation</w:t>
      </w:r>
      <w:r>
        <w:t xml:space="preserve"> : Une fois qu'un nœud reçoit 2f+1 messages PREPARE (où f est le nombre de nœuds byzantins tolérés), il diffuse un message COMMIT.</w:t>
      </w:r>
    </w:p>
    <w:p w:rsidR="00A44726" w:rsidRDefault="00DD43EC" w:rsidP="00DD43EC">
      <w:pPr>
        <w:pStyle w:val="NormalWeb"/>
        <w:numPr>
          <w:ilvl w:val="0"/>
          <w:numId w:val="7"/>
        </w:numPr>
        <w:jc w:val="both"/>
      </w:pPr>
      <w:r w:rsidRPr="00DD43EC">
        <w:rPr>
          <w:b/>
          <w:bCs/>
        </w:rPr>
        <w:t>Phase de Confirmation</w:t>
      </w:r>
      <w:r>
        <w:t xml:space="preserve"> : Les réplicas reçoivent les messages COMMIT et ajoutent le bloc à la chaîne une fois qu'ils reçoivent 2f+1 messages COMMIT.</w:t>
      </w:r>
      <w:r w:rsidR="00A44726">
        <w:t>.</w:t>
      </w:r>
    </w:p>
    <w:p w:rsidR="00A44726" w:rsidRPr="00FD7D6B" w:rsidRDefault="00A44726" w:rsidP="00CE32EB">
      <w:pPr>
        <w:pStyle w:val="NormalWeb"/>
        <w:jc w:val="both"/>
      </w:pPr>
      <w:r>
        <w:t>Dans la phase de pré-préparation, le nœud maître envoie le numéro de séquence assigné et des informations de pré-préparation à d'autres nœuds Après que les autres nœuds ont reçu les informations envoyées par le nœud maître et ont confirmé, la phase de préparation commence. Dans la phase de préparation, chaque nœud envoie des informations de préparation à tous les nœuds sauf lui-même. Lorsque chaque nœud reçoit d'informations, tous les nœuds de consensus sont considérés comme prêts. Ensuite, c'est la phase de soumission. Tous les autres nœuds diffusent un message de confirmation à l'ensemble du réseau. Lorsque chaque nœud reçoit messages de confirmation, la phase de soumission est terminée, et les informations de journal correctes sont retournées et enregistrées dans la blockchain. L'algorithme PBFT améliore considérablement l'efficacité de l'algorithme tolérant aux fautes byzantines en réduisant la complexité de l'algorithme. Lorsque le nombre de nœuds byzantins dans le système est inférieur à 1/3 du total, l'algorithme de consensus PBFT peut fonctionner correctement et garantir la fiabilité du système de blockchain, améliorant ainsi les performances de sécurité. Ces avantages rendent l'algorithme tolérant aux fautes byzantines plus adapté aux scénarios d'application pratique. Cependant, l'algorithme PBFT présente également certaines limites. Par exemple, parce que la complexité de la communication est le carré du nombre de nœuds, il est difficile de prendre en charge un grand nombre de nœuds de réseau. Il ne peut pas être utilisé directement dans la chaîne publique, qui peut inclure un grand nombre de nœuds et est incapable d'assumer une communication à grande échelle entre les nœuds. Ainsi, il n'est applicable qu'aux chaînes de consortium et aux chaînes privées, et il n'est pas adapté aux chaînes publiques avec une autorité publique. L'algorithme PBFT présente également certaines limites en matière de problèmes de communication. Si le nombre de nœuds est trop élevé, les performances seront limitées. En cas de mauvaises conditions réseau, il y aura également des problèmes tels qu'un retard de traitement élevé.[27]</w:t>
      </w:r>
    </w:p>
    <w:p w:rsidR="00A44726" w:rsidRPr="005D705D" w:rsidRDefault="00A44726" w:rsidP="00671031">
      <w:pPr>
        <w:pStyle w:val="Titre3"/>
        <w:numPr>
          <w:ilvl w:val="0"/>
          <w:numId w:val="7"/>
        </w:numPr>
        <w:rPr>
          <w:rFonts w:asciiTheme="majorBidi" w:hAnsiTheme="majorBidi"/>
          <w:b/>
          <w:bCs/>
          <w:color w:val="auto"/>
          <w:sz w:val="28"/>
          <w:szCs w:val="28"/>
        </w:rPr>
      </w:pPr>
      <w:bookmarkStart w:id="46" w:name="_Toc167833052"/>
      <w:r w:rsidRPr="005D705D">
        <w:rPr>
          <w:rFonts w:asciiTheme="majorBidi" w:hAnsiTheme="majorBidi"/>
          <w:b/>
          <w:bCs/>
          <w:color w:val="auto"/>
          <w:sz w:val="28"/>
          <w:szCs w:val="28"/>
        </w:rPr>
        <w:t>Ripple</w:t>
      </w:r>
      <w:bookmarkEnd w:id="46"/>
    </w:p>
    <w:p w:rsidR="00A44726" w:rsidRPr="00AD42B7" w:rsidRDefault="00A44726" w:rsidP="00CE32EB">
      <w:pPr>
        <w:spacing w:after="0" w:line="276" w:lineRule="auto"/>
        <w:jc w:val="both"/>
        <w:rPr>
          <w:rFonts w:asciiTheme="majorBidi" w:hAnsiTheme="majorBidi" w:cstheme="majorBidi"/>
          <w:sz w:val="14"/>
          <w:szCs w:val="14"/>
        </w:rPr>
      </w:pPr>
    </w:p>
    <w:p w:rsidR="00A44726" w:rsidRPr="00004E7F" w:rsidRDefault="00A44726" w:rsidP="009729FA">
      <w:pPr>
        <w:spacing w:after="0" w:line="276" w:lineRule="auto"/>
        <w:rPr>
          <w:rFonts w:asciiTheme="majorBidi" w:hAnsiTheme="majorBidi" w:cstheme="majorBidi"/>
          <w:sz w:val="24"/>
          <w:szCs w:val="24"/>
        </w:rPr>
      </w:pPr>
      <w:r>
        <w:rPr>
          <w:rFonts w:asciiTheme="majorBidi" w:hAnsiTheme="majorBidi" w:cstheme="majorBidi"/>
          <w:sz w:val="24"/>
          <w:szCs w:val="24"/>
        </w:rPr>
        <w:t>E</w:t>
      </w:r>
      <w:r w:rsidRPr="00004E7F">
        <w:rPr>
          <w:rFonts w:asciiTheme="majorBidi" w:hAnsiTheme="majorBidi" w:cstheme="majorBidi"/>
          <w:sz w:val="24"/>
          <w:szCs w:val="24"/>
        </w:rPr>
        <w:t xml:space="preserve">st </w:t>
      </w:r>
      <w:r>
        <w:rPr>
          <w:rFonts w:asciiTheme="majorBidi" w:hAnsiTheme="majorBidi" w:cstheme="majorBidi"/>
          <w:sz w:val="24"/>
          <w:szCs w:val="24"/>
        </w:rPr>
        <w:t xml:space="preserve">un </w:t>
      </w:r>
      <w:r w:rsidRPr="00004E7F">
        <w:rPr>
          <w:rFonts w:asciiTheme="majorBidi" w:hAnsiTheme="majorBidi" w:cstheme="majorBidi"/>
          <w:sz w:val="24"/>
          <w:szCs w:val="24"/>
        </w:rPr>
        <w:t>algorithme de consensus qui est censé amél</w:t>
      </w:r>
      <w:r>
        <w:rPr>
          <w:rFonts w:asciiTheme="majorBidi" w:hAnsiTheme="majorBidi" w:cstheme="majorBidi"/>
          <w:sz w:val="24"/>
          <w:szCs w:val="24"/>
        </w:rPr>
        <w:t>ioré les faiblesses de Bitcoin.</w:t>
      </w:r>
      <w:r w:rsidRPr="00004E7F">
        <w:rPr>
          <w:rFonts w:asciiTheme="majorBidi" w:hAnsiTheme="majorBidi" w:cstheme="majorBidi"/>
          <w:sz w:val="24"/>
          <w:szCs w:val="24"/>
        </w:rPr>
        <w:t xml:space="preserve">DansRipple, la chaîne de blocs n'est pas utilisée, </w:t>
      </w:r>
      <w:r>
        <w:rPr>
          <w:rFonts w:asciiTheme="majorBidi" w:hAnsiTheme="majorBidi" w:cstheme="majorBidi"/>
          <w:sz w:val="24"/>
          <w:szCs w:val="24"/>
        </w:rPr>
        <w:t xml:space="preserve">mais plutôt un grand livre brut ; </w:t>
      </w:r>
      <w:r w:rsidRPr="00004E7F">
        <w:rPr>
          <w:rFonts w:asciiTheme="majorBidi" w:hAnsiTheme="majorBidi" w:cstheme="majorBidi"/>
          <w:sz w:val="24"/>
          <w:szCs w:val="24"/>
        </w:rPr>
        <w:t>et après quelques</w:t>
      </w:r>
      <w:r>
        <w:rPr>
          <w:rFonts w:asciiTheme="majorBidi" w:hAnsiTheme="majorBidi" w:cstheme="majorBidi"/>
          <w:sz w:val="24"/>
          <w:szCs w:val="24"/>
        </w:rPr>
        <w:t xml:space="preserve"> vérifications rondes, </w:t>
      </w:r>
      <w:r w:rsidRPr="00004E7F">
        <w:rPr>
          <w:rFonts w:asciiTheme="majorBidi" w:hAnsiTheme="majorBidi" w:cstheme="majorBidi"/>
          <w:sz w:val="24"/>
          <w:szCs w:val="24"/>
        </w:rPr>
        <w:t>les transactions seront ajout</w:t>
      </w:r>
      <w:r>
        <w:rPr>
          <w:rFonts w:asciiTheme="majorBidi" w:hAnsiTheme="majorBidi" w:cstheme="majorBidi"/>
          <w:sz w:val="24"/>
          <w:szCs w:val="24"/>
        </w:rPr>
        <w:t xml:space="preserve">ées directement au grand livre. </w:t>
      </w:r>
      <w:r w:rsidRPr="00004E7F">
        <w:rPr>
          <w:rFonts w:asciiTheme="majorBidi" w:hAnsiTheme="majorBidi" w:cstheme="majorBidi"/>
          <w:sz w:val="24"/>
          <w:szCs w:val="24"/>
        </w:rPr>
        <w:t>Ici on ajoute</w:t>
      </w:r>
    </w:p>
    <w:p w:rsidR="00A44726" w:rsidRPr="00004E7F" w:rsidRDefault="00A44726" w:rsidP="009729FA">
      <w:pPr>
        <w:spacing w:after="0" w:line="276" w:lineRule="auto"/>
        <w:rPr>
          <w:rFonts w:asciiTheme="majorBidi" w:hAnsiTheme="majorBidi" w:cstheme="majorBidi"/>
          <w:sz w:val="24"/>
          <w:szCs w:val="24"/>
        </w:rPr>
      </w:pPr>
      <w:r w:rsidRPr="00004E7F">
        <w:rPr>
          <w:rFonts w:asciiTheme="majorBidi" w:hAnsiTheme="majorBidi" w:cstheme="majorBidi"/>
          <w:sz w:val="24"/>
          <w:szCs w:val="24"/>
        </w:rPr>
        <w:t>de nouvelles transactions au grand livre si elles sont vérifiées avec succès par au moins 80 %</w:t>
      </w:r>
    </w:p>
    <w:p w:rsidR="00A44726" w:rsidRPr="00004E7F" w:rsidRDefault="00A44726" w:rsidP="009729FA">
      <w:pPr>
        <w:spacing w:after="0" w:line="276" w:lineRule="auto"/>
        <w:rPr>
          <w:rFonts w:asciiTheme="majorBidi" w:hAnsiTheme="majorBidi" w:cstheme="majorBidi"/>
          <w:sz w:val="24"/>
          <w:szCs w:val="24"/>
        </w:rPr>
      </w:pPr>
      <w:r w:rsidRPr="00004E7F">
        <w:rPr>
          <w:rFonts w:asciiTheme="majorBidi" w:hAnsiTheme="majorBidi" w:cstheme="majorBidi"/>
          <w:sz w:val="24"/>
          <w:szCs w:val="24"/>
        </w:rPr>
        <w:t>de tous les serveurs. Pour gérer la vérification des transactions demandées, Ripple a deux</w:t>
      </w:r>
    </w:p>
    <w:p w:rsidR="00A44726" w:rsidRDefault="00A44726" w:rsidP="009729FA">
      <w:pPr>
        <w:spacing w:after="0" w:line="276" w:lineRule="auto"/>
        <w:rPr>
          <w:rFonts w:asciiTheme="majorBidi" w:hAnsiTheme="majorBidi" w:cstheme="majorBidi"/>
          <w:sz w:val="24"/>
          <w:szCs w:val="24"/>
        </w:rPr>
      </w:pPr>
      <w:r>
        <w:rPr>
          <w:rFonts w:asciiTheme="majorBidi" w:hAnsiTheme="majorBidi" w:cstheme="majorBidi"/>
          <w:sz w:val="24"/>
          <w:szCs w:val="24"/>
        </w:rPr>
        <w:lastRenderedPageBreak/>
        <w:t xml:space="preserve">formes principales, </w:t>
      </w:r>
      <w:r w:rsidRPr="00004E7F">
        <w:rPr>
          <w:rFonts w:asciiTheme="majorBidi" w:hAnsiTheme="majorBidi" w:cstheme="majorBidi"/>
          <w:sz w:val="24"/>
          <w:szCs w:val="24"/>
        </w:rPr>
        <w:t xml:space="preserve">le dernier registre fermé, qui indique que toutes les transactions qu'ilcontient sont vérifiées avec succès par </w:t>
      </w:r>
      <w:r>
        <w:rPr>
          <w:rFonts w:asciiTheme="majorBidi" w:hAnsiTheme="majorBidi" w:cstheme="majorBidi"/>
          <w:sz w:val="24"/>
          <w:szCs w:val="24"/>
        </w:rPr>
        <w:t xml:space="preserve">suffisamment de serveurs (80 %) </w:t>
      </w:r>
      <w:r w:rsidRPr="00004E7F">
        <w:rPr>
          <w:rFonts w:asciiTheme="majorBidi" w:hAnsiTheme="majorBidi" w:cstheme="majorBidi"/>
          <w:sz w:val="24"/>
          <w:szCs w:val="24"/>
        </w:rPr>
        <w:t>;et le grand livre</w:t>
      </w:r>
      <w:r>
        <w:rPr>
          <w:rFonts w:asciiTheme="majorBidi" w:hAnsiTheme="majorBidi" w:cstheme="majorBidi"/>
          <w:sz w:val="24"/>
          <w:szCs w:val="24"/>
        </w:rPr>
        <w:t xml:space="preserve"> ouvert, </w:t>
      </w:r>
      <w:r w:rsidRPr="00004E7F">
        <w:rPr>
          <w:rFonts w:asciiTheme="majorBidi" w:hAnsiTheme="majorBidi" w:cstheme="majorBidi"/>
          <w:sz w:val="24"/>
          <w:szCs w:val="24"/>
        </w:rPr>
        <w:t xml:space="preserve">dont les transactions sont vérifiées par des serveurs insuffisants. </w:t>
      </w:r>
    </w:p>
    <w:p w:rsidR="00A44726" w:rsidRPr="00004E7F" w:rsidRDefault="00A44726" w:rsidP="009729FA">
      <w:pPr>
        <w:spacing w:after="0" w:line="276" w:lineRule="auto"/>
        <w:rPr>
          <w:rFonts w:asciiTheme="majorBidi" w:hAnsiTheme="majorBidi" w:cstheme="majorBidi"/>
          <w:sz w:val="24"/>
          <w:szCs w:val="24"/>
        </w:rPr>
      </w:pPr>
      <w:r w:rsidRPr="00004E7F">
        <w:rPr>
          <w:rFonts w:asciiTheme="majorBidi" w:hAnsiTheme="majorBidi" w:cstheme="majorBidi"/>
          <w:sz w:val="24"/>
          <w:szCs w:val="24"/>
        </w:rPr>
        <w:t>Pour effectuer lavérification, au lieu de diffuser les transactions aux autres, chaque serveur a sa propre liste,</w:t>
      </w:r>
      <w:r>
        <w:rPr>
          <w:rFonts w:asciiTheme="majorBidi" w:hAnsiTheme="majorBidi" w:cstheme="majorBidi"/>
          <w:sz w:val="24"/>
          <w:szCs w:val="24"/>
        </w:rPr>
        <w:t xml:space="preserve"> appelée liste de nœuds uniques(UNL), qui comprend d'autres serveurs. </w:t>
      </w:r>
      <w:r w:rsidRPr="00004E7F">
        <w:rPr>
          <w:rFonts w:asciiTheme="majorBidi" w:hAnsiTheme="majorBidi" w:cstheme="majorBidi"/>
          <w:sz w:val="24"/>
          <w:szCs w:val="24"/>
        </w:rPr>
        <w:t>Ces serveurs necommuniqueront avec les autres que dans leur U</w:t>
      </w:r>
      <w:r>
        <w:rPr>
          <w:rFonts w:asciiTheme="majorBidi" w:hAnsiTheme="majorBidi" w:cstheme="majorBidi"/>
          <w:sz w:val="24"/>
          <w:szCs w:val="24"/>
        </w:rPr>
        <w:t xml:space="preserve">NL. </w:t>
      </w:r>
      <w:r w:rsidRPr="00004E7F">
        <w:rPr>
          <w:rFonts w:asciiTheme="majorBidi" w:hAnsiTheme="majorBidi" w:cstheme="majorBidi"/>
          <w:sz w:val="24"/>
          <w:szCs w:val="24"/>
        </w:rPr>
        <w:t>Ils agrègent toutes les transactionscorrectes dans u</w:t>
      </w:r>
      <w:r>
        <w:rPr>
          <w:rFonts w:asciiTheme="majorBidi" w:hAnsiTheme="majorBidi" w:cstheme="majorBidi"/>
          <w:sz w:val="24"/>
          <w:szCs w:val="24"/>
        </w:rPr>
        <w:t xml:space="preserve">n soi-disant ensemble candidat. </w:t>
      </w:r>
      <w:r w:rsidR="00EA08AF">
        <w:rPr>
          <w:rFonts w:asciiTheme="majorBidi" w:hAnsiTheme="majorBidi" w:cstheme="majorBidi"/>
          <w:sz w:val="24"/>
          <w:szCs w:val="24"/>
        </w:rPr>
        <w:t xml:space="preserve"> </w:t>
      </w:r>
      <w:r w:rsidRPr="00004E7F">
        <w:rPr>
          <w:rFonts w:asciiTheme="majorBidi" w:hAnsiTheme="majorBidi" w:cstheme="majorBidi"/>
          <w:sz w:val="24"/>
          <w:szCs w:val="24"/>
        </w:rPr>
        <w:t>À ce stade, il y aurait quelques tours à fairepour un grand livre ouvert de devenir un dernier grand livre fermé.</w:t>
      </w:r>
    </w:p>
    <w:p w:rsidR="00A44726" w:rsidRPr="00004E7F" w:rsidRDefault="00A44726" w:rsidP="009729FA">
      <w:pPr>
        <w:spacing w:after="0" w:line="276" w:lineRule="auto"/>
        <w:rPr>
          <w:rFonts w:asciiTheme="majorBidi" w:hAnsiTheme="majorBidi" w:cstheme="majorBidi"/>
          <w:sz w:val="24"/>
          <w:szCs w:val="24"/>
        </w:rPr>
      </w:pPr>
      <w:r w:rsidRPr="00004E7F">
        <w:rPr>
          <w:rFonts w:asciiTheme="majorBidi" w:hAnsiTheme="majorBidi" w:cstheme="majorBidi"/>
          <w:sz w:val="24"/>
          <w:szCs w:val="24"/>
        </w:rPr>
        <w:t xml:space="preserve">Au premier tour, chaque serveur agrégerait tous les ensembles candidats des autres serveurs deson </w:t>
      </w:r>
      <w:r>
        <w:rPr>
          <w:rFonts w:asciiTheme="majorBidi" w:hAnsiTheme="majorBidi" w:cstheme="majorBidi"/>
          <w:sz w:val="24"/>
          <w:szCs w:val="24"/>
        </w:rPr>
        <w:t xml:space="preserve">UNL dans son ensemble candidat, </w:t>
      </w:r>
      <w:r w:rsidRPr="00004E7F">
        <w:rPr>
          <w:rFonts w:asciiTheme="majorBidi" w:hAnsiTheme="majorBidi" w:cstheme="majorBidi"/>
          <w:sz w:val="24"/>
          <w:szCs w:val="24"/>
        </w:rPr>
        <w:t>puis vérifierait les transactions à l'intérieur de cet</w:t>
      </w:r>
    </w:p>
    <w:p w:rsidR="00A44726" w:rsidRPr="00004E7F" w:rsidRDefault="00A44726" w:rsidP="009729FA">
      <w:pPr>
        <w:spacing w:after="0" w:line="276" w:lineRule="auto"/>
        <w:rPr>
          <w:rFonts w:asciiTheme="majorBidi" w:hAnsiTheme="majorBidi" w:cstheme="majorBidi"/>
          <w:sz w:val="24"/>
          <w:szCs w:val="24"/>
        </w:rPr>
      </w:pPr>
      <w:r>
        <w:rPr>
          <w:rFonts w:asciiTheme="majorBidi" w:hAnsiTheme="majorBidi" w:cstheme="majorBidi"/>
          <w:sz w:val="24"/>
          <w:szCs w:val="24"/>
        </w:rPr>
        <w:t>ensemble. Un vote «</w:t>
      </w:r>
      <w:r w:rsidRPr="00004E7F">
        <w:rPr>
          <w:rFonts w:asciiTheme="majorBidi" w:hAnsiTheme="majorBidi" w:cstheme="majorBidi"/>
          <w:sz w:val="24"/>
          <w:szCs w:val="24"/>
        </w:rPr>
        <w:t xml:space="preserve"> oui » sera appliqué à chacune des transactions si elles sont vérifiées avec</w:t>
      </w:r>
    </w:p>
    <w:p w:rsidR="00A44726" w:rsidRPr="00004E7F" w:rsidRDefault="00A44726" w:rsidP="009729FA">
      <w:pPr>
        <w:spacing w:after="0" w:line="276" w:lineRule="auto"/>
        <w:rPr>
          <w:rFonts w:asciiTheme="majorBidi" w:hAnsiTheme="majorBidi" w:cstheme="majorBidi"/>
          <w:sz w:val="24"/>
          <w:szCs w:val="24"/>
        </w:rPr>
      </w:pPr>
      <w:r w:rsidRPr="00004E7F">
        <w:rPr>
          <w:rFonts w:asciiTheme="majorBidi" w:hAnsiTheme="majorBidi" w:cstheme="majorBidi"/>
          <w:sz w:val="24"/>
          <w:szCs w:val="24"/>
        </w:rPr>
        <w:t>succès. Par la suite, lors</w:t>
      </w:r>
      <w:r>
        <w:rPr>
          <w:rFonts w:asciiTheme="majorBidi" w:hAnsiTheme="majorBidi" w:cstheme="majorBidi"/>
          <w:sz w:val="24"/>
          <w:szCs w:val="24"/>
        </w:rPr>
        <w:t xml:space="preserve"> des tours suivants, </w:t>
      </w:r>
      <w:r w:rsidRPr="00004E7F">
        <w:rPr>
          <w:rFonts w:asciiTheme="majorBidi" w:hAnsiTheme="majorBidi" w:cstheme="majorBidi"/>
          <w:sz w:val="24"/>
          <w:szCs w:val="24"/>
        </w:rPr>
        <w:t>toutes les transactions qui ne reçoivent pas</w:t>
      </w:r>
    </w:p>
    <w:p w:rsidR="00A44726" w:rsidRPr="00004E7F" w:rsidRDefault="00A44726" w:rsidP="009729FA">
      <w:pPr>
        <w:spacing w:after="0" w:line="276" w:lineRule="auto"/>
        <w:rPr>
          <w:rFonts w:asciiTheme="majorBidi" w:hAnsiTheme="majorBidi" w:cstheme="majorBidi"/>
          <w:sz w:val="24"/>
          <w:szCs w:val="24"/>
        </w:rPr>
      </w:pPr>
      <w:r w:rsidRPr="00004E7F">
        <w:rPr>
          <w:rFonts w:asciiTheme="majorBidi" w:hAnsiTheme="majorBidi" w:cstheme="majorBidi"/>
          <w:sz w:val="24"/>
          <w:szCs w:val="24"/>
        </w:rPr>
        <w:t>suffisamment de votes « oui » seront éliminées de l'ensemble des candidats (les derniers tours</w:t>
      </w:r>
    </w:p>
    <w:p w:rsidR="00A44726" w:rsidRPr="00004E7F" w:rsidRDefault="00A44726" w:rsidP="009729FA">
      <w:pPr>
        <w:spacing w:after="0" w:line="276" w:lineRule="auto"/>
        <w:rPr>
          <w:rFonts w:asciiTheme="majorBidi" w:hAnsiTheme="majorBidi" w:cstheme="majorBidi"/>
          <w:sz w:val="24"/>
          <w:szCs w:val="24"/>
        </w:rPr>
      </w:pPr>
      <w:r w:rsidRPr="00004E7F">
        <w:rPr>
          <w:rFonts w:asciiTheme="majorBidi" w:hAnsiTheme="majorBidi" w:cstheme="majorBidi"/>
          <w:sz w:val="24"/>
          <w:szCs w:val="24"/>
        </w:rPr>
        <w:t xml:space="preserve">nécessitent au moins 80 % de </w:t>
      </w:r>
      <w:r>
        <w:rPr>
          <w:rFonts w:asciiTheme="majorBidi" w:hAnsiTheme="majorBidi" w:cstheme="majorBidi"/>
          <w:sz w:val="24"/>
          <w:szCs w:val="24"/>
        </w:rPr>
        <w:t>votes pour chaque transaction).</w:t>
      </w:r>
      <w:r w:rsidR="00EA08AF">
        <w:rPr>
          <w:rFonts w:asciiTheme="majorBidi" w:hAnsiTheme="majorBidi" w:cstheme="majorBidi"/>
          <w:sz w:val="24"/>
          <w:szCs w:val="24"/>
        </w:rPr>
        <w:t xml:space="preserve"> </w:t>
      </w:r>
      <w:r>
        <w:rPr>
          <w:rFonts w:asciiTheme="majorBidi" w:hAnsiTheme="majorBidi" w:cstheme="majorBidi"/>
          <w:sz w:val="24"/>
          <w:szCs w:val="24"/>
        </w:rPr>
        <w:t xml:space="preserve">Afin de maintenir l'exactitude, </w:t>
      </w:r>
      <w:r w:rsidRPr="00004E7F">
        <w:rPr>
          <w:rFonts w:asciiTheme="majorBidi" w:hAnsiTheme="majorBidi" w:cstheme="majorBidi"/>
          <w:sz w:val="24"/>
          <w:szCs w:val="24"/>
        </w:rPr>
        <w:t>il</w:t>
      </w:r>
    </w:p>
    <w:p w:rsidR="00A44726" w:rsidRDefault="00A44726" w:rsidP="009729FA">
      <w:pPr>
        <w:spacing w:after="0" w:line="276" w:lineRule="auto"/>
        <w:rPr>
          <w:rFonts w:asciiTheme="majorBidi" w:hAnsiTheme="majorBidi" w:cstheme="majorBidi"/>
          <w:sz w:val="24"/>
          <w:szCs w:val="24"/>
        </w:rPr>
      </w:pPr>
      <w:r w:rsidRPr="00004E7F">
        <w:rPr>
          <w:rFonts w:asciiTheme="majorBidi" w:hAnsiTheme="majorBidi" w:cstheme="majorBidi"/>
          <w:sz w:val="24"/>
          <w:szCs w:val="24"/>
        </w:rPr>
        <w:t>ne devrait y avoir au maximum nœuds subvertis parmi n nœuds dans le réseau</w:t>
      </w:r>
      <w:r>
        <w:rPr>
          <w:rFonts w:asciiTheme="majorBidi" w:hAnsiTheme="majorBidi" w:cstheme="majorBidi"/>
          <w:sz w:val="24"/>
          <w:szCs w:val="24"/>
        </w:rPr>
        <w:t>.</w:t>
      </w:r>
      <w:r w:rsidRPr="00004E7F">
        <w:rPr>
          <w:rFonts w:asciiTheme="majorBidi" w:hAnsiTheme="majorBidi" w:cstheme="majorBidi"/>
          <w:sz w:val="24"/>
          <w:szCs w:val="24"/>
        </w:rPr>
        <w:t>[</w:t>
      </w:r>
      <w:r>
        <w:rPr>
          <w:rFonts w:asciiTheme="majorBidi" w:hAnsiTheme="majorBidi" w:cstheme="majorBidi"/>
          <w:sz w:val="24"/>
          <w:szCs w:val="24"/>
        </w:rPr>
        <w:t>27]</w:t>
      </w:r>
    </w:p>
    <w:p w:rsidR="00A44726" w:rsidRPr="00004E7F" w:rsidRDefault="00A44726" w:rsidP="009729FA">
      <w:pPr>
        <w:spacing w:after="0" w:line="276" w:lineRule="auto"/>
        <w:rPr>
          <w:rFonts w:asciiTheme="majorBidi" w:hAnsiTheme="majorBidi" w:cstheme="majorBidi"/>
          <w:sz w:val="24"/>
          <w:szCs w:val="24"/>
        </w:rPr>
      </w:pPr>
    </w:p>
    <w:p w:rsidR="00A44726" w:rsidRPr="008543FC" w:rsidRDefault="004F2F2C" w:rsidP="005D705D">
      <w:pPr>
        <w:pStyle w:val="Titre3"/>
      </w:pPr>
      <w:r>
        <w:rPr>
          <w:rFonts w:asciiTheme="majorBidi" w:hAnsiTheme="majorBidi"/>
          <w:b/>
          <w:bCs/>
          <w:color w:val="auto"/>
          <w:sz w:val="28"/>
          <w:szCs w:val="28"/>
        </w:rPr>
        <w:t xml:space="preserve">     </w:t>
      </w:r>
      <w:bookmarkStart w:id="47" w:name="_Toc167833053"/>
      <w:r w:rsidR="008543FC" w:rsidRPr="005D705D">
        <w:rPr>
          <w:rFonts w:asciiTheme="majorBidi" w:hAnsiTheme="majorBidi"/>
          <w:b/>
          <w:bCs/>
          <w:color w:val="auto"/>
          <w:sz w:val="28"/>
          <w:szCs w:val="28"/>
        </w:rPr>
        <w:t xml:space="preserve">2.2.4.2.2 </w:t>
      </w:r>
      <w:r w:rsidR="00C779BA" w:rsidRPr="005D705D">
        <w:rPr>
          <w:rFonts w:asciiTheme="majorBidi" w:hAnsiTheme="majorBidi"/>
          <w:b/>
          <w:bCs/>
          <w:color w:val="auto"/>
          <w:sz w:val="28"/>
          <w:szCs w:val="28"/>
        </w:rPr>
        <w:t>Les algorithmes</w:t>
      </w:r>
      <w:r w:rsidR="00A44726" w:rsidRPr="005D705D">
        <w:rPr>
          <w:rFonts w:asciiTheme="majorBidi" w:hAnsiTheme="majorBidi"/>
          <w:b/>
          <w:bCs/>
          <w:color w:val="auto"/>
          <w:sz w:val="28"/>
          <w:szCs w:val="28"/>
        </w:rPr>
        <w:t xml:space="preserve"> de consensus basé sur la tolérance aux pannes</w:t>
      </w:r>
      <w:bookmarkEnd w:id="47"/>
    </w:p>
    <w:p w:rsidR="00A44726" w:rsidRPr="008543FC" w:rsidRDefault="00A44726" w:rsidP="008543FC">
      <w:pPr>
        <w:pStyle w:val="Titre5"/>
        <w:rPr>
          <w:sz w:val="24"/>
          <w:szCs w:val="24"/>
        </w:rPr>
      </w:pPr>
    </w:p>
    <w:p w:rsidR="00C779BA" w:rsidRDefault="00A44726" w:rsidP="001D0F46">
      <w:pPr>
        <w:spacing w:after="0" w:line="276" w:lineRule="auto"/>
        <w:jc w:val="both"/>
        <w:rPr>
          <w:rFonts w:asciiTheme="majorBidi" w:hAnsiTheme="majorBidi" w:cstheme="majorBidi"/>
          <w:sz w:val="24"/>
          <w:szCs w:val="24"/>
        </w:rPr>
      </w:pPr>
      <w:r w:rsidRPr="00004E7F">
        <w:rPr>
          <w:rFonts w:asciiTheme="majorBidi" w:hAnsiTheme="majorBidi" w:cstheme="majorBidi"/>
          <w:sz w:val="24"/>
          <w:szCs w:val="24"/>
        </w:rPr>
        <w:t xml:space="preserve"> Dans </w:t>
      </w:r>
      <w:r w:rsidR="004F2F2C" w:rsidRPr="00004E7F">
        <w:rPr>
          <w:rFonts w:asciiTheme="majorBidi" w:hAnsiTheme="majorBidi" w:cstheme="majorBidi"/>
          <w:sz w:val="24"/>
          <w:szCs w:val="24"/>
        </w:rPr>
        <w:t>ce consen</w:t>
      </w:r>
      <w:r w:rsidR="004F2F2C">
        <w:rPr>
          <w:rFonts w:asciiTheme="majorBidi" w:hAnsiTheme="majorBidi" w:cstheme="majorBidi"/>
          <w:sz w:val="24"/>
          <w:szCs w:val="24"/>
        </w:rPr>
        <w:t>sus</w:t>
      </w:r>
      <w:r>
        <w:rPr>
          <w:rFonts w:asciiTheme="majorBidi" w:hAnsiTheme="majorBidi" w:cstheme="majorBidi"/>
          <w:sz w:val="24"/>
          <w:szCs w:val="24"/>
        </w:rPr>
        <w:t xml:space="preserve"> il devrait y’avoir au </w:t>
      </w:r>
      <w:r w:rsidR="00C779BA">
        <w:rPr>
          <w:rFonts w:asciiTheme="majorBidi" w:hAnsiTheme="majorBidi" w:cstheme="majorBidi"/>
          <w:sz w:val="24"/>
          <w:szCs w:val="24"/>
        </w:rPr>
        <w:t xml:space="preserve">moins </w:t>
      </w:r>
      <w:r w:rsidR="00C779BA" w:rsidRPr="00004E7F">
        <w:rPr>
          <w:rFonts w:asciiTheme="majorBidi" w:hAnsiTheme="majorBidi" w:cstheme="majorBidi"/>
          <w:sz w:val="24"/>
          <w:szCs w:val="24"/>
        </w:rPr>
        <w:t>nœuds</w:t>
      </w:r>
      <w:r w:rsidRPr="00004E7F">
        <w:rPr>
          <w:rFonts w:asciiTheme="majorBidi" w:hAnsiTheme="majorBidi" w:cstheme="majorBidi"/>
          <w:sz w:val="24"/>
          <w:szCs w:val="24"/>
        </w:rPr>
        <w:t xml:space="preserve"> fonctionnant no</w:t>
      </w:r>
      <w:r>
        <w:rPr>
          <w:rFonts w:asciiTheme="majorBidi" w:hAnsiTheme="majorBidi" w:cstheme="majorBidi"/>
          <w:sz w:val="24"/>
          <w:szCs w:val="24"/>
        </w:rPr>
        <w:t>rmalement.</w:t>
      </w:r>
    </w:p>
    <w:p w:rsidR="001D0F46" w:rsidRDefault="001D0F46" w:rsidP="001D0F46">
      <w:pPr>
        <w:spacing w:after="0" w:line="276" w:lineRule="auto"/>
        <w:jc w:val="both"/>
        <w:rPr>
          <w:rFonts w:asciiTheme="majorBidi" w:hAnsiTheme="majorBidi" w:cstheme="majorBidi"/>
          <w:sz w:val="24"/>
          <w:szCs w:val="24"/>
        </w:rPr>
      </w:pPr>
    </w:p>
    <w:p w:rsidR="00A44726" w:rsidRPr="008543FC" w:rsidRDefault="00A44726" w:rsidP="00671031">
      <w:pPr>
        <w:pStyle w:val="Titre3"/>
        <w:numPr>
          <w:ilvl w:val="0"/>
          <w:numId w:val="7"/>
        </w:numPr>
        <w:rPr>
          <w:rFonts w:asciiTheme="majorBidi" w:hAnsiTheme="majorBidi"/>
          <w:b/>
          <w:bCs/>
          <w:color w:val="auto"/>
          <w:sz w:val="32"/>
          <w:szCs w:val="32"/>
        </w:rPr>
      </w:pPr>
      <w:bookmarkStart w:id="48" w:name="_Toc167833054"/>
      <w:r w:rsidRPr="005D705D">
        <w:rPr>
          <w:rFonts w:asciiTheme="majorBidi" w:hAnsiTheme="majorBidi"/>
          <w:b/>
          <w:bCs/>
          <w:color w:val="auto"/>
          <w:sz w:val="28"/>
          <w:szCs w:val="28"/>
        </w:rPr>
        <w:t>Paxos</w:t>
      </w:r>
      <w:bookmarkEnd w:id="48"/>
    </w:p>
    <w:p w:rsidR="00AD42B7" w:rsidRPr="00AD42B7" w:rsidRDefault="00AD42B7" w:rsidP="00AD42B7">
      <w:pPr>
        <w:rPr>
          <w:sz w:val="4"/>
          <w:szCs w:val="4"/>
        </w:rPr>
      </w:pPr>
    </w:p>
    <w:p w:rsidR="009729FA" w:rsidRDefault="00A44726" w:rsidP="00CE32EB">
      <w:pPr>
        <w:jc w:val="both"/>
        <w:rPr>
          <w:rFonts w:asciiTheme="majorBidi" w:hAnsiTheme="majorBidi" w:cstheme="majorBidi"/>
          <w:sz w:val="24"/>
          <w:szCs w:val="24"/>
        </w:rPr>
      </w:pPr>
      <w:r>
        <w:rPr>
          <w:rFonts w:asciiTheme="majorBidi" w:hAnsiTheme="majorBidi" w:cstheme="majorBidi"/>
          <w:sz w:val="24"/>
          <w:szCs w:val="24"/>
        </w:rPr>
        <w:t xml:space="preserve">L'algorithme Paxos a été proposé par Lamport en 1990. Cet algorithme peut permettre à un réseau distribué qui peut avoir des pannes de réseau, des temps d'arrêt de machine, des retards ou des pertes de messages, d'atteindre rapidement la cohérence des données et de garantir la sécurité du réseau distribué. L'algorithme Paxos vise à résoudre le problème de la cohérence distribuée, de sorte que plusieurs nœuds participants dans le système distribué puissent parvenir à un consensus après plusieurs étapes. Dans l'algorithme Paxos, les rôles des nœuds sont divisés en trois catégories, le proposeur, l'accepteur et l'apprenant. Un nœud n'a pas seulement un seul rôle, mais il peut jouer plusieurs rôles, et il y a une certaine relation de transformation. Il peut y avoir un ou plusieurs Proposeurs, qui sont responsables de faire des propositions. Il doit y avoir plusieurs accepteurs. Ils votent sur la proposition spécifiée, acceptent la proposition s'ils sont d'accord et la rejettent s'ils ne sont pas d'accord. L'apprenant collecte les propositions acceptées par chaque accepteur et favorise la formation de la proposition finale selon le principe de la minorité obéissant à la majorité. Dans les applications pratiques, l'algorithme Paxos peut être grossièrement divisé en deux phases de travail : la phase de préparation et la phase de soumission. Dans la phase de préparation, le proposeur envoie d'abord plusieurs propositions, comprenant le nombre et la valeur de chaque proposition, à chaque accepteur. L'accepteur enregistre les différentes propositions envoyées par le proposeur, les compare et enregistre la proposition avec le numéro de proposition maximum ; en même temps, l'accepteur renvoie la valeur de proposition maximale reçue au proposeur et rejette les propositions avec un numéro de proposition inférieur au numéro maximum après avoir vérifié les numéros de proposition d'origine ou reçus. Dans la phase de soumission, après que le proposeur a reçu plus de la moitié du nombre total des accepteurs, </w:t>
      </w:r>
      <w:r>
        <w:rPr>
          <w:rFonts w:asciiTheme="majorBidi" w:hAnsiTheme="majorBidi" w:cstheme="majorBidi"/>
          <w:sz w:val="24"/>
          <w:szCs w:val="24"/>
        </w:rPr>
        <w:lastRenderedPageBreak/>
        <w:t xml:space="preserve">les proposeurs renverront la proposition reçue et les enverront à tous les autres accepteurs. Dans ce processus, le destinataire poursuit le travail dans la phase de préparation, compare les numéros de proposition envoyés, enregistre le plus grand numéro de proposition et met à jour la valeur de la proposition, et l'apprenant la transmet après avoir obtenu le résultat du vote. Lorsque plus de la moitié des destinataires dans le système ont la même valeur de proposition, le consensus est atteint, et le résultat du consensus est que plusieurs nœuds participent au travail et obtiennent la même valeur de proposition. </w:t>
      </w:r>
      <w:r w:rsidR="004871B7">
        <w:rPr>
          <w:rFonts w:asciiTheme="majorBidi" w:hAnsiTheme="majorBidi" w:cstheme="majorBidi"/>
          <w:sz w:val="24"/>
          <w:szCs w:val="24"/>
        </w:rPr>
        <w:t xml:space="preserve"> </w:t>
      </w:r>
      <w:r>
        <w:rPr>
          <w:rFonts w:asciiTheme="majorBidi" w:hAnsiTheme="majorBidi" w:cstheme="majorBidi"/>
          <w:sz w:val="24"/>
          <w:szCs w:val="24"/>
        </w:rPr>
        <w:t>L'algorithme Paxos a d'abord été appliqué pour prouver que le système est sûr et efficace. La communication entre les nœuds n'a pas besoin de vérifier l'identité et la signature, et la conception est stricte et logique. En raison du mécanisme de transmission de messages de participation multi-rôle adopté par l'algorithme Paxos, l'algorithme est tolérant aux pannes non-byzantines. Des scénarios tels que la défaillance de moins de la moitié des accepteurs ou la défaillance du proposeur n'affecteront pas le fonctionnement de l'algorithme. Après que le numéro de proposition ou le contenu de la proposition soit confirmé, même si moins de la moitié des proposeurs échouent, le résultat ne sera pas affecté. Cependant, la précision et les conditions requises pour la mise en œuvre de l'algorithme Paxos sont également relativement strictes. Il est uniquement applicable aux chaînes privées et ne peut pas être appliqué aux environnements avec des nœuds malveillants. Par la suite, sur la base de l'algorithme Paxos, les chercheurs ont successivement proposé des algorithmes Paxos améliorés tels que Multi Paxos et Cheap Paxos. Ces algorithmes présentent des améliorations évidentes en termes d'efficacité de calcul et de sécurité. Par exemple, l'algorithme Multi-Paxos accélère le consensus entre les nœuds en renforçant l'autorité du leader. L'algorithme Cheap-Paxos propose de remplacer le nœud défectueux par un nœud auxiliaire moins coûteux pour garantir le fonctionnement sécurisé de la blockchain. L'algorithme Paxos généralisé atteint une haute concurrence et une faible latence en traitant plusieurs propositions en même temps. Bien que les algorithmes Paxos aient une efficacité de calcul élevée, la difficulté de mise en œuvre de l'algorithme est relativement élevée, et les exigences pour parvenir à un consensus sont relativement strictes [27].</w:t>
      </w:r>
    </w:p>
    <w:p w:rsidR="00A44726" w:rsidRDefault="00A44726" w:rsidP="00CE32EB">
      <w:pPr>
        <w:jc w:val="both"/>
        <w:rPr>
          <w:rFonts w:asciiTheme="majorBidi" w:hAnsiTheme="majorBidi" w:cstheme="majorBidi"/>
          <w:sz w:val="24"/>
          <w:szCs w:val="24"/>
        </w:rPr>
      </w:pPr>
      <w:r>
        <w:rPr>
          <w:rFonts w:asciiTheme="majorBidi" w:hAnsiTheme="majorBidi" w:cstheme="majorBidi"/>
          <w:sz w:val="24"/>
          <w:szCs w:val="24"/>
        </w:rPr>
        <w:t xml:space="preserve"> L'algorithme Paxos est une méthode éprouvée et efficace de consensus dans les blockchains, offrant une solution fiable pour garantir la cohérence et la validité des données malgré les défis posés par les défaillances de nœuds et les perturbations du réseau. </w:t>
      </w:r>
    </w:p>
    <w:p w:rsidR="00AD42B7" w:rsidRPr="00AD42B7" w:rsidRDefault="00AD42B7" w:rsidP="00CE32EB">
      <w:pPr>
        <w:jc w:val="both"/>
        <w:rPr>
          <w:rFonts w:asciiTheme="majorBidi" w:hAnsiTheme="majorBidi" w:cstheme="majorBidi"/>
          <w:sz w:val="6"/>
          <w:szCs w:val="6"/>
        </w:rPr>
      </w:pPr>
    </w:p>
    <w:p w:rsidR="00A44726" w:rsidRPr="009B1125" w:rsidRDefault="00A44726" w:rsidP="00671031">
      <w:pPr>
        <w:pStyle w:val="Titre3"/>
        <w:numPr>
          <w:ilvl w:val="0"/>
          <w:numId w:val="7"/>
        </w:numPr>
      </w:pPr>
      <w:bookmarkStart w:id="49" w:name="_Toc167833055"/>
      <w:r w:rsidRPr="005D705D">
        <w:rPr>
          <w:rFonts w:asciiTheme="majorBidi" w:hAnsiTheme="majorBidi"/>
          <w:b/>
          <w:bCs/>
          <w:color w:val="auto"/>
          <w:sz w:val="28"/>
          <w:szCs w:val="28"/>
        </w:rPr>
        <w:t>Raft</w:t>
      </w:r>
      <w:bookmarkEnd w:id="49"/>
    </w:p>
    <w:p w:rsidR="00A44726" w:rsidRPr="00AD42B7" w:rsidRDefault="00A44726" w:rsidP="00CE32EB">
      <w:pPr>
        <w:spacing w:after="0" w:line="276" w:lineRule="auto"/>
        <w:jc w:val="both"/>
        <w:rPr>
          <w:rFonts w:asciiTheme="majorBidi" w:hAnsiTheme="majorBidi" w:cstheme="majorBidi"/>
          <w:b/>
          <w:bCs/>
          <w:sz w:val="18"/>
          <w:szCs w:val="18"/>
        </w:rPr>
      </w:pPr>
    </w:p>
    <w:p w:rsidR="009729FA" w:rsidRDefault="00A44726" w:rsidP="001D0F46">
      <w:pPr>
        <w:jc w:val="both"/>
        <w:rPr>
          <w:rFonts w:asciiTheme="majorBidi" w:hAnsiTheme="majorBidi" w:cstheme="majorBidi"/>
          <w:sz w:val="24"/>
          <w:szCs w:val="24"/>
        </w:rPr>
      </w:pPr>
      <w:r>
        <w:rPr>
          <w:rFonts w:asciiTheme="majorBidi" w:hAnsiTheme="majorBidi" w:cstheme="majorBidi"/>
          <w:sz w:val="24"/>
          <w:szCs w:val="24"/>
        </w:rPr>
        <w:t xml:space="preserve">Raft est un algorithme de consensus qui vise à fournir un moyen simple et efficace pour les systèmes distribués de se mettre d’accord sur un état partagé. Dans cette partie, nous avons détaillé ce qu’est Raft, comment il fonctionne et quels sont ses avantages et ses inconvénients. L'algorithme Raft a été proposé en 2013, il utilise la réplication des journaux de chaque nœud dans le système pour parvenir à l'unification des transactions et au consensus. Les nœuds dans le système sont également divisés en trois catégories: à savoir, les leaders, les suiveurs et les candidats. Les trois types d'identités peuvent se transformer les uns en les autres. Le leader dans l'algorithme est responsable du traitement des informations interactives, de la réplication des journaux, de la distribution des journaux, et d'autres tâches. Il y a généralement un seul leader pendant chaque processus de consensus. Les suiveurs sont similaires aux électeurs dans les activités de vote, généralement acceptant passivement les informations de journal </w:t>
      </w:r>
      <w:r>
        <w:rPr>
          <w:rFonts w:asciiTheme="majorBidi" w:hAnsiTheme="majorBidi" w:cstheme="majorBidi"/>
          <w:sz w:val="24"/>
          <w:szCs w:val="24"/>
        </w:rPr>
        <w:lastRenderedPageBreak/>
        <w:t>envoyées par le leader. Les candidats peuvent être transformés à partir des suiveurs et ont une probabilité d'être élus comme nouveau leader. Il y a deux phases de travail principales dans l'algorithme Raft : la phase d'élection du leader et la phase de synchronisation des journaux. Au début de la phase d'élection du leader, à l'exception d'un nœud leader initial, les autres nœuds sont initialisés en tant que suiveurs. Le leader initial envoie d'abord des journaux de manière unidirectionnelle à tous les suiveurs, et les suiveurs reçoivent passivement les informations de journal envoyées par le leader. Chaque suiveur a une période d'attente aléatoire. Si le message envoyé par le leader n'est pas reçu dans ce délai, le suiveur se transformera en candidat et lancera une demande d'élection du leader. Les candidats transformés à partir des suiveurs voteront pour eux-mêmes et enverront aux autres suiveurs des demandes d'application de vote. Si le candidat reçoit plus de la moitié des votes dans le processus, son identité est convertie en leader. Si les informations de leader provenant d'autres nœuds sont reçues au milieu de l'élection, cela indique que d'autres candidats ont préempté pour devenir le leader, et l'élection a échoué. Si un candidat ne reçoit pas plus de la moitié des votes, cela signifie également que l'élection a échoué et qu'il faut attendre la prochaine demande d'élection. L'algorithme Raft est plus facile à comprendre et à mettre en œuvre que l'algorithme Paxos proposé précédemment. L'algorithme Raft adopte le mécanisme d'élection du leader et de réplication des journaux, il repose sur le leadership fort du leader. Un seul leader envoie des informations de journal à d'autres nœuds pour la gestion. Même si le leader échoue en raison d'une défaillance, un nouveau leader sera sélectionné immédiatement pour garantir la sécurité et la stabilité du système. Étant donné que le nœud leader ne peut supporter qu'un nombre limité de réseaux de nœuds, et que la tolérance aux pannes n'est pas très bonne, l'algorithme Raft ne peut pas prendre en charge les chaînes publiques avec de nombreux nœuds ouverts vers l'extérieur. L'algorithme Raft est uniquement applicable aux chaînes privées et ne peut pas traiter les nœuds malveillants. Pour cette raison, les chercheurs ont tenté d'améliorer et de perfectionner l'algorithme Raft [27].</w:t>
      </w:r>
    </w:p>
    <w:p w:rsidR="009729FA" w:rsidRPr="008543FC" w:rsidRDefault="004F2F2C" w:rsidP="009A493E">
      <w:pPr>
        <w:pStyle w:val="Titre2"/>
      </w:pPr>
      <w:r>
        <w:t xml:space="preserve">    </w:t>
      </w:r>
      <w:bookmarkStart w:id="50" w:name="_Toc167833056"/>
      <w:r w:rsidR="00C779BA" w:rsidRPr="008543FC">
        <w:t>2.3 Conclusion</w:t>
      </w:r>
      <w:bookmarkEnd w:id="50"/>
    </w:p>
    <w:p w:rsidR="00671031" w:rsidRDefault="004F2F2C" w:rsidP="00277F03">
      <w:pPr>
        <w:jc w:val="both"/>
        <w:rPr>
          <w:rFonts w:asciiTheme="majorBidi" w:hAnsiTheme="majorBidi" w:cstheme="majorBidi"/>
          <w:sz w:val="24"/>
          <w:szCs w:val="24"/>
        </w:rPr>
      </w:pPr>
      <w:bookmarkStart w:id="51" w:name="_Toc167564570"/>
      <w:r>
        <w:rPr>
          <w:rFonts w:asciiTheme="majorBidi" w:hAnsiTheme="majorBidi" w:cstheme="majorBidi"/>
          <w:sz w:val="24"/>
          <w:szCs w:val="24"/>
        </w:rPr>
        <w:t xml:space="preserve">   </w:t>
      </w:r>
      <w:r w:rsidR="009729FA" w:rsidRPr="005D705D">
        <w:rPr>
          <w:rFonts w:asciiTheme="majorBidi" w:hAnsiTheme="majorBidi" w:cstheme="majorBidi"/>
          <w:sz w:val="24"/>
          <w:szCs w:val="24"/>
        </w:rPr>
        <w:t xml:space="preserve">Dans ce chapitre, nous avons exploré divers algorithmes de consensus utilisés dans les systèmes distribués et les blockchains, notamment la preuve de travail , la preuve d’enjeu ,la Proof of Authority (PoA), et le Practical Byzantine Fault Tolerance (PBFT)et d’autres . </w:t>
      </w:r>
    </w:p>
    <w:p w:rsidR="009729FA" w:rsidRPr="005D705D" w:rsidRDefault="00277F03" w:rsidP="00277F03">
      <w:pPr>
        <w:jc w:val="both"/>
        <w:rPr>
          <w:rFonts w:asciiTheme="majorBidi" w:hAnsiTheme="majorBidi" w:cstheme="majorBidi"/>
          <w:sz w:val="24"/>
          <w:szCs w:val="24"/>
        </w:rPr>
      </w:pPr>
      <w:r>
        <w:rPr>
          <w:rFonts w:asciiTheme="majorBidi" w:hAnsiTheme="majorBidi" w:cstheme="majorBidi"/>
          <w:sz w:val="24"/>
          <w:szCs w:val="24"/>
        </w:rPr>
        <w:t>N</w:t>
      </w:r>
      <w:r w:rsidR="00671031" w:rsidRPr="00671031">
        <w:rPr>
          <w:rFonts w:asciiTheme="majorBidi" w:hAnsiTheme="majorBidi" w:cstheme="majorBidi"/>
          <w:sz w:val="24"/>
          <w:szCs w:val="24"/>
        </w:rPr>
        <w:t xml:space="preserve">ous </w:t>
      </w:r>
      <w:r>
        <w:rPr>
          <w:rFonts w:asciiTheme="majorBidi" w:hAnsiTheme="majorBidi" w:cstheme="majorBidi"/>
          <w:sz w:val="24"/>
          <w:szCs w:val="24"/>
        </w:rPr>
        <w:t>a</w:t>
      </w:r>
      <w:r w:rsidR="00671031" w:rsidRPr="00671031">
        <w:rPr>
          <w:rFonts w:asciiTheme="majorBidi" w:hAnsiTheme="majorBidi" w:cstheme="majorBidi"/>
          <w:sz w:val="24"/>
          <w:szCs w:val="24"/>
        </w:rPr>
        <w:t xml:space="preserve">vons établir une classification des algorithmes de consensus en fonction de leurs mécanismes </w:t>
      </w:r>
      <w:r w:rsidRPr="00671031">
        <w:rPr>
          <w:rFonts w:asciiTheme="majorBidi" w:hAnsiTheme="majorBidi" w:cstheme="majorBidi"/>
          <w:sz w:val="24"/>
          <w:szCs w:val="24"/>
        </w:rPr>
        <w:t>fondamentaux,</w:t>
      </w:r>
      <w:r w:rsidRPr="00277F03">
        <w:rPr>
          <w:rFonts w:asciiTheme="majorBidi" w:hAnsiTheme="majorBidi" w:cstheme="majorBidi"/>
          <w:sz w:val="24"/>
          <w:szCs w:val="24"/>
        </w:rPr>
        <w:t>Cette classification peut être utile pour choisir le bon algorithme de consensus en fonction des besoins spécifiques d'une application ou d'un réseau blockchain.</w:t>
      </w:r>
      <w:bookmarkEnd w:id="51"/>
    </w:p>
    <w:p w:rsidR="00277F03" w:rsidRPr="005D705D" w:rsidRDefault="009729FA" w:rsidP="00277F03">
      <w:pPr>
        <w:jc w:val="both"/>
        <w:rPr>
          <w:rFonts w:asciiTheme="majorBidi" w:hAnsiTheme="majorBidi" w:cstheme="majorBidi"/>
          <w:sz w:val="24"/>
          <w:szCs w:val="24"/>
        </w:rPr>
      </w:pPr>
      <w:bookmarkStart w:id="52" w:name="_Toc167564571"/>
      <w:r w:rsidRPr="005D705D">
        <w:rPr>
          <w:rFonts w:asciiTheme="majorBidi" w:hAnsiTheme="majorBidi" w:cstheme="majorBidi"/>
          <w:sz w:val="24"/>
          <w:szCs w:val="24"/>
        </w:rPr>
        <w:t>Dans le chapitre suivant, nous allons analyser les avantages et les inconvénients de chaque algorithme de consensus. Cette analyse nous permettra de comprendre leurs points forts et leurs limitations, en fonction des différents contextes d'application. Ainsi, nous pourrons évaluer lequel de ces algorithmes est le plus adapté pour des cas d'utilisation spécifiques</w:t>
      </w:r>
      <w:bookmarkEnd w:id="52"/>
      <w:r w:rsidR="00277F03">
        <w:rPr>
          <w:rFonts w:asciiTheme="majorBidi" w:hAnsiTheme="majorBidi" w:cstheme="majorBidi"/>
          <w:sz w:val="24"/>
          <w:szCs w:val="24"/>
        </w:rPr>
        <w:t>.</w:t>
      </w:r>
    </w:p>
    <w:p w:rsidR="00CE32EB" w:rsidRDefault="00CE32EB" w:rsidP="00277F03">
      <w:pPr>
        <w:jc w:val="both"/>
        <w:rPr>
          <w:sz w:val="32"/>
          <w:szCs w:val="32"/>
        </w:rPr>
      </w:pPr>
    </w:p>
    <w:p w:rsidR="00A20501" w:rsidRDefault="00A20501" w:rsidP="009A493E">
      <w:pPr>
        <w:rPr>
          <w:sz w:val="32"/>
          <w:szCs w:val="32"/>
        </w:rPr>
      </w:pPr>
    </w:p>
    <w:p w:rsidR="00A20501" w:rsidRDefault="00A20501" w:rsidP="009A493E"/>
    <w:p w:rsidR="00CE32EB" w:rsidRDefault="00CE32EB" w:rsidP="00CE32EB">
      <w:pPr>
        <w:spacing w:after="0" w:line="276" w:lineRule="auto"/>
        <w:jc w:val="both"/>
        <w:rPr>
          <w:rFonts w:asciiTheme="majorBidi" w:hAnsiTheme="majorBidi" w:cstheme="majorBidi"/>
          <w:sz w:val="24"/>
          <w:szCs w:val="24"/>
        </w:rPr>
      </w:pPr>
    </w:p>
    <w:p w:rsidR="00CE32EB" w:rsidRDefault="00CE32EB" w:rsidP="00CE32EB">
      <w:pPr>
        <w:spacing w:after="0" w:line="276" w:lineRule="auto"/>
        <w:jc w:val="both"/>
        <w:rPr>
          <w:rFonts w:asciiTheme="majorBidi" w:hAnsiTheme="majorBidi" w:cstheme="majorBidi"/>
          <w:sz w:val="24"/>
          <w:szCs w:val="24"/>
        </w:rPr>
      </w:pPr>
    </w:p>
    <w:p w:rsidR="00CC092B" w:rsidRDefault="00CC092B" w:rsidP="00CE32EB">
      <w:pPr>
        <w:spacing w:after="0" w:line="276" w:lineRule="auto"/>
        <w:jc w:val="both"/>
        <w:rPr>
          <w:rFonts w:asciiTheme="majorBidi" w:hAnsiTheme="majorBidi" w:cstheme="majorBidi"/>
          <w:sz w:val="24"/>
          <w:szCs w:val="24"/>
        </w:rPr>
      </w:pPr>
    </w:p>
    <w:p w:rsidR="00CC092B" w:rsidRDefault="00CC092B" w:rsidP="00CE32EB">
      <w:pPr>
        <w:spacing w:after="0" w:line="276" w:lineRule="auto"/>
        <w:jc w:val="both"/>
        <w:rPr>
          <w:rFonts w:asciiTheme="majorBidi" w:hAnsiTheme="majorBidi" w:cstheme="majorBidi"/>
          <w:sz w:val="24"/>
          <w:szCs w:val="24"/>
        </w:rPr>
      </w:pPr>
    </w:p>
    <w:p w:rsidR="00D36898" w:rsidRDefault="00D36898" w:rsidP="00CE32EB">
      <w:pPr>
        <w:spacing w:after="0" w:line="276" w:lineRule="auto"/>
        <w:jc w:val="both"/>
        <w:rPr>
          <w:rFonts w:asciiTheme="majorBidi" w:hAnsiTheme="majorBidi" w:cstheme="majorBidi"/>
          <w:sz w:val="24"/>
          <w:szCs w:val="24"/>
        </w:rPr>
        <w:sectPr w:rsidR="00D36898" w:rsidSect="00E94607">
          <w:headerReference w:type="default" r:id="rId41"/>
          <w:headerReference w:type="first" r:id="rId42"/>
          <w:pgSz w:w="11906" w:h="16838" w:code="9"/>
          <w:pgMar w:top="669" w:right="1418" w:bottom="1418" w:left="1418" w:header="113" w:footer="680" w:gutter="0"/>
          <w:cols w:space="708"/>
          <w:titlePg/>
          <w:docGrid w:linePitch="360"/>
        </w:sectPr>
      </w:pPr>
    </w:p>
    <w:p w:rsidR="00D36898" w:rsidRDefault="00D36898" w:rsidP="00CE32EB">
      <w:pPr>
        <w:spacing w:after="0" w:line="276" w:lineRule="auto"/>
        <w:jc w:val="both"/>
        <w:rPr>
          <w:rFonts w:asciiTheme="majorBidi" w:hAnsiTheme="majorBidi" w:cstheme="majorBidi"/>
          <w:sz w:val="24"/>
          <w:szCs w:val="24"/>
        </w:rPr>
      </w:pPr>
    </w:p>
    <w:p w:rsidR="00E911B1" w:rsidRPr="005D705D" w:rsidRDefault="00E911B1" w:rsidP="005D705D">
      <w:pPr>
        <w:pStyle w:val="Titre1"/>
        <w:jc w:val="center"/>
        <w:rPr>
          <w:rFonts w:asciiTheme="majorBidi" w:hAnsiTheme="majorBidi"/>
          <w:color w:val="auto"/>
          <w:sz w:val="56"/>
          <w:szCs w:val="56"/>
        </w:rPr>
      </w:pPr>
      <w:bookmarkStart w:id="53" w:name="_Toc167833057"/>
      <w:r w:rsidRPr="005D705D">
        <w:rPr>
          <w:rFonts w:asciiTheme="majorBidi" w:hAnsiTheme="majorBidi"/>
          <w:color w:val="auto"/>
          <w:sz w:val="56"/>
          <w:szCs w:val="56"/>
        </w:rPr>
        <w:t>Chapitre 3</w:t>
      </w:r>
      <w:bookmarkEnd w:id="53"/>
    </w:p>
    <w:p w:rsidR="00EF3DD7" w:rsidRPr="005D705D" w:rsidRDefault="009729FA" w:rsidP="005D705D">
      <w:pPr>
        <w:pStyle w:val="Titre1"/>
        <w:jc w:val="center"/>
        <w:rPr>
          <w:rFonts w:asciiTheme="majorBidi" w:hAnsiTheme="majorBidi"/>
          <w:color w:val="auto"/>
          <w:sz w:val="56"/>
          <w:szCs w:val="56"/>
        </w:rPr>
      </w:pPr>
      <w:bookmarkStart w:id="54" w:name="_Toc167833058"/>
      <w:r w:rsidRPr="005D705D">
        <w:rPr>
          <w:rFonts w:asciiTheme="majorBidi" w:hAnsiTheme="majorBidi"/>
          <w:color w:val="auto"/>
          <w:sz w:val="56"/>
          <w:szCs w:val="56"/>
        </w:rPr>
        <w:t>Analyser</w:t>
      </w:r>
      <w:r w:rsidR="00EF3DD7" w:rsidRPr="005D705D">
        <w:rPr>
          <w:rFonts w:asciiTheme="majorBidi" w:hAnsiTheme="majorBidi"/>
          <w:color w:val="auto"/>
          <w:sz w:val="56"/>
          <w:szCs w:val="56"/>
        </w:rPr>
        <w:t xml:space="preserve"> des algorithmes de consensus</w:t>
      </w:r>
      <w:bookmarkEnd w:id="54"/>
    </w:p>
    <w:p w:rsidR="00EF3DD7" w:rsidRPr="00CF466C" w:rsidRDefault="00EF3DD7" w:rsidP="00EF3DD7">
      <w:pPr>
        <w:tabs>
          <w:tab w:val="left" w:pos="3270"/>
        </w:tabs>
        <w:rPr>
          <w:rFonts w:asciiTheme="majorBidi" w:hAnsiTheme="majorBidi" w:cstheme="majorBidi"/>
          <w:sz w:val="32"/>
          <w:szCs w:val="32"/>
        </w:rPr>
      </w:pPr>
    </w:p>
    <w:p w:rsidR="00EF3DD7" w:rsidRPr="00CF466C" w:rsidRDefault="004F2F2C" w:rsidP="009A493E">
      <w:pPr>
        <w:pStyle w:val="Titre2"/>
      </w:pPr>
      <w:r>
        <w:rPr>
          <w:sz w:val="32"/>
          <w:szCs w:val="32"/>
        </w:rPr>
        <w:t xml:space="preserve">    </w:t>
      </w:r>
      <w:bookmarkStart w:id="55" w:name="_Toc167833059"/>
      <w:r w:rsidR="00EF3DD7" w:rsidRPr="005D705D">
        <w:rPr>
          <w:sz w:val="32"/>
          <w:szCs w:val="32"/>
        </w:rPr>
        <w:t>3.1 Introduction</w:t>
      </w:r>
      <w:bookmarkEnd w:id="55"/>
      <w:r w:rsidR="00EF3DD7" w:rsidRPr="005D705D">
        <w:rPr>
          <w:sz w:val="32"/>
          <w:szCs w:val="32"/>
        </w:rPr>
        <w:t> </w:t>
      </w:r>
    </w:p>
    <w:p w:rsidR="009729FA" w:rsidRDefault="004F2F2C" w:rsidP="000A5815">
      <w:pPr>
        <w:tabs>
          <w:tab w:val="left" w:pos="3270"/>
        </w:tabs>
        <w:spacing w:line="276" w:lineRule="auto"/>
        <w:jc w:val="both"/>
        <w:rPr>
          <w:rFonts w:asciiTheme="majorBidi" w:hAnsiTheme="majorBidi" w:cstheme="majorBidi"/>
          <w:sz w:val="24"/>
          <w:szCs w:val="24"/>
        </w:rPr>
      </w:pPr>
      <w:r>
        <w:rPr>
          <w:rFonts w:asciiTheme="majorBidi" w:hAnsiTheme="majorBidi" w:cstheme="majorBidi"/>
          <w:sz w:val="24"/>
          <w:szCs w:val="24"/>
        </w:rPr>
        <w:t xml:space="preserve">      </w:t>
      </w:r>
      <w:r w:rsidR="00EF3DD7">
        <w:rPr>
          <w:rFonts w:asciiTheme="majorBidi" w:hAnsiTheme="majorBidi" w:cstheme="majorBidi"/>
          <w:sz w:val="24"/>
          <w:szCs w:val="24"/>
        </w:rPr>
        <w:t xml:space="preserve">Dans le chapitre </w:t>
      </w:r>
      <w:r w:rsidR="00EF3DD7" w:rsidRPr="00302AB1">
        <w:rPr>
          <w:rFonts w:asciiTheme="majorBidi" w:hAnsiTheme="majorBidi" w:cstheme="majorBidi"/>
          <w:sz w:val="24"/>
          <w:szCs w:val="24"/>
        </w:rPr>
        <w:t>précédent, nous avons exploré en détail les différents algorithmes de consensus utilisés dans les réseaux blockchain, ainsi que le fonctionnement spécifique de chacun. Cette exploration nous a permis de comprendre les mécanismes fondamentaux qui sous-tendent la sécurisation et la ges</w:t>
      </w:r>
      <w:r w:rsidR="00EF3DD7">
        <w:rPr>
          <w:rFonts w:asciiTheme="majorBidi" w:hAnsiTheme="majorBidi" w:cstheme="majorBidi"/>
          <w:sz w:val="24"/>
          <w:szCs w:val="24"/>
        </w:rPr>
        <w:t xml:space="preserve">tion des transactions au sein d’un réseau </w:t>
      </w:r>
      <w:r w:rsidR="00A20501">
        <w:rPr>
          <w:rFonts w:asciiTheme="majorBidi" w:hAnsiTheme="majorBidi" w:cstheme="majorBidi"/>
          <w:sz w:val="24"/>
          <w:szCs w:val="24"/>
        </w:rPr>
        <w:t>blockchain</w:t>
      </w:r>
      <w:r w:rsidR="009729FA">
        <w:rPr>
          <w:rFonts w:asciiTheme="majorBidi" w:hAnsiTheme="majorBidi" w:cstheme="majorBidi"/>
          <w:sz w:val="24"/>
          <w:szCs w:val="24"/>
        </w:rPr>
        <w:t>.</w:t>
      </w:r>
    </w:p>
    <w:p w:rsidR="00A20501" w:rsidRDefault="00E4224A" w:rsidP="00E4224A">
      <w:pPr>
        <w:tabs>
          <w:tab w:val="left" w:pos="3270"/>
        </w:tabs>
        <w:spacing w:line="276" w:lineRule="auto"/>
        <w:jc w:val="both"/>
        <w:rPr>
          <w:rFonts w:asciiTheme="majorBidi" w:hAnsiTheme="majorBidi" w:cstheme="majorBidi"/>
          <w:sz w:val="24"/>
          <w:szCs w:val="24"/>
        </w:rPr>
      </w:pPr>
      <w:r>
        <w:rPr>
          <w:rFonts w:asciiTheme="majorBidi" w:hAnsiTheme="majorBidi" w:cstheme="majorBidi"/>
          <w:sz w:val="24"/>
          <w:szCs w:val="24"/>
        </w:rPr>
        <w:t>N</w:t>
      </w:r>
      <w:r w:rsidRPr="00E4224A">
        <w:rPr>
          <w:rFonts w:asciiTheme="majorBidi" w:hAnsiTheme="majorBidi" w:cstheme="majorBidi"/>
          <w:sz w:val="24"/>
          <w:szCs w:val="24"/>
        </w:rPr>
        <w:t>ous</w:t>
      </w:r>
      <w:r>
        <w:rPr>
          <w:rFonts w:asciiTheme="majorBidi" w:hAnsiTheme="majorBidi" w:cstheme="majorBidi"/>
          <w:sz w:val="24"/>
          <w:szCs w:val="24"/>
        </w:rPr>
        <w:t xml:space="preserve"> avons terminé avec l’état de l’art passant maintenant </w:t>
      </w:r>
      <w:r w:rsidRPr="00302AB1">
        <w:rPr>
          <w:rFonts w:asciiTheme="majorBidi" w:hAnsiTheme="majorBidi" w:cstheme="majorBidi"/>
          <w:sz w:val="24"/>
          <w:szCs w:val="24"/>
        </w:rPr>
        <w:t xml:space="preserve">à élargir notre perspective </w:t>
      </w:r>
      <w:r w:rsidR="00A20501" w:rsidRPr="00A20501">
        <w:rPr>
          <w:rFonts w:asciiTheme="majorBidi" w:hAnsiTheme="majorBidi" w:cstheme="majorBidi"/>
          <w:sz w:val="24"/>
          <w:szCs w:val="24"/>
        </w:rPr>
        <w:t xml:space="preserve">consacré à une comparaison approfondie des différents algorithmes de consensus que nous avons examinés précédemment. Nous allons </w:t>
      </w:r>
      <w:r>
        <w:rPr>
          <w:rFonts w:asciiTheme="majorBidi" w:hAnsiTheme="majorBidi" w:cstheme="majorBidi"/>
          <w:sz w:val="24"/>
          <w:szCs w:val="24"/>
        </w:rPr>
        <w:t xml:space="preserve">analyser </w:t>
      </w:r>
      <w:r w:rsidR="00A20501" w:rsidRPr="00A20501">
        <w:rPr>
          <w:rFonts w:asciiTheme="majorBidi" w:hAnsiTheme="majorBidi" w:cstheme="majorBidi"/>
          <w:sz w:val="24"/>
          <w:szCs w:val="24"/>
        </w:rPr>
        <w:t xml:space="preserve">de près les </w:t>
      </w:r>
      <w:r>
        <w:rPr>
          <w:rFonts w:asciiTheme="majorBidi" w:hAnsiTheme="majorBidi" w:cstheme="majorBidi"/>
          <w:sz w:val="24"/>
          <w:szCs w:val="24"/>
        </w:rPr>
        <w:t xml:space="preserve">avantages </w:t>
      </w:r>
      <w:r w:rsidR="00A20501" w:rsidRPr="00A20501">
        <w:rPr>
          <w:rFonts w:asciiTheme="majorBidi" w:hAnsiTheme="majorBidi" w:cstheme="majorBidi"/>
          <w:sz w:val="24"/>
          <w:szCs w:val="24"/>
        </w:rPr>
        <w:t>et les défauts de chaque algorithme, en mettant en lumière leurs forces et leurs faiblesses dans divers contextes d'application.L'objectif principal de cette comparaison est de fournir aux lecteurs une compréhension claire des caractéristiques distinctives de chaque algorithme, ainsi que des facteurs à considérer lors du choix de l'algorithme de consensus le plus approprié pour un projet donné. Nous explorerons les performances, la sécurité, la décentralisation, la scalabilité et d'autres aspects clés de chaque algorithme afin de déterminer leur pertinence dans différentes situations.</w:t>
      </w:r>
    </w:p>
    <w:p w:rsidR="00A20501" w:rsidRPr="00A20501" w:rsidRDefault="00A20501" w:rsidP="00A20501">
      <w:pPr>
        <w:tabs>
          <w:tab w:val="left" w:pos="3270"/>
        </w:tabs>
        <w:spacing w:line="276" w:lineRule="auto"/>
        <w:jc w:val="both"/>
        <w:rPr>
          <w:rFonts w:asciiTheme="majorBidi" w:hAnsiTheme="majorBidi" w:cstheme="majorBidi"/>
          <w:sz w:val="16"/>
          <w:szCs w:val="16"/>
        </w:rPr>
      </w:pPr>
    </w:p>
    <w:p w:rsidR="00EF3DD7" w:rsidRPr="005D705D" w:rsidRDefault="004F2F2C" w:rsidP="009A493E">
      <w:pPr>
        <w:pStyle w:val="Titre2"/>
        <w:rPr>
          <w:sz w:val="24"/>
          <w:szCs w:val="24"/>
        </w:rPr>
      </w:pPr>
      <w:r>
        <w:rPr>
          <w:sz w:val="32"/>
          <w:szCs w:val="32"/>
        </w:rPr>
        <w:t xml:space="preserve">   </w:t>
      </w:r>
      <w:bookmarkStart w:id="56" w:name="_Toc167833060"/>
      <w:r w:rsidR="00EF3DD7" w:rsidRPr="005D705D">
        <w:rPr>
          <w:sz w:val="32"/>
          <w:szCs w:val="32"/>
        </w:rPr>
        <w:t>3.2 Les critères d’efficacité d’un bon algorithme de consensus</w:t>
      </w:r>
      <w:bookmarkEnd w:id="56"/>
    </w:p>
    <w:p w:rsidR="00A20501" w:rsidRPr="00A20501" w:rsidRDefault="00A20501" w:rsidP="009A493E">
      <w:pPr>
        <w:pStyle w:val="Titre2"/>
        <w:rPr>
          <w:rFonts w:asciiTheme="majorBidi" w:hAnsiTheme="majorBidi" w:cstheme="majorBidi"/>
          <w:sz w:val="2"/>
          <w:szCs w:val="2"/>
        </w:rPr>
      </w:pPr>
    </w:p>
    <w:p w:rsidR="00EF3DD7" w:rsidRPr="00A20501" w:rsidRDefault="00EF3DD7" w:rsidP="00A20501">
      <w:pPr>
        <w:pStyle w:val="Paragraphedeliste"/>
        <w:numPr>
          <w:ilvl w:val="0"/>
          <w:numId w:val="7"/>
        </w:numPr>
        <w:spacing w:after="0" w:line="240" w:lineRule="auto"/>
        <w:jc w:val="both"/>
        <w:rPr>
          <w:rFonts w:asciiTheme="majorBidi" w:hAnsiTheme="majorBidi" w:cstheme="majorBidi"/>
          <w:sz w:val="24"/>
          <w:szCs w:val="24"/>
        </w:rPr>
      </w:pPr>
      <w:r w:rsidRPr="00A20501">
        <w:rPr>
          <w:rFonts w:asciiTheme="majorBidi" w:eastAsia="Times New Roman" w:hAnsiTheme="majorBidi" w:cstheme="majorBidi"/>
          <w:b/>
          <w:bCs/>
          <w:sz w:val="24"/>
          <w:szCs w:val="24"/>
          <w:lang w:eastAsia="fr-FR"/>
        </w:rPr>
        <w:t xml:space="preserve">Résilience aux pannes de </w:t>
      </w:r>
      <w:r w:rsidR="00A20501" w:rsidRPr="00A20501">
        <w:rPr>
          <w:rFonts w:asciiTheme="majorBidi" w:eastAsia="Times New Roman" w:hAnsiTheme="majorBidi" w:cstheme="majorBidi"/>
          <w:b/>
          <w:bCs/>
          <w:sz w:val="24"/>
          <w:szCs w:val="24"/>
          <w:lang w:eastAsia="fr-FR"/>
        </w:rPr>
        <w:t>nœuds :</w:t>
      </w:r>
      <w:r w:rsidRPr="00A20501">
        <w:rPr>
          <w:rFonts w:asciiTheme="majorBidi" w:eastAsia="Times New Roman" w:hAnsiTheme="majorBidi" w:cstheme="majorBidi"/>
          <w:sz w:val="24"/>
          <w:szCs w:val="24"/>
          <w:lang w:eastAsia="fr-FR"/>
        </w:rPr>
        <w:t xml:space="preserve"> Un bon algorithme de consensus doit être capable de fonctionner de manière fiable même en présence de pannes de nœuds, assurant ainsi la continuité de l'opération du réseau malgré les interruptions potentielles.</w:t>
      </w:r>
      <w:r w:rsidRPr="00A20501">
        <w:rPr>
          <w:rFonts w:asciiTheme="majorBidi" w:hAnsiTheme="majorBidi" w:cstheme="majorBidi"/>
          <w:sz w:val="24"/>
          <w:szCs w:val="24"/>
        </w:rPr>
        <w:t>[28]</w:t>
      </w:r>
    </w:p>
    <w:p w:rsidR="00EF3DD7" w:rsidRPr="009E3143" w:rsidRDefault="00EF3DD7" w:rsidP="00EF3DD7">
      <w:pPr>
        <w:spacing w:after="0" w:line="240" w:lineRule="auto"/>
        <w:jc w:val="both"/>
        <w:rPr>
          <w:rFonts w:asciiTheme="majorBidi" w:eastAsia="Times New Roman" w:hAnsiTheme="majorBidi" w:cstheme="majorBidi"/>
          <w:sz w:val="24"/>
          <w:szCs w:val="24"/>
          <w:lang w:eastAsia="fr-FR"/>
        </w:rPr>
      </w:pPr>
    </w:p>
    <w:p w:rsidR="00EF3DD7" w:rsidRPr="00A20501" w:rsidRDefault="00EF3DD7" w:rsidP="00A20501">
      <w:pPr>
        <w:pStyle w:val="Paragraphedeliste"/>
        <w:numPr>
          <w:ilvl w:val="0"/>
          <w:numId w:val="7"/>
        </w:numPr>
        <w:spacing w:after="0" w:line="240" w:lineRule="auto"/>
        <w:jc w:val="both"/>
        <w:rPr>
          <w:rFonts w:asciiTheme="majorBidi" w:eastAsia="Times New Roman" w:hAnsiTheme="majorBidi" w:cstheme="majorBidi"/>
          <w:sz w:val="24"/>
          <w:szCs w:val="24"/>
          <w:lang w:eastAsia="fr-FR"/>
        </w:rPr>
      </w:pPr>
      <w:r w:rsidRPr="00A20501">
        <w:rPr>
          <w:rFonts w:asciiTheme="majorBidi" w:eastAsia="Times New Roman" w:hAnsiTheme="majorBidi" w:cstheme="majorBidi"/>
          <w:b/>
          <w:bCs/>
          <w:sz w:val="24"/>
          <w:szCs w:val="24"/>
          <w:lang w:eastAsia="fr-FR"/>
        </w:rPr>
        <w:t xml:space="preserve">Gestion des retards de </w:t>
      </w:r>
      <w:r w:rsidR="00A20501" w:rsidRPr="00A20501">
        <w:rPr>
          <w:rFonts w:asciiTheme="majorBidi" w:eastAsia="Times New Roman" w:hAnsiTheme="majorBidi" w:cstheme="majorBidi"/>
          <w:b/>
          <w:bCs/>
          <w:sz w:val="24"/>
          <w:szCs w:val="24"/>
          <w:lang w:eastAsia="fr-FR"/>
        </w:rPr>
        <w:t>transmission :</w:t>
      </w:r>
      <w:r w:rsidRPr="00A20501">
        <w:rPr>
          <w:rFonts w:asciiTheme="majorBidi" w:eastAsia="Times New Roman" w:hAnsiTheme="majorBidi" w:cstheme="majorBidi"/>
          <w:sz w:val="24"/>
          <w:szCs w:val="24"/>
          <w:lang w:eastAsia="fr-FR"/>
        </w:rPr>
        <w:t xml:space="preserve"> L'algorithme doit être conçu pour gérer efficacement les retards de transmission, garantissant que les décisions de consensus sont prises dans des délais raisonnables malgré les éventuels délais de communication.</w:t>
      </w:r>
      <w:r w:rsidRPr="00A20501">
        <w:rPr>
          <w:rFonts w:asciiTheme="majorBidi" w:hAnsiTheme="majorBidi" w:cstheme="majorBidi"/>
          <w:sz w:val="24"/>
          <w:szCs w:val="24"/>
        </w:rPr>
        <w:t xml:space="preserve"> [28]</w:t>
      </w:r>
    </w:p>
    <w:p w:rsidR="00EF3DD7" w:rsidRPr="009E3143" w:rsidRDefault="00EF3DD7" w:rsidP="00EF3DD7">
      <w:pPr>
        <w:spacing w:after="0" w:line="240" w:lineRule="auto"/>
        <w:jc w:val="both"/>
        <w:rPr>
          <w:rFonts w:asciiTheme="majorBidi" w:eastAsia="Times New Roman" w:hAnsiTheme="majorBidi" w:cstheme="majorBidi"/>
          <w:sz w:val="24"/>
          <w:szCs w:val="24"/>
          <w:lang w:eastAsia="fr-FR"/>
        </w:rPr>
      </w:pPr>
    </w:p>
    <w:p w:rsidR="00EF3DD7" w:rsidRPr="00A20501" w:rsidRDefault="00EF3DD7" w:rsidP="00A20501">
      <w:pPr>
        <w:pStyle w:val="Paragraphedeliste"/>
        <w:numPr>
          <w:ilvl w:val="0"/>
          <w:numId w:val="7"/>
        </w:numPr>
        <w:spacing w:after="0" w:line="240" w:lineRule="auto"/>
        <w:jc w:val="both"/>
        <w:rPr>
          <w:rFonts w:asciiTheme="majorBidi" w:hAnsiTheme="majorBidi" w:cstheme="majorBidi"/>
          <w:sz w:val="24"/>
          <w:szCs w:val="24"/>
        </w:rPr>
      </w:pPr>
      <w:r w:rsidRPr="00A20501">
        <w:rPr>
          <w:rFonts w:asciiTheme="majorBidi" w:eastAsia="Times New Roman" w:hAnsiTheme="majorBidi" w:cstheme="majorBidi"/>
          <w:b/>
          <w:bCs/>
          <w:sz w:val="24"/>
          <w:szCs w:val="24"/>
          <w:lang w:eastAsia="fr-FR"/>
        </w:rPr>
        <w:lastRenderedPageBreak/>
        <w:t xml:space="preserve">Fiabilité face aux messages égarés ou </w:t>
      </w:r>
      <w:r w:rsidR="00A20501" w:rsidRPr="00A20501">
        <w:rPr>
          <w:rFonts w:asciiTheme="majorBidi" w:eastAsia="Times New Roman" w:hAnsiTheme="majorBidi" w:cstheme="majorBidi"/>
          <w:b/>
          <w:bCs/>
          <w:sz w:val="24"/>
          <w:szCs w:val="24"/>
          <w:lang w:eastAsia="fr-FR"/>
        </w:rPr>
        <w:t>corrompus :</w:t>
      </w:r>
      <w:r w:rsidRPr="00A20501">
        <w:rPr>
          <w:rFonts w:asciiTheme="majorBidi" w:eastAsia="Times New Roman" w:hAnsiTheme="majorBidi" w:cstheme="majorBidi"/>
          <w:sz w:val="24"/>
          <w:szCs w:val="24"/>
          <w:lang w:eastAsia="fr-FR"/>
        </w:rPr>
        <w:t xml:space="preserve"> L'algorithme doit inclure des mécanismes pour détecter et corriger les messages perdus ou altérés, assurant ainsi l'intégrité des données et la précision du consensus atteint.</w:t>
      </w:r>
      <w:r w:rsidRPr="00A20501">
        <w:rPr>
          <w:rFonts w:asciiTheme="majorBidi" w:hAnsiTheme="majorBidi" w:cstheme="majorBidi"/>
          <w:sz w:val="24"/>
          <w:szCs w:val="24"/>
        </w:rPr>
        <w:t>[28]</w:t>
      </w:r>
    </w:p>
    <w:p w:rsidR="00EF3DD7" w:rsidRPr="009E3143" w:rsidRDefault="00EF3DD7" w:rsidP="00EF3DD7">
      <w:pPr>
        <w:spacing w:after="0" w:line="240" w:lineRule="auto"/>
        <w:jc w:val="both"/>
        <w:rPr>
          <w:rFonts w:asciiTheme="majorBidi" w:eastAsia="Times New Roman" w:hAnsiTheme="majorBidi" w:cstheme="majorBidi"/>
          <w:sz w:val="24"/>
          <w:szCs w:val="24"/>
          <w:lang w:eastAsia="fr-FR"/>
        </w:rPr>
      </w:pPr>
    </w:p>
    <w:p w:rsidR="00EF3DD7" w:rsidRPr="00A20501" w:rsidRDefault="00EF3DD7" w:rsidP="00A20501">
      <w:pPr>
        <w:pStyle w:val="Paragraphedeliste"/>
        <w:numPr>
          <w:ilvl w:val="0"/>
          <w:numId w:val="7"/>
        </w:numPr>
        <w:spacing w:after="0" w:line="240" w:lineRule="auto"/>
        <w:jc w:val="both"/>
        <w:rPr>
          <w:rFonts w:asciiTheme="majorBidi" w:eastAsia="Times New Roman" w:hAnsiTheme="majorBidi" w:cstheme="majorBidi"/>
          <w:sz w:val="24"/>
          <w:szCs w:val="24"/>
          <w:lang w:eastAsia="fr-FR"/>
        </w:rPr>
      </w:pPr>
      <w:r w:rsidRPr="00A20501">
        <w:rPr>
          <w:rFonts w:asciiTheme="majorBidi" w:eastAsia="Times New Roman" w:hAnsiTheme="majorBidi" w:cstheme="majorBidi"/>
          <w:b/>
          <w:bCs/>
          <w:sz w:val="24"/>
          <w:szCs w:val="24"/>
          <w:lang w:eastAsia="fr-FR"/>
        </w:rPr>
        <w:t xml:space="preserve">Résistance aux nœuds </w:t>
      </w:r>
      <w:r w:rsidR="00A20501" w:rsidRPr="00A20501">
        <w:rPr>
          <w:rFonts w:asciiTheme="majorBidi" w:eastAsia="Times New Roman" w:hAnsiTheme="majorBidi" w:cstheme="majorBidi"/>
          <w:b/>
          <w:bCs/>
          <w:sz w:val="24"/>
          <w:szCs w:val="24"/>
          <w:lang w:eastAsia="fr-FR"/>
        </w:rPr>
        <w:t>malveillants :</w:t>
      </w:r>
      <w:r w:rsidRPr="00A20501">
        <w:rPr>
          <w:rFonts w:asciiTheme="majorBidi" w:eastAsia="Times New Roman" w:hAnsiTheme="majorBidi" w:cstheme="majorBidi"/>
          <w:sz w:val="24"/>
          <w:szCs w:val="24"/>
          <w:lang w:eastAsia="fr-FR"/>
        </w:rPr>
        <w:t xml:space="preserve"> Un bon algorithme de consensus doit être capable de prévenir les tentatives de manipulation du consensus par des nœuds malveillants, assurant l'intégrité du processus de décision collective et la sécurité du réseau.</w:t>
      </w:r>
      <w:r w:rsidRPr="00A20501">
        <w:rPr>
          <w:rFonts w:asciiTheme="majorBidi" w:hAnsiTheme="majorBidi" w:cstheme="majorBidi"/>
          <w:sz w:val="24"/>
          <w:szCs w:val="24"/>
        </w:rPr>
        <w:t xml:space="preserve"> [28]</w:t>
      </w:r>
    </w:p>
    <w:p w:rsidR="00EF3DD7" w:rsidRPr="009E3143" w:rsidRDefault="00EF3DD7" w:rsidP="00EF3DD7">
      <w:pPr>
        <w:spacing w:after="0" w:line="240" w:lineRule="auto"/>
        <w:jc w:val="both"/>
        <w:rPr>
          <w:rFonts w:asciiTheme="majorBidi" w:eastAsia="Times New Roman" w:hAnsiTheme="majorBidi" w:cstheme="majorBidi"/>
          <w:sz w:val="24"/>
          <w:szCs w:val="24"/>
          <w:lang w:eastAsia="fr-FR"/>
        </w:rPr>
      </w:pPr>
    </w:p>
    <w:p w:rsidR="00EF3DD7" w:rsidRPr="00A20501" w:rsidRDefault="00EF3DD7" w:rsidP="00A20501">
      <w:pPr>
        <w:pStyle w:val="Paragraphedeliste"/>
        <w:numPr>
          <w:ilvl w:val="0"/>
          <w:numId w:val="7"/>
        </w:numPr>
        <w:spacing w:after="0" w:line="240" w:lineRule="auto"/>
        <w:jc w:val="both"/>
        <w:rPr>
          <w:rFonts w:asciiTheme="majorBidi" w:eastAsia="Times New Roman" w:hAnsiTheme="majorBidi" w:cstheme="majorBidi"/>
          <w:sz w:val="24"/>
          <w:szCs w:val="24"/>
          <w:lang w:eastAsia="fr-FR"/>
        </w:rPr>
      </w:pPr>
      <w:r w:rsidRPr="00A20501">
        <w:rPr>
          <w:rFonts w:asciiTheme="majorBidi" w:eastAsia="Times New Roman" w:hAnsiTheme="majorBidi" w:cstheme="majorBidi"/>
          <w:b/>
          <w:bCs/>
          <w:sz w:val="24"/>
          <w:szCs w:val="24"/>
          <w:lang w:eastAsia="fr-FR"/>
        </w:rPr>
        <w:t xml:space="preserve">Performance et </w:t>
      </w:r>
      <w:r w:rsidR="00A20501" w:rsidRPr="00A20501">
        <w:rPr>
          <w:rFonts w:asciiTheme="majorBidi" w:eastAsia="Times New Roman" w:hAnsiTheme="majorBidi" w:cstheme="majorBidi"/>
          <w:b/>
          <w:bCs/>
          <w:sz w:val="24"/>
          <w:szCs w:val="24"/>
          <w:lang w:eastAsia="fr-FR"/>
        </w:rPr>
        <w:t>synchronisation :</w:t>
      </w:r>
      <w:r w:rsidRPr="00A20501">
        <w:rPr>
          <w:rFonts w:asciiTheme="majorBidi" w:eastAsia="Times New Roman" w:hAnsiTheme="majorBidi" w:cstheme="majorBidi"/>
          <w:sz w:val="24"/>
          <w:szCs w:val="24"/>
          <w:lang w:eastAsia="fr-FR"/>
        </w:rPr>
        <w:t xml:space="preserve"> L'efficacité d'un algorithme de consensus se mesure également à sa capacité à maintenir des performances élevées en termes de débit et de latence, tout en assurant une synchronisation efficace entre les nœuds du réseau pour parvenir à un consensus rapide et fiable.</w:t>
      </w:r>
      <w:r w:rsidRPr="00A20501">
        <w:rPr>
          <w:rFonts w:asciiTheme="majorBidi" w:hAnsiTheme="majorBidi" w:cstheme="majorBidi"/>
          <w:sz w:val="24"/>
          <w:szCs w:val="24"/>
        </w:rPr>
        <w:t xml:space="preserve"> [28]</w:t>
      </w:r>
    </w:p>
    <w:p w:rsidR="00EF3DD7" w:rsidRPr="009E3143" w:rsidRDefault="00EF3DD7" w:rsidP="00EF3DD7">
      <w:pPr>
        <w:spacing w:after="0" w:line="240" w:lineRule="auto"/>
        <w:jc w:val="both"/>
        <w:rPr>
          <w:rFonts w:asciiTheme="majorBidi" w:eastAsia="Times New Roman" w:hAnsiTheme="majorBidi" w:cstheme="majorBidi"/>
          <w:sz w:val="24"/>
          <w:szCs w:val="24"/>
          <w:lang w:eastAsia="fr-FR"/>
        </w:rPr>
      </w:pPr>
    </w:p>
    <w:p w:rsidR="00EF3DD7" w:rsidRPr="00A20501" w:rsidRDefault="00EF3DD7" w:rsidP="00A20501">
      <w:pPr>
        <w:pStyle w:val="Paragraphedeliste"/>
        <w:numPr>
          <w:ilvl w:val="0"/>
          <w:numId w:val="7"/>
        </w:numPr>
        <w:jc w:val="both"/>
        <w:rPr>
          <w:rFonts w:asciiTheme="majorBidi" w:hAnsiTheme="majorBidi" w:cstheme="majorBidi"/>
          <w:szCs w:val="24"/>
        </w:rPr>
      </w:pPr>
      <w:r w:rsidRPr="00A20501">
        <w:rPr>
          <w:rFonts w:asciiTheme="majorBidi" w:eastAsia="Times New Roman" w:hAnsiTheme="majorBidi" w:cstheme="majorBidi"/>
          <w:b/>
          <w:bCs/>
          <w:sz w:val="24"/>
          <w:szCs w:val="24"/>
          <w:lang w:eastAsia="fr-FR"/>
        </w:rPr>
        <w:t xml:space="preserve">Sécurité des messages </w:t>
      </w:r>
      <w:r w:rsidR="00A20501" w:rsidRPr="00A20501">
        <w:rPr>
          <w:rFonts w:asciiTheme="majorBidi" w:eastAsia="Times New Roman" w:hAnsiTheme="majorBidi" w:cstheme="majorBidi"/>
          <w:b/>
          <w:bCs/>
          <w:sz w:val="24"/>
          <w:szCs w:val="24"/>
          <w:lang w:eastAsia="fr-FR"/>
        </w:rPr>
        <w:t>échangés :</w:t>
      </w:r>
      <w:r w:rsidRPr="00A20501">
        <w:rPr>
          <w:rFonts w:asciiTheme="majorBidi" w:eastAsia="Times New Roman" w:hAnsiTheme="majorBidi" w:cstheme="majorBidi"/>
          <w:sz w:val="24"/>
          <w:szCs w:val="24"/>
          <w:lang w:eastAsia="fr-FR"/>
        </w:rPr>
        <w:t xml:space="preserve"> Un critère essentiel est la sécurité des messages transmis entre les nœuds, garantissant la confidentialité, l'authenticité et l'intégrité des informations échangées, ce qui est crucial pour la confiance et la robustesse du consensus atteint.</w:t>
      </w:r>
      <w:r w:rsidRPr="00A20501">
        <w:rPr>
          <w:rFonts w:asciiTheme="majorBidi" w:hAnsiTheme="majorBidi" w:cstheme="majorBidi"/>
          <w:sz w:val="24"/>
          <w:szCs w:val="24"/>
        </w:rPr>
        <w:t xml:space="preserve"> [28]</w:t>
      </w:r>
    </w:p>
    <w:p w:rsidR="00A20501" w:rsidRDefault="00A20501" w:rsidP="00A20501">
      <w:pPr>
        <w:pStyle w:val="Paragraphedeliste"/>
        <w:ind w:left="501"/>
        <w:jc w:val="both"/>
        <w:rPr>
          <w:rFonts w:asciiTheme="majorBidi" w:hAnsiTheme="majorBidi" w:cstheme="majorBidi"/>
          <w:szCs w:val="24"/>
        </w:rPr>
      </w:pPr>
    </w:p>
    <w:p w:rsidR="00A20501" w:rsidRDefault="00A20501" w:rsidP="00A20501">
      <w:pPr>
        <w:pStyle w:val="Paragraphedeliste"/>
        <w:ind w:left="501"/>
        <w:jc w:val="both"/>
        <w:rPr>
          <w:rFonts w:asciiTheme="majorBidi" w:hAnsiTheme="majorBidi" w:cstheme="majorBidi"/>
          <w:szCs w:val="24"/>
        </w:rPr>
      </w:pPr>
    </w:p>
    <w:p w:rsidR="00A20501" w:rsidRPr="005D705D" w:rsidRDefault="004F2F2C" w:rsidP="009A493E">
      <w:pPr>
        <w:pStyle w:val="Titre2"/>
        <w:rPr>
          <w:sz w:val="32"/>
          <w:szCs w:val="32"/>
        </w:rPr>
      </w:pPr>
      <w:r>
        <w:rPr>
          <w:sz w:val="32"/>
          <w:szCs w:val="32"/>
        </w:rPr>
        <w:t xml:space="preserve">    </w:t>
      </w:r>
      <w:bookmarkStart w:id="57" w:name="_Toc167833061"/>
      <w:r w:rsidR="00785E3F" w:rsidRPr="005D705D">
        <w:rPr>
          <w:sz w:val="32"/>
          <w:szCs w:val="32"/>
        </w:rPr>
        <w:t>3.3</w:t>
      </w:r>
      <w:r w:rsidR="00167286" w:rsidRPr="005D705D">
        <w:rPr>
          <w:sz w:val="32"/>
          <w:szCs w:val="32"/>
        </w:rPr>
        <w:t xml:space="preserve"> Analyse</w:t>
      </w:r>
      <w:r w:rsidR="0015219F">
        <w:rPr>
          <w:sz w:val="32"/>
          <w:szCs w:val="32"/>
        </w:rPr>
        <w:t xml:space="preserve"> </w:t>
      </w:r>
      <w:r w:rsidR="00167286" w:rsidRPr="005D705D">
        <w:rPr>
          <w:sz w:val="32"/>
          <w:szCs w:val="32"/>
        </w:rPr>
        <w:t>des algorithmes</w:t>
      </w:r>
      <w:bookmarkEnd w:id="57"/>
    </w:p>
    <w:p w:rsidR="00167286" w:rsidRPr="00167286" w:rsidRDefault="004F2F2C" w:rsidP="00167286">
      <w:pPr>
        <w:jc w:val="both"/>
        <w:rPr>
          <w:rFonts w:asciiTheme="majorBidi" w:hAnsiTheme="majorBidi" w:cstheme="majorBidi"/>
          <w:sz w:val="24"/>
          <w:szCs w:val="24"/>
        </w:rPr>
      </w:pPr>
      <w:r>
        <w:rPr>
          <w:rFonts w:asciiTheme="majorBidi" w:hAnsiTheme="majorBidi" w:cstheme="majorBidi"/>
          <w:sz w:val="24"/>
          <w:szCs w:val="24"/>
        </w:rPr>
        <w:t xml:space="preserve">   </w:t>
      </w:r>
      <w:r w:rsidR="00167286" w:rsidRPr="00167286">
        <w:rPr>
          <w:rFonts w:asciiTheme="majorBidi" w:hAnsiTheme="majorBidi" w:cstheme="majorBidi"/>
          <w:sz w:val="24"/>
          <w:szCs w:val="24"/>
        </w:rPr>
        <w:t>Passons en revue chaque algorithme de consensus que nous avons étudié et analysons ses performances par rapport aux critères identifiés</w:t>
      </w:r>
      <w:r w:rsidR="00167286">
        <w:rPr>
          <w:rFonts w:asciiTheme="majorBidi" w:hAnsiTheme="majorBidi" w:cstheme="majorBidi"/>
          <w:sz w:val="24"/>
          <w:szCs w:val="24"/>
        </w:rPr>
        <w:t xml:space="preserve"> on </w:t>
      </w:r>
      <w:r w:rsidR="00F607F1">
        <w:rPr>
          <w:rFonts w:asciiTheme="majorBidi" w:hAnsiTheme="majorBidi" w:cstheme="majorBidi"/>
          <w:sz w:val="24"/>
          <w:szCs w:val="24"/>
        </w:rPr>
        <w:t>citant les</w:t>
      </w:r>
      <w:r w:rsidR="00167286">
        <w:rPr>
          <w:rFonts w:asciiTheme="majorBidi" w:hAnsiTheme="majorBidi" w:cstheme="majorBidi"/>
          <w:sz w:val="24"/>
          <w:szCs w:val="24"/>
        </w:rPr>
        <w:t xml:space="preserve"> avantages et les inconvénients de chaque algorithme</w:t>
      </w:r>
      <w:r w:rsidR="008655E3">
        <w:rPr>
          <w:rFonts w:asciiTheme="majorBidi" w:hAnsiTheme="majorBidi" w:cstheme="majorBidi"/>
          <w:sz w:val="24"/>
          <w:szCs w:val="24"/>
        </w:rPr>
        <w:t>.</w:t>
      </w:r>
      <w:r w:rsidR="00167286">
        <w:rPr>
          <w:rFonts w:asciiTheme="majorBidi" w:hAnsiTheme="majorBidi" w:cstheme="majorBidi"/>
          <w:sz w:val="24"/>
          <w:szCs w:val="24"/>
        </w:rPr>
        <w:t xml:space="preserve">   </w:t>
      </w:r>
    </w:p>
    <w:p w:rsidR="00167286" w:rsidRDefault="004F2F2C" w:rsidP="009A493E">
      <w:pPr>
        <w:pStyle w:val="Titre3"/>
      </w:pPr>
      <w:r>
        <w:rPr>
          <w:rFonts w:ascii="Times New Roman" w:eastAsia="Times New Roman" w:hAnsi="Times New Roman" w:cs="Times New Roman"/>
          <w:b/>
          <w:bCs/>
          <w:color w:val="auto"/>
          <w:sz w:val="28"/>
          <w:szCs w:val="28"/>
          <w:lang w:eastAsia="fr-FR"/>
        </w:rPr>
        <w:t xml:space="preserve">       </w:t>
      </w:r>
      <w:bookmarkStart w:id="58" w:name="_Toc167833062"/>
      <w:r w:rsidR="00167286" w:rsidRPr="005D705D">
        <w:rPr>
          <w:rFonts w:ascii="Times New Roman" w:eastAsia="Times New Roman" w:hAnsi="Times New Roman" w:cs="Times New Roman"/>
          <w:b/>
          <w:bCs/>
          <w:color w:val="auto"/>
          <w:sz w:val="28"/>
          <w:szCs w:val="28"/>
          <w:lang w:eastAsia="fr-FR"/>
        </w:rPr>
        <w:t xml:space="preserve">3.2.1 </w:t>
      </w:r>
      <w:r w:rsidR="009A493E" w:rsidRPr="005D705D">
        <w:rPr>
          <w:rFonts w:ascii="Times New Roman" w:eastAsia="Times New Roman" w:hAnsi="Times New Roman" w:cs="Times New Roman"/>
          <w:b/>
          <w:bCs/>
          <w:color w:val="auto"/>
          <w:sz w:val="28"/>
          <w:szCs w:val="28"/>
          <w:lang w:eastAsia="fr-FR"/>
        </w:rPr>
        <w:t xml:space="preserve">Analyse </w:t>
      </w:r>
      <w:r w:rsidR="0015219F">
        <w:rPr>
          <w:rFonts w:ascii="Times New Roman" w:eastAsia="Times New Roman" w:hAnsi="Times New Roman" w:cs="Times New Roman"/>
          <w:b/>
          <w:bCs/>
          <w:color w:val="auto"/>
          <w:sz w:val="28"/>
          <w:szCs w:val="28"/>
          <w:lang w:eastAsia="fr-FR"/>
        </w:rPr>
        <w:t xml:space="preserve">de l’algorithmes </w:t>
      </w:r>
      <w:r w:rsidR="00167286" w:rsidRPr="005D705D">
        <w:rPr>
          <w:rFonts w:ascii="Times New Roman" w:eastAsia="Times New Roman" w:hAnsi="Times New Roman" w:cs="Times New Roman"/>
          <w:b/>
          <w:bCs/>
          <w:color w:val="auto"/>
          <w:sz w:val="28"/>
          <w:szCs w:val="28"/>
          <w:lang w:eastAsia="fr-FR"/>
        </w:rPr>
        <w:t>Preuve de travail (POW)</w:t>
      </w:r>
      <w:bookmarkEnd w:id="58"/>
    </w:p>
    <w:p w:rsidR="00785E3F" w:rsidRDefault="00785E3F" w:rsidP="00167286">
      <w:pPr>
        <w:jc w:val="both"/>
        <w:rPr>
          <w:rFonts w:asciiTheme="majorBidi" w:hAnsiTheme="majorBidi" w:cstheme="majorBidi"/>
          <w:b/>
          <w:bCs/>
          <w:sz w:val="24"/>
          <w:szCs w:val="24"/>
        </w:rPr>
      </w:pPr>
    </w:p>
    <w:p w:rsidR="001451CC" w:rsidRDefault="001451CC" w:rsidP="005D705D">
      <w:pPr>
        <w:pStyle w:val="Titre3"/>
        <w:jc w:val="center"/>
        <w:rPr>
          <w:rFonts w:ascii="Times New Roman" w:eastAsia="Times New Roman" w:hAnsi="Times New Roman" w:cs="Times New Roman"/>
          <w:b/>
          <w:bCs/>
          <w:color w:val="auto"/>
          <w:lang w:eastAsia="fr-FR"/>
        </w:rPr>
      </w:pPr>
      <w:bookmarkStart w:id="59" w:name="_Toc167572267"/>
      <w:bookmarkStart w:id="60" w:name="_Toc167749108"/>
      <w:bookmarkStart w:id="61" w:name="_Toc167833063"/>
      <w:r w:rsidRPr="005D705D">
        <w:rPr>
          <w:rFonts w:ascii="Times New Roman" w:eastAsia="Times New Roman" w:hAnsi="Times New Roman" w:cs="Times New Roman"/>
          <w:b/>
          <w:bCs/>
          <w:color w:val="auto"/>
          <w:lang w:eastAsia="fr-FR"/>
        </w:rPr>
        <w:t xml:space="preserve">Tableau </w:t>
      </w:r>
      <w:r w:rsidR="00A322E3" w:rsidRPr="005D705D">
        <w:rPr>
          <w:rFonts w:ascii="Times New Roman" w:eastAsia="Times New Roman" w:hAnsi="Times New Roman" w:cs="Times New Roman"/>
          <w:b/>
          <w:bCs/>
          <w:color w:val="auto"/>
          <w:lang w:eastAsia="fr-FR"/>
        </w:rPr>
        <w:fldChar w:fldCharType="begin"/>
      </w:r>
      <w:r w:rsidRPr="005D705D">
        <w:rPr>
          <w:rFonts w:ascii="Times New Roman" w:eastAsia="Times New Roman" w:hAnsi="Times New Roman" w:cs="Times New Roman"/>
          <w:b/>
          <w:bCs/>
          <w:color w:val="auto"/>
          <w:lang w:eastAsia="fr-FR"/>
        </w:rPr>
        <w:instrText xml:space="preserve"> SEQ Tableau \* ARABIC </w:instrText>
      </w:r>
      <w:r w:rsidR="00A322E3" w:rsidRPr="005D705D">
        <w:rPr>
          <w:rFonts w:ascii="Times New Roman" w:eastAsia="Times New Roman" w:hAnsi="Times New Roman" w:cs="Times New Roman"/>
          <w:b/>
          <w:bCs/>
          <w:color w:val="auto"/>
          <w:lang w:eastAsia="fr-FR"/>
        </w:rPr>
        <w:fldChar w:fldCharType="separate"/>
      </w:r>
      <w:r w:rsidRPr="005D705D">
        <w:rPr>
          <w:rFonts w:ascii="Times New Roman" w:eastAsia="Times New Roman" w:hAnsi="Times New Roman" w:cs="Times New Roman"/>
          <w:b/>
          <w:bCs/>
          <w:color w:val="auto"/>
          <w:lang w:eastAsia="fr-FR"/>
        </w:rPr>
        <w:t>2</w:t>
      </w:r>
      <w:r w:rsidR="00A322E3" w:rsidRPr="005D705D">
        <w:rPr>
          <w:rFonts w:ascii="Times New Roman" w:eastAsia="Times New Roman" w:hAnsi="Times New Roman" w:cs="Times New Roman"/>
          <w:b/>
          <w:bCs/>
          <w:color w:val="auto"/>
          <w:lang w:eastAsia="fr-FR"/>
        </w:rPr>
        <w:fldChar w:fldCharType="end"/>
      </w:r>
      <w:r w:rsidR="008655E3">
        <w:rPr>
          <w:rFonts w:ascii="Times New Roman" w:eastAsia="Times New Roman" w:hAnsi="Times New Roman" w:cs="Times New Roman"/>
          <w:b/>
          <w:bCs/>
          <w:color w:val="auto"/>
          <w:lang w:eastAsia="fr-FR"/>
        </w:rPr>
        <w:t xml:space="preserve">  Avantages et inconvénients P</w:t>
      </w:r>
      <w:r w:rsidRPr="005D705D">
        <w:rPr>
          <w:rFonts w:ascii="Times New Roman" w:eastAsia="Times New Roman" w:hAnsi="Times New Roman" w:cs="Times New Roman"/>
          <w:b/>
          <w:bCs/>
          <w:color w:val="auto"/>
          <w:lang w:eastAsia="fr-FR"/>
        </w:rPr>
        <w:t>o</w:t>
      </w:r>
      <w:bookmarkEnd w:id="59"/>
      <w:bookmarkEnd w:id="60"/>
      <w:r w:rsidR="008655E3">
        <w:rPr>
          <w:rFonts w:ascii="Times New Roman" w:eastAsia="Times New Roman" w:hAnsi="Times New Roman" w:cs="Times New Roman"/>
          <w:b/>
          <w:bCs/>
          <w:color w:val="auto"/>
          <w:lang w:eastAsia="fr-FR"/>
        </w:rPr>
        <w:t>W</w:t>
      </w:r>
      <w:bookmarkEnd w:id="61"/>
    </w:p>
    <w:p w:rsidR="00F607F1" w:rsidRPr="00F607F1" w:rsidRDefault="00F607F1" w:rsidP="00F607F1">
      <w:pPr>
        <w:rPr>
          <w:sz w:val="2"/>
          <w:szCs w:val="2"/>
          <w:lang w:eastAsia="fr-FR"/>
        </w:rPr>
      </w:pPr>
    </w:p>
    <w:tbl>
      <w:tblPr>
        <w:tblStyle w:val="Grilledutableau"/>
        <w:tblW w:w="9186" w:type="dxa"/>
        <w:tblLayout w:type="fixed"/>
        <w:tblLook w:val="04A0" w:firstRow="1" w:lastRow="0" w:firstColumn="1" w:lastColumn="0" w:noHBand="0" w:noVBand="1"/>
      </w:tblPr>
      <w:tblGrid>
        <w:gridCol w:w="4593"/>
        <w:gridCol w:w="4593"/>
      </w:tblGrid>
      <w:tr w:rsidR="00167286" w:rsidTr="001451CC">
        <w:tc>
          <w:tcPr>
            <w:tcW w:w="4593" w:type="dxa"/>
            <w:shd w:val="clear" w:color="auto" w:fill="E7E6E6" w:themeFill="background2"/>
          </w:tcPr>
          <w:p w:rsidR="00167286" w:rsidRPr="005F32C4" w:rsidRDefault="00167286" w:rsidP="00167286">
            <w:pPr>
              <w:jc w:val="center"/>
              <w:rPr>
                <w:rFonts w:asciiTheme="majorBidi" w:hAnsiTheme="majorBidi" w:cstheme="majorBidi"/>
                <w:b/>
                <w:bCs/>
                <w:sz w:val="28"/>
                <w:szCs w:val="28"/>
              </w:rPr>
            </w:pPr>
            <w:r w:rsidRPr="005F32C4">
              <w:rPr>
                <w:rFonts w:asciiTheme="majorBidi" w:hAnsiTheme="majorBidi" w:cstheme="majorBidi"/>
                <w:b/>
                <w:bCs/>
                <w:sz w:val="28"/>
                <w:szCs w:val="28"/>
              </w:rPr>
              <w:t xml:space="preserve">Avantages </w:t>
            </w:r>
          </w:p>
        </w:tc>
        <w:tc>
          <w:tcPr>
            <w:tcW w:w="4593" w:type="dxa"/>
            <w:shd w:val="clear" w:color="auto" w:fill="E7E6E6" w:themeFill="background2"/>
          </w:tcPr>
          <w:p w:rsidR="00167286" w:rsidRPr="005F32C4" w:rsidRDefault="00167286" w:rsidP="00167286">
            <w:pPr>
              <w:jc w:val="center"/>
              <w:rPr>
                <w:rFonts w:asciiTheme="majorBidi" w:hAnsiTheme="majorBidi" w:cstheme="majorBidi"/>
                <w:b/>
                <w:bCs/>
                <w:sz w:val="28"/>
                <w:szCs w:val="28"/>
              </w:rPr>
            </w:pPr>
            <w:r w:rsidRPr="005F32C4">
              <w:rPr>
                <w:rFonts w:asciiTheme="majorBidi" w:hAnsiTheme="majorBidi" w:cstheme="majorBidi"/>
                <w:b/>
                <w:bCs/>
                <w:sz w:val="28"/>
                <w:szCs w:val="28"/>
              </w:rPr>
              <w:t>Inconvénients</w:t>
            </w:r>
          </w:p>
        </w:tc>
      </w:tr>
      <w:tr w:rsidR="00167286" w:rsidTr="001451CC">
        <w:trPr>
          <w:trHeight w:val="397"/>
        </w:trPr>
        <w:tc>
          <w:tcPr>
            <w:tcW w:w="4593" w:type="dxa"/>
          </w:tcPr>
          <w:p w:rsidR="000D4743" w:rsidRPr="000D4743" w:rsidRDefault="005F32C4" w:rsidP="000D4743">
            <w:pPr>
              <w:jc w:val="both"/>
              <w:rPr>
                <w:rFonts w:asciiTheme="majorBidi" w:hAnsiTheme="majorBidi" w:cstheme="majorBidi"/>
                <w:sz w:val="24"/>
                <w:szCs w:val="24"/>
              </w:rPr>
            </w:pPr>
            <w:r w:rsidRPr="000D4743">
              <w:rPr>
                <w:rFonts w:asciiTheme="majorBidi" w:hAnsiTheme="majorBidi" w:cstheme="majorBidi"/>
                <w:sz w:val="24"/>
                <w:szCs w:val="24"/>
              </w:rPr>
              <w:t>-</w:t>
            </w:r>
            <w:r w:rsidR="00167286" w:rsidRPr="000D4743">
              <w:rPr>
                <w:rFonts w:asciiTheme="majorBidi" w:hAnsiTheme="majorBidi" w:cstheme="majorBidi"/>
                <w:sz w:val="24"/>
                <w:szCs w:val="24"/>
              </w:rPr>
              <w:t>Sécurité robuste</w:t>
            </w:r>
          </w:p>
        </w:tc>
        <w:tc>
          <w:tcPr>
            <w:tcW w:w="4593" w:type="dxa"/>
          </w:tcPr>
          <w:p w:rsidR="00167286" w:rsidRPr="000D4743" w:rsidRDefault="005F32C4" w:rsidP="005F32C4">
            <w:pPr>
              <w:jc w:val="both"/>
              <w:rPr>
                <w:rFonts w:asciiTheme="majorBidi" w:hAnsiTheme="majorBidi" w:cstheme="majorBidi"/>
                <w:sz w:val="24"/>
                <w:szCs w:val="24"/>
              </w:rPr>
            </w:pPr>
            <w:r w:rsidRPr="000D4743">
              <w:rPr>
                <w:rFonts w:asciiTheme="majorBidi" w:hAnsiTheme="majorBidi" w:cstheme="majorBidi"/>
                <w:sz w:val="24"/>
                <w:szCs w:val="24"/>
              </w:rPr>
              <w:t>-</w:t>
            </w:r>
            <w:r w:rsidR="00167286" w:rsidRPr="000D4743">
              <w:rPr>
                <w:rFonts w:asciiTheme="majorBidi" w:hAnsiTheme="majorBidi" w:cstheme="majorBidi"/>
                <w:sz w:val="24"/>
                <w:szCs w:val="24"/>
              </w:rPr>
              <w:t>Consommation énergétique élevée</w:t>
            </w:r>
          </w:p>
        </w:tc>
      </w:tr>
      <w:tr w:rsidR="00167286" w:rsidTr="001451CC">
        <w:trPr>
          <w:trHeight w:val="397"/>
        </w:trPr>
        <w:tc>
          <w:tcPr>
            <w:tcW w:w="4593" w:type="dxa"/>
          </w:tcPr>
          <w:p w:rsidR="00167286" w:rsidRPr="000D4743" w:rsidRDefault="005F32C4" w:rsidP="00167286">
            <w:pPr>
              <w:jc w:val="both"/>
              <w:rPr>
                <w:rFonts w:asciiTheme="majorBidi" w:hAnsiTheme="majorBidi" w:cstheme="majorBidi"/>
                <w:sz w:val="24"/>
                <w:szCs w:val="24"/>
              </w:rPr>
            </w:pPr>
            <w:r w:rsidRPr="000D4743">
              <w:rPr>
                <w:rFonts w:asciiTheme="majorBidi" w:hAnsiTheme="majorBidi" w:cstheme="majorBidi"/>
                <w:sz w:val="24"/>
                <w:szCs w:val="24"/>
              </w:rPr>
              <w:t>-</w:t>
            </w:r>
            <w:r w:rsidR="00167286" w:rsidRPr="000D4743">
              <w:rPr>
                <w:rFonts w:asciiTheme="majorBidi" w:hAnsiTheme="majorBidi" w:cstheme="majorBidi"/>
                <w:sz w:val="24"/>
                <w:szCs w:val="24"/>
              </w:rPr>
              <w:t>Décentralisation</w:t>
            </w:r>
          </w:p>
        </w:tc>
        <w:tc>
          <w:tcPr>
            <w:tcW w:w="4593" w:type="dxa"/>
          </w:tcPr>
          <w:p w:rsidR="00167286" w:rsidRPr="000D4743" w:rsidRDefault="005F32C4" w:rsidP="00167286">
            <w:pPr>
              <w:jc w:val="both"/>
              <w:rPr>
                <w:rFonts w:asciiTheme="majorBidi" w:hAnsiTheme="majorBidi" w:cstheme="majorBidi"/>
                <w:sz w:val="24"/>
                <w:szCs w:val="24"/>
              </w:rPr>
            </w:pPr>
            <w:r w:rsidRPr="000D4743">
              <w:rPr>
                <w:rFonts w:asciiTheme="majorBidi" w:hAnsiTheme="majorBidi" w:cstheme="majorBidi"/>
                <w:sz w:val="24"/>
                <w:szCs w:val="24"/>
              </w:rPr>
              <w:t>-Impact environnemental</w:t>
            </w:r>
          </w:p>
        </w:tc>
      </w:tr>
      <w:tr w:rsidR="00167286" w:rsidTr="001451CC">
        <w:trPr>
          <w:trHeight w:val="397"/>
        </w:trPr>
        <w:tc>
          <w:tcPr>
            <w:tcW w:w="4593" w:type="dxa"/>
          </w:tcPr>
          <w:p w:rsidR="00167286" w:rsidRPr="000D4743" w:rsidRDefault="005F32C4" w:rsidP="00167286">
            <w:pPr>
              <w:jc w:val="both"/>
              <w:rPr>
                <w:rFonts w:asciiTheme="majorBidi" w:hAnsiTheme="majorBidi" w:cstheme="majorBidi"/>
                <w:sz w:val="24"/>
                <w:szCs w:val="24"/>
              </w:rPr>
            </w:pPr>
            <w:r w:rsidRPr="000D4743">
              <w:rPr>
                <w:rFonts w:asciiTheme="majorBidi" w:hAnsiTheme="majorBidi" w:cstheme="majorBidi"/>
                <w:sz w:val="24"/>
                <w:szCs w:val="24"/>
              </w:rPr>
              <w:t>-</w:t>
            </w:r>
            <w:r w:rsidR="00167286" w:rsidRPr="000D4743">
              <w:rPr>
                <w:rFonts w:asciiTheme="majorBidi" w:hAnsiTheme="majorBidi" w:cstheme="majorBidi"/>
                <w:sz w:val="24"/>
                <w:szCs w:val="24"/>
              </w:rPr>
              <w:t>Historique éprouvé</w:t>
            </w:r>
          </w:p>
        </w:tc>
        <w:tc>
          <w:tcPr>
            <w:tcW w:w="4593" w:type="dxa"/>
          </w:tcPr>
          <w:p w:rsidR="00167286" w:rsidRPr="000D4743" w:rsidRDefault="005F32C4" w:rsidP="00167286">
            <w:pPr>
              <w:jc w:val="both"/>
              <w:rPr>
                <w:rFonts w:asciiTheme="majorBidi" w:hAnsiTheme="majorBidi" w:cstheme="majorBidi"/>
                <w:sz w:val="24"/>
                <w:szCs w:val="24"/>
              </w:rPr>
            </w:pPr>
            <w:r w:rsidRPr="000D4743">
              <w:rPr>
                <w:rFonts w:asciiTheme="majorBidi" w:hAnsiTheme="majorBidi" w:cstheme="majorBidi"/>
                <w:sz w:val="24"/>
                <w:szCs w:val="24"/>
              </w:rPr>
              <w:t>-Vulnérabilité aux attaques à 51%</w:t>
            </w:r>
          </w:p>
        </w:tc>
      </w:tr>
    </w:tbl>
    <w:p w:rsidR="00AD491A" w:rsidRPr="00AD491A" w:rsidRDefault="00AD491A" w:rsidP="008655E3">
      <w:pPr>
        <w:rPr>
          <w:rFonts w:asciiTheme="majorBidi" w:hAnsiTheme="majorBidi" w:cstheme="majorBidi"/>
          <w:b/>
          <w:bCs/>
          <w:sz w:val="14"/>
          <w:szCs w:val="14"/>
        </w:rPr>
      </w:pPr>
    </w:p>
    <w:p w:rsidR="005F32C4" w:rsidRPr="005F32C4" w:rsidRDefault="00AD491A" w:rsidP="00AD491A">
      <w:pPr>
        <w:spacing w:line="276" w:lineRule="auto"/>
        <w:jc w:val="both"/>
        <w:rPr>
          <w:rFonts w:asciiTheme="majorBidi" w:hAnsiTheme="majorBidi" w:cstheme="majorBidi"/>
          <w:sz w:val="24"/>
          <w:szCs w:val="24"/>
        </w:rPr>
      </w:pPr>
      <w:r w:rsidRPr="00044C5C">
        <w:rPr>
          <w:rFonts w:asciiTheme="majorBidi" w:hAnsiTheme="majorBidi" w:cstheme="majorBidi"/>
          <w:sz w:val="24"/>
          <w:szCs w:val="24"/>
        </w:rPr>
        <w:t xml:space="preserve">Le tableau </w:t>
      </w:r>
      <w:r w:rsidR="008655E3">
        <w:rPr>
          <w:rFonts w:asciiTheme="majorBidi" w:hAnsiTheme="majorBidi" w:cstheme="majorBidi"/>
          <w:sz w:val="24"/>
          <w:szCs w:val="24"/>
        </w:rPr>
        <w:t>2</w:t>
      </w:r>
      <w:r>
        <w:rPr>
          <w:rFonts w:asciiTheme="majorBidi" w:hAnsiTheme="majorBidi" w:cstheme="majorBidi"/>
          <w:sz w:val="24"/>
          <w:szCs w:val="24"/>
        </w:rPr>
        <w:t xml:space="preserve"> ci-dessus </w:t>
      </w:r>
      <w:r w:rsidRPr="00044C5C">
        <w:rPr>
          <w:rFonts w:asciiTheme="majorBidi" w:hAnsiTheme="majorBidi" w:cstheme="majorBidi"/>
          <w:sz w:val="24"/>
          <w:szCs w:val="24"/>
        </w:rPr>
        <w:t>nous permet de</w:t>
      </w:r>
      <w:r>
        <w:rPr>
          <w:rFonts w:asciiTheme="majorBidi" w:hAnsiTheme="majorBidi" w:cstheme="majorBidi"/>
          <w:sz w:val="24"/>
          <w:szCs w:val="24"/>
        </w:rPr>
        <w:t xml:space="preserve"> voir les avantages et les inconvénient de l’algorithme </w:t>
      </w:r>
      <w:r w:rsidR="005F32C4" w:rsidRPr="005F32C4">
        <w:rPr>
          <w:rFonts w:asciiTheme="majorBidi" w:hAnsiTheme="majorBidi" w:cstheme="majorBidi"/>
          <w:sz w:val="24"/>
          <w:szCs w:val="24"/>
        </w:rPr>
        <w:t>Proof of Work (PoW)</w:t>
      </w:r>
      <w:r>
        <w:rPr>
          <w:rFonts w:asciiTheme="majorBidi" w:hAnsiTheme="majorBidi" w:cstheme="majorBidi"/>
          <w:sz w:val="24"/>
          <w:szCs w:val="24"/>
        </w:rPr>
        <w:t xml:space="preserve">qui </w:t>
      </w:r>
      <w:r w:rsidR="005F32C4" w:rsidRPr="005F32C4">
        <w:rPr>
          <w:rFonts w:asciiTheme="majorBidi" w:hAnsiTheme="majorBidi" w:cstheme="majorBidi"/>
          <w:sz w:val="24"/>
          <w:szCs w:val="24"/>
        </w:rPr>
        <w:t xml:space="preserve"> est largement reconnue pour sa sécurité robuste et sa capacité à dissuader les attaques de type Sybil ainsi que les attaques à 51%. En permettant à quiconque disposant de la puissance de calcul nécessaire de participer à la validation des transactions et à la création de blocs, PoW favorise une certaine décentralisation. Cette caractéristique rend le réseau relativement inclusif, ouvrant la porte à toute personne disposant des ressources matérielles nécessaires pour participer en tant que mineur. De plus, PoW bénéficie d'un historique éprouvé, ayant été utilisé avec succès dans des blockchains populaires telles que Bitcoin et Ethereum, démontrant ainsi son efficacité et sa fiabilité au fil du temps.</w:t>
      </w:r>
    </w:p>
    <w:p w:rsidR="005F32C4" w:rsidRDefault="005F32C4" w:rsidP="00AD491A">
      <w:pPr>
        <w:spacing w:line="276" w:lineRule="auto"/>
        <w:jc w:val="both"/>
        <w:rPr>
          <w:rFonts w:asciiTheme="majorBidi" w:hAnsiTheme="majorBidi" w:cstheme="majorBidi"/>
          <w:sz w:val="24"/>
          <w:szCs w:val="24"/>
        </w:rPr>
      </w:pPr>
      <w:r w:rsidRPr="005F32C4">
        <w:rPr>
          <w:rFonts w:asciiTheme="majorBidi" w:hAnsiTheme="majorBidi" w:cstheme="majorBidi"/>
          <w:sz w:val="24"/>
          <w:szCs w:val="24"/>
        </w:rPr>
        <w:lastRenderedPageBreak/>
        <w:t>Cependant, la Proof of Work présente également des inconvénients significatifs. Sa consommation énergétique élevée est souvent critiquée</w:t>
      </w:r>
      <w:r w:rsidR="004253A7">
        <w:rPr>
          <w:rFonts w:asciiTheme="majorBidi" w:hAnsiTheme="majorBidi" w:cstheme="majorBidi"/>
          <w:sz w:val="24"/>
          <w:szCs w:val="24"/>
        </w:rPr>
        <w:t xml:space="preserve"> qui possèdent aussi un </w:t>
      </w:r>
      <w:r w:rsidR="004253A7" w:rsidRPr="004253A7">
        <w:t>impact</w:t>
      </w:r>
      <w:r w:rsidR="004253A7" w:rsidRPr="004253A7">
        <w:rPr>
          <w:rFonts w:asciiTheme="majorBidi" w:hAnsiTheme="majorBidi" w:cstheme="majorBidi"/>
          <w:sz w:val="24"/>
          <w:szCs w:val="24"/>
        </w:rPr>
        <w:t xml:space="preserve"> sur l'environnement est. Le processus intensif de validation des blocs dans PoW nécessite une énorme quantité d'énergie, principalement sous forme d'électricité, pour alimenter les équipements informatiques utilisés par les mineurs. Cette consommation d'énergie élevée est souvent critiquée pour son empreinte carbone significative et son impact sur le changement climatique.</w:t>
      </w:r>
      <w:r w:rsidRPr="005F32C4">
        <w:rPr>
          <w:rFonts w:asciiTheme="majorBidi" w:hAnsiTheme="majorBidi" w:cstheme="majorBidi"/>
          <w:sz w:val="24"/>
          <w:szCs w:val="24"/>
        </w:rPr>
        <w:t xml:space="preserve"> De plus, PoW peut souffrir de problèmes de scalabilité, en particulier lorsque le nombre de transactions et de mineurs augmente, entraînant des retards dans la validation des blocs</w:t>
      </w:r>
      <w:r w:rsidR="00AD491A" w:rsidRPr="00AD491A">
        <w:rPr>
          <w:rFonts w:asciiTheme="majorBidi" w:hAnsiTheme="majorBidi" w:cstheme="majorBidi"/>
          <w:sz w:val="24"/>
          <w:szCs w:val="24"/>
        </w:rPr>
        <w:t>Lorsque le réseau est confronté à un volume élevé de transactions, les blocs peuvent devenir pleins, ce qui entraîne des retards dans leur validation. De plus, le processus de minage peut devenir plus compétitif et exiger des ressources matérielles plus importantes pour rester compétitif, ce qui peut limiter l'accessibilité aux mineurs dispos</w:t>
      </w:r>
      <w:r w:rsidR="00AD491A">
        <w:rPr>
          <w:rFonts w:asciiTheme="majorBidi" w:hAnsiTheme="majorBidi" w:cstheme="majorBidi"/>
          <w:sz w:val="24"/>
          <w:szCs w:val="24"/>
        </w:rPr>
        <w:t xml:space="preserve">ant de ressources </w:t>
      </w:r>
      <w:r w:rsidR="000A4A06">
        <w:rPr>
          <w:rFonts w:asciiTheme="majorBidi" w:hAnsiTheme="majorBidi" w:cstheme="majorBidi"/>
          <w:sz w:val="24"/>
          <w:szCs w:val="24"/>
        </w:rPr>
        <w:t>considérables,</w:t>
      </w:r>
      <w:r w:rsidR="000A4A06" w:rsidRPr="00AD491A">
        <w:rPr>
          <w:rFonts w:asciiTheme="majorBidi" w:hAnsiTheme="majorBidi" w:cstheme="majorBidi"/>
          <w:sz w:val="24"/>
          <w:szCs w:val="24"/>
        </w:rPr>
        <w:t xml:space="preserve"> Pour</w:t>
      </w:r>
      <w:r w:rsidR="00AD491A" w:rsidRPr="00AD491A">
        <w:rPr>
          <w:rFonts w:asciiTheme="majorBidi" w:hAnsiTheme="majorBidi" w:cstheme="majorBidi"/>
          <w:sz w:val="24"/>
          <w:szCs w:val="24"/>
        </w:rPr>
        <w:t xml:space="preserve"> pallier ces problèmes de scalabilité, certaines blockchains basées sur PoW ont exploré des solutions telles que l'augmentation de la taille des blocs ou l'adoption de mises à jour du protocole visant à améliorer l'efficacité du processus de minage.</w:t>
      </w:r>
      <w:r w:rsidRPr="005F32C4">
        <w:rPr>
          <w:rFonts w:asciiTheme="majorBidi" w:hAnsiTheme="majorBidi" w:cstheme="majorBidi"/>
          <w:sz w:val="24"/>
          <w:szCs w:val="24"/>
        </w:rPr>
        <w:t xml:space="preserve"> Dans certains cas, PoW est également critiqué pour favoriser une centralisation du pouvoir entre les mineurs les plus riches ou les pools miniers dominants. Enfin, le coût initial pour entrer dans le processus de minage PoW peut être prohibitif, ce qui peut limiter la participation à un petit nombre de mineurs disposant de ressources considérables.</w:t>
      </w:r>
    </w:p>
    <w:p w:rsidR="000A4A06" w:rsidRPr="00CF466C" w:rsidRDefault="000A4A06" w:rsidP="00AD491A">
      <w:pPr>
        <w:spacing w:line="276" w:lineRule="auto"/>
        <w:jc w:val="both"/>
        <w:rPr>
          <w:rFonts w:asciiTheme="majorBidi" w:hAnsiTheme="majorBidi" w:cstheme="majorBidi"/>
          <w:sz w:val="8"/>
          <w:szCs w:val="8"/>
        </w:rPr>
      </w:pPr>
    </w:p>
    <w:p w:rsidR="000A4A06" w:rsidRDefault="004F2F2C" w:rsidP="009A493E">
      <w:pPr>
        <w:pStyle w:val="Titre3"/>
        <w:rPr>
          <w:sz w:val="28"/>
          <w:szCs w:val="28"/>
        </w:rPr>
      </w:pPr>
      <w:r>
        <w:rPr>
          <w:rFonts w:ascii="Times New Roman" w:eastAsia="Times New Roman" w:hAnsi="Times New Roman" w:cs="Times New Roman"/>
          <w:b/>
          <w:bCs/>
          <w:color w:val="auto"/>
          <w:sz w:val="28"/>
          <w:szCs w:val="28"/>
          <w:lang w:eastAsia="fr-FR"/>
        </w:rPr>
        <w:t xml:space="preserve">    </w:t>
      </w:r>
      <w:bookmarkStart w:id="62" w:name="_Toc167833064"/>
      <w:r w:rsidR="00DA1425" w:rsidRPr="00DA1425">
        <w:rPr>
          <w:rFonts w:ascii="Times New Roman" w:eastAsia="Times New Roman" w:hAnsi="Times New Roman" w:cs="Times New Roman"/>
          <w:b/>
          <w:bCs/>
          <w:color w:val="auto"/>
          <w:sz w:val="28"/>
          <w:szCs w:val="28"/>
          <w:lang w:eastAsia="fr-FR"/>
        </w:rPr>
        <w:t xml:space="preserve">3.3.2 Analyse </w:t>
      </w:r>
      <w:r w:rsidR="008655E3">
        <w:rPr>
          <w:rFonts w:ascii="Times New Roman" w:eastAsia="Times New Roman" w:hAnsi="Times New Roman" w:cs="Times New Roman"/>
          <w:b/>
          <w:bCs/>
          <w:color w:val="auto"/>
          <w:sz w:val="28"/>
          <w:szCs w:val="28"/>
          <w:lang w:eastAsia="fr-FR"/>
        </w:rPr>
        <w:t xml:space="preserve">de l’agrothme </w:t>
      </w:r>
      <w:r w:rsidR="00DA1425" w:rsidRPr="00DA1425">
        <w:rPr>
          <w:rFonts w:ascii="Times New Roman" w:eastAsia="Times New Roman" w:hAnsi="Times New Roman" w:cs="Times New Roman"/>
          <w:b/>
          <w:bCs/>
          <w:color w:val="auto"/>
          <w:sz w:val="28"/>
          <w:szCs w:val="28"/>
          <w:lang w:eastAsia="fr-FR"/>
        </w:rPr>
        <w:t>Preuve</w:t>
      </w:r>
      <w:r w:rsidR="000A4A06" w:rsidRPr="00DA1425">
        <w:rPr>
          <w:rFonts w:ascii="Times New Roman" w:eastAsia="Times New Roman" w:hAnsi="Times New Roman" w:cs="Times New Roman"/>
          <w:b/>
          <w:bCs/>
          <w:color w:val="auto"/>
          <w:sz w:val="28"/>
          <w:szCs w:val="28"/>
          <w:lang w:eastAsia="fr-FR"/>
        </w:rPr>
        <w:t xml:space="preserve"> d’enjeu (POS)</w:t>
      </w:r>
      <w:bookmarkEnd w:id="62"/>
    </w:p>
    <w:p w:rsidR="00DA1425" w:rsidRPr="00DA1425" w:rsidRDefault="00DA1425" w:rsidP="00DA1425">
      <w:pPr>
        <w:rPr>
          <w:sz w:val="14"/>
          <w:szCs w:val="14"/>
        </w:rPr>
      </w:pPr>
    </w:p>
    <w:p w:rsidR="000D4743" w:rsidRDefault="004F2F2C" w:rsidP="000A5815">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     </w:t>
      </w:r>
      <w:r w:rsidR="000D4743" w:rsidRPr="000D4743">
        <w:rPr>
          <w:rFonts w:asciiTheme="majorBidi" w:hAnsiTheme="majorBidi" w:cstheme="majorBidi"/>
          <w:sz w:val="24"/>
          <w:szCs w:val="24"/>
        </w:rPr>
        <w:t xml:space="preserve">Le Proof of Stake (PoS) présente plusieurs avantages significatifs par rapport à d'autres algorithmes de consensus, notamment une réduction de la consommation énergétique grâce à l'élimination du besoin de puissance de calcul intensive. De plus, PoS offre une meilleure échelle en permettant une plus grande participation des utilisateurs dans le processus de validation des transactions, ce qui favorise la décentralisation du réseau. En outre, PoS aligne les incitations économiques des participants avec la sécurité du réseau, car ils ont un intérêt financier direct dans son bon fonctionnement. Cependant, PoS n'est pas sans ses inconvénients. La concentration du pouvoir entre les détenteurs de gros montants peut poser des problèmes de centralisation et de sécurité, car ceux qui possèdent plus de jetons ont plus de poids dans le consensus. De plus, PoS peut présenter des barrières à l'entrée </w:t>
      </w:r>
      <w:r w:rsidR="005E7DF4">
        <w:rPr>
          <w:rFonts w:asciiTheme="majorBidi" w:hAnsiTheme="majorBidi" w:cstheme="majorBidi"/>
          <w:sz w:val="24"/>
          <w:szCs w:val="24"/>
        </w:rPr>
        <w:t xml:space="preserve">ou des </w:t>
      </w:r>
      <w:r w:rsidR="005E7DF4" w:rsidRPr="000D4743">
        <w:rPr>
          <w:rFonts w:asciiTheme="majorBidi" w:hAnsiTheme="majorBidi" w:cstheme="majorBidi"/>
          <w:sz w:val="24"/>
          <w:szCs w:val="24"/>
        </w:rPr>
        <w:t xml:space="preserve">exigences de participation </w:t>
      </w:r>
      <w:r w:rsidR="000D4743" w:rsidRPr="000D4743">
        <w:rPr>
          <w:rFonts w:asciiTheme="majorBidi" w:hAnsiTheme="majorBidi" w:cstheme="majorBidi"/>
          <w:sz w:val="24"/>
          <w:szCs w:val="24"/>
        </w:rPr>
        <w:t>pour les nouveaux participants, car la validation des transactions nécessite souvent la possession d'une quantité significative de crypto-monnaie</w:t>
      </w:r>
      <w:r w:rsidR="005E7DF4">
        <w:rPr>
          <w:rFonts w:asciiTheme="majorBidi" w:hAnsiTheme="majorBidi" w:cstheme="majorBidi"/>
          <w:sz w:val="24"/>
          <w:szCs w:val="24"/>
        </w:rPr>
        <w:t xml:space="preserve"> et aussi des fois dans quelque réseaux qui utilisent l’algorithme Pos souffrent  du problème de la </w:t>
      </w:r>
      <w:r w:rsidR="005E7DF4" w:rsidRPr="000D4743">
        <w:rPr>
          <w:rFonts w:asciiTheme="majorBidi" w:hAnsiTheme="majorBidi" w:cstheme="majorBidi"/>
          <w:sz w:val="24"/>
          <w:szCs w:val="24"/>
        </w:rPr>
        <w:t>Complexité de la mise en œuvre</w:t>
      </w:r>
      <w:r w:rsidR="005E7DF4">
        <w:rPr>
          <w:rFonts w:asciiTheme="majorBidi" w:hAnsiTheme="majorBidi" w:cstheme="majorBidi"/>
          <w:sz w:val="24"/>
          <w:szCs w:val="24"/>
        </w:rPr>
        <w:t xml:space="preserve"> car  ça   </w:t>
      </w:r>
      <w:r w:rsidR="005E7DF4" w:rsidRPr="005E7DF4">
        <w:rPr>
          <w:rFonts w:asciiTheme="majorBidi" w:hAnsiTheme="majorBidi" w:cstheme="majorBidi"/>
          <w:sz w:val="24"/>
          <w:szCs w:val="24"/>
        </w:rPr>
        <w:t>nécessite une compréhension approfondie des mécanismes de consensus, des incitations économiques et des aspects techniques associés, ce qui peut représenter un défi pour les développeurs et les opérateurs de réseau.</w:t>
      </w:r>
      <w:r w:rsidR="000D4743" w:rsidRPr="000D4743">
        <w:rPr>
          <w:rFonts w:asciiTheme="majorBidi" w:hAnsiTheme="majorBidi" w:cstheme="majorBidi"/>
          <w:sz w:val="24"/>
          <w:szCs w:val="24"/>
        </w:rPr>
        <w:t>. En somme, bien que PoS offre des avantages en termes d'efficacité énergétique, de décentralisation et d'alignement des incitations, il nécessite une gestion prudente pour atténuer les risques potentiels de centralisation et de sécurité</w:t>
      </w:r>
      <w:r w:rsidR="000D4743">
        <w:rPr>
          <w:rFonts w:asciiTheme="majorBidi" w:hAnsiTheme="majorBidi" w:cstheme="majorBidi"/>
          <w:sz w:val="24"/>
          <w:szCs w:val="24"/>
        </w:rPr>
        <w:t xml:space="preserve">.  </w:t>
      </w:r>
      <w:r w:rsidR="005E7DF4" w:rsidRPr="005E7DF4">
        <w:rPr>
          <w:rFonts w:asciiTheme="majorBidi" w:hAnsiTheme="majorBidi" w:cstheme="majorBidi"/>
          <w:sz w:val="24"/>
          <w:szCs w:val="24"/>
        </w:rPr>
        <w:t xml:space="preserve">Mettre en œuvre avec succès un algorithme PoS nécessite une compréhension approfondie des mécanismes de consensus, des incitations </w:t>
      </w:r>
      <w:r w:rsidR="005E7DF4" w:rsidRPr="005E7DF4">
        <w:rPr>
          <w:rFonts w:asciiTheme="majorBidi" w:hAnsiTheme="majorBidi" w:cstheme="majorBidi"/>
          <w:sz w:val="24"/>
          <w:szCs w:val="24"/>
        </w:rPr>
        <w:lastRenderedPageBreak/>
        <w:t>économiques et des aspects techniques associés, ce qui peut représenter un défi pour les développeurs et les opérateurs de réseau.</w:t>
      </w:r>
      <w:r w:rsidR="00075B6A" w:rsidRPr="00044C5C">
        <w:rPr>
          <w:rFonts w:asciiTheme="majorBidi" w:hAnsiTheme="majorBidi" w:cstheme="majorBidi"/>
          <w:sz w:val="24"/>
          <w:szCs w:val="24"/>
        </w:rPr>
        <w:t>[</w:t>
      </w:r>
      <w:r w:rsidR="00075B6A">
        <w:rPr>
          <w:rFonts w:asciiTheme="majorBidi" w:hAnsiTheme="majorBidi" w:cstheme="majorBidi"/>
          <w:sz w:val="24"/>
          <w:szCs w:val="24"/>
        </w:rPr>
        <w:t>29</w:t>
      </w:r>
      <w:r w:rsidR="00075B6A" w:rsidRPr="00044C5C">
        <w:rPr>
          <w:rFonts w:asciiTheme="majorBidi" w:hAnsiTheme="majorBidi" w:cstheme="majorBidi"/>
          <w:sz w:val="24"/>
          <w:szCs w:val="24"/>
        </w:rPr>
        <w:t>], [</w:t>
      </w:r>
      <w:r w:rsidR="00075B6A">
        <w:rPr>
          <w:rFonts w:asciiTheme="majorBidi" w:hAnsiTheme="majorBidi" w:cstheme="majorBidi"/>
          <w:sz w:val="24"/>
          <w:szCs w:val="24"/>
        </w:rPr>
        <w:t>30</w:t>
      </w:r>
      <w:r w:rsidR="00075B6A" w:rsidRPr="00044C5C">
        <w:rPr>
          <w:rFonts w:asciiTheme="majorBidi" w:hAnsiTheme="majorBidi" w:cstheme="majorBidi"/>
          <w:sz w:val="24"/>
          <w:szCs w:val="24"/>
        </w:rPr>
        <w:t>],</w:t>
      </w:r>
    </w:p>
    <w:p w:rsidR="005E7DF4" w:rsidRDefault="005E7DF4" w:rsidP="005E7DF4">
      <w:pPr>
        <w:jc w:val="both"/>
        <w:rPr>
          <w:rFonts w:asciiTheme="majorBidi" w:hAnsiTheme="majorBidi" w:cstheme="majorBidi"/>
          <w:sz w:val="10"/>
          <w:szCs w:val="10"/>
        </w:rPr>
      </w:pPr>
    </w:p>
    <w:p w:rsidR="001451CC" w:rsidRPr="005E7DF4" w:rsidRDefault="001451CC" w:rsidP="005E7DF4">
      <w:pPr>
        <w:jc w:val="both"/>
        <w:rPr>
          <w:rFonts w:asciiTheme="majorBidi" w:hAnsiTheme="majorBidi" w:cstheme="majorBidi"/>
          <w:sz w:val="10"/>
          <w:szCs w:val="10"/>
        </w:rPr>
      </w:pPr>
    </w:p>
    <w:p w:rsidR="001451CC" w:rsidRDefault="001451CC" w:rsidP="005D705D">
      <w:pPr>
        <w:pStyle w:val="Titre3"/>
        <w:jc w:val="center"/>
        <w:rPr>
          <w:rFonts w:ascii="Times New Roman" w:eastAsia="Times New Roman" w:hAnsi="Times New Roman" w:cs="Times New Roman"/>
          <w:b/>
          <w:bCs/>
          <w:color w:val="auto"/>
          <w:lang w:eastAsia="fr-FR"/>
        </w:rPr>
      </w:pPr>
      <w:bookmarkStart w:id="63" w:name="_Toc167572269"/>
      <w:bookmarkStart w:id="64" w:name="_Toc167749109"/>
      <w:bookmarkStart w:id="65" w:name="_Toc167833065"/>
      <w:r w:rsidRPr="005D705D">
        <w:rPr>
          <w:rFonts w:ascii="Times New Roman" w:eastAsia="Times New Roman" w:hAnsi="Times New Roman" w:cs="Times New Roman"/>
          <w:b/>
          <w:bCs/>
          <w:color w:val="auto"/>
          <w:lang w:eastAsia="fr-FR"/>
        </w:rPr>
        <w:t xml:space="preserve">Tableau </w:t>
      </w:r>
      <w:r w:rsidR="00A322E3" w:rsidRPr="005D705D">
        <w:rPr>
          <w:rFonts w:ascii="Times New Roman" w:eastAsia="Times New Roman" w:hAnsi="Times New Roman" w:cs="Times New Roman"/>
          <w:b/>
          <w:bCs/>
          <w:color w:val="auto"/>
          <w:lang w:eastAsia="fr-FR"/>
        </w:rPr>
        <w:fldChar w:fldCharType="begin"/>
      </w:r>
      <w:r w:rsidRPr="005D705D">
        <w:rPr>
          <w:rFonts w:ascii="Times New Roman" w:eastAsia="Times New Roman" w:hAnsi="Times New Roman" w:cs="Times New Roman"/>
          <w:b/>
          <w:bCs/>
          <w:color w:val="auto"/>
          <w:lang w:eastAsia="fr-FR"/>
        </w:rPr>
        <w:instrText xml:space="preserve"> SEQ Tableau \* ARABIC </w:instrText>
      </w:r>
      <w:r w:rsidR="00A322E3" w:rsidRPr="005D705D">
        <w:rPr>
          <w:rFonts w:ascii="Times New Roman" w:eastAsia="Times New Roman" w:hAnsi="Times New Roman" w:cs="Times New Roman"/>
          <w:b/>
          <w:bCs/>
          <w:color w:val="auto"/>
          <w:lang w:eastAsia="fr-FR"/>
        </w:rPr>
        <w:fldChar w:fldCharType="separate"/>
      </w:r>
      <w:r w:rsidRPr="005D705D">
        <w:rPr>
          <w:rFonts w:ascii="Times New Roman" w:eastAsia="Times New Roman" w:hAnsi="Times New Roman" w:cs="Times New Roman"/>
          <w:b/>
          <w:bCs/>
          <w:color w:val="auto"/>
          <w:lang w:eastAsia="fr-FR"/>
        </w:rPr>
        <w:t>3</w:t>
      </w:r>
      <w:r w:rsidR="00A322E3" w:rsidRPr="005D705D">
        <w:rPr>
          <w:rFonts w:ascii="Times New Roman" w:eastAsia="Times New Roman" w:hAnsi="Times New Roman" w:cs="Times New Roman"/>
          <w:b/>
          <w:bCs/>
          <w:color w:val="auto"/>
          <w:lang w:eastAsia="fr-FR"/>
        </w:rPr>
        <w:fldChar w:fldCharType="end"/>
      </w:r>
      <w:r w:rsidRPr="005D705D">
        <w:rPr>
          <w:rFonts w:ascii="Times New Roman" w:eastAsia="Times New Roman" w:hAnsi="Times New Roman" w:cs="Times New Roman"/>
          <w:b/>
          <w:bCs/>
          <w:color w:val="auto"/>
          <w:lang w:eastAsia="fr-FR"/>
        </w:rPr>
        <w:t xml:space="preserve">  Avantages et inconvénients du Pos</w:t>
      </w:r>
      <w:bookmarkEnd w:id="63"/>
      <w:bookmarkEnd w:id="64"/>
      <w:bookmarkEnd w:id="65"/>
    </w:p>
    <w:p w:rsidR="00F607F1" w:rsidRPr="00F607F1" w:rsidRDefault="00F607F1" w:rsidP="00F607F1">
      <w:pPr>
        <w:rPr>
          <w:sz w:val="2"/>
          <w:szCs w:val="2"/>
          <w:lang w:eastAsia="fr-FR"/>
        </w:rPr>
      </w:pPr>
    </w:p>
    <w:tbl>
      <w:tblPr>
        <w:tblStyle w:val="Grilledutableau"/>
        <w:tblW w:w="0" w:type="auto"/>
        <w:tblLook w:val="04A0" w:firstRow="1" w:lastRow="0" w:firstColumn="1" w:lastColumn="0" w:noHBand="0" w:noVBand="1"/>
      </w:tblPr>
      <w:tblGrid>
        <w:gridCol w:w="4530"/>
        <w:gridCol w:w="4530"/>
      </w:tblGrid>
      <w:tr w:rsidR="000A4A06" w:rsidTr="000A4A06">
        <w:tc>
          <w:tcPr>
            <w:tcW w:w="4530" w:type="dxa"/>
            <w:shd w:val="clear" w:color="auto" w:fill="E7E6E6" w:themeFill="background2"/>
          </w:tcPr>
          <w:p w:rsidR="000A4A06" w:rsidRPr="005F32C4" w:rsidRDefault="000A4A06" w:rsidP="000A4A06">
            <w:pPr>
              <w:jc w:val="center"/>
              <w:rPr>
                <w:rFonts w:asciiTheme="majorBidi" w:hAnsiTheme="majorBidi" w:cstheme="majorBidi"/>
                <w:b/>
                <w:bCs/>
                <w:sz w:val="28"/>
                <w:szCs w:val="28"/>
              </w:rPr>
            </w:pPr>
            <w:r w:rsidRPr="005F32C4">
              <w:rPr>
                <w:rFonts w:asciiTheme="majorBidi" w:hAnsiTheme="majorBidi" w:cstheme="majorBidi"/>
                <w:b/>
                <w:bCs/>
                <w:sz w:val="28"/>
                <w:szCs w:val="28"/>
              </w:rPr>
              <w:t xml:space="preserve">Avantages </w:t>
            </w:r>
          </w:p>
        </w:tc>
        <w:tc>
          <w:tcPr>
            <w:tcW w:w="4530" w:type="dxa"/>
            <w:shd w:val="clear" w:color="auto" w:fill="E7E6E6" w:themeFill="background2"/>
          </w:tcPr>
          <w:p w:rsidR="000A4A06" w:rsidRPr="005F32C4" w:rsidRDefault="000A4A06" w:rsidP="000A4A06">
            <w:pPr>
              <w:jc w:val="center"/>
              <w:rPr>
                <w:rFonts w:asciiTheme="majorBidi" w:hAnsiTheme="majorBidi" w:cstheme="majorBidi"/>
                <w:b/>
                <w:bCs/>
                <w:sz w:val="28"/>
                <w:szCs w:val="28"/>
              </w:rPr>
            </w:pPr>
            <w:r w:rsidRPr="005F32C4">
              <w:rPr>
                <w:rFonts w:asciiTheme="majorBidi" w:hAnsiTheme="majorBidi" w:cstheme="majorBidi"/>
                <w:b/>
                <w:bCs/>
                <w:sz w:val="28"/>
                <w:szCs w:val="28"/>
              </w:rPr>
              <w:t>Inconvénients</w:t>
            </w:r>
          </w:p>
        </w:tc>
      </w:tr>
      <w:tr w:rsidR="000A4A06" w:rsidTr="000D4743">
        <w:trPr>
          <w:trHeight w:val="397"/>
        </w:trPr>
        <w:tc>
          <w:tcPr>
            <w:tcW w:w="4530" w:type="dxa"/>
          </w:tcPr>
          <w:p w:rsidR="000A4A06" w:rsidRPr="000D4743" w:rsidRDefault="000A4A06" w:rsidP="000A4A06">
            <w:pPr>
              <w:jc w:val="both"/>
              <w:rPr>
                <w:rFonts w:asciiTheme="majorBidi" w:hAnsiTheme="majorBidi" w:cstheme="majorBidi"/>
                <w:sz w:val="24"/>
                <w:szCs w:val="24"/>
              </w:rPr>
            </w:pPr>
            <w:r w:rsidRPr="000D4743">
              <w:rPr>
                <w:rFonts w:asciiTheme="majorBidi" w:hAnsiTheme="majorBidi" w:cstheme="majorBidi"/>
                <w:sz w:val="24"/>
                <w:szCs w:val="24"/>
              </w:rPr>
              <w:t>-Économie d'énergie</w:t>
            </w:r>
          </w:p>
        </w:tc>
        <w:tc>
          <w:tcPr>
            <w:tcW w:w="4530" w:type="dxa"/>
          </w:tcPr>
          <w:p w:rsidR="000A4A06" w:rsidRPr="000D4743" w:rsidRDefault="000A4A06" w:rsidP="000A4A06">
            <w:pPr>
              <w:jc w:val="both"/>
              <w:rPr>
                <w:rFonts w:asciiTheme="majorBidi" w:hAnsiTheme="majorBidi" w:cstheme="majorBidi"/>
                <w:sz w:val="24"/>
                <w:szCs w:val="24"/>
              </w:rPr>
            </w:pPr>
            <w:r w:rsidRPr="000D4743">
              <w:rPr>
                <w:rFonts w:asciiTheme="majorBidi" w:hAnsiTheme="majorBidi" w:cstheme="majorBidi"/>
                <w:sz w:val="24"/>
                <w:szCs w:val="24"/>
              </w:rPr>
              <w:t xml:space="preserve">- </w:t>
            </w:r>
            <w:r w:rsidRPr="000D4743">
              <w:rPr>
                <w:rFonts w:asciiTheme="majorBidi" w:hAnsiTheme="majorBidi" w:cstheme="majorBidi"/>
                <w:sz w:val="24"/>
                <w:szCs w:val="24"/>
                <w:shd w:val="clear" w:color="auto" w:fill="FFFFFF"/>
              </w:rPr>
              <w:t>Risque de centralisation</w:t>
            </w:r>
          </w:p>
        </w:tc>
      </w:tr>
      <w:tr w:rsidR="000A4A06" w:rsidTr="000D4743">
        <w:trPr>
          <w:trHeight w:val="397"/>
        </w:trPr>
        <w:tc>
          <w:tcPr>
            <w:tcW w:w="4530" w:type="dxa"/>
          </w:tcPr>
          <w:p w:rsidR="000A4A06" w:rsidRPr="000D4743" w:rsidRDefault="000A4A06" w:rsidP="000A4A06">
            <w:pPr>
              <w:jc w:val="both"/>
              <w:rPr>
                <w:rFonts w:asciiTheme="majorBidi" w:hAnsiTheme="majorBidi" w:cstheme="majorBidi"/>
                <w:sz w:val="24"/>
                <w:szCs w:val="24"/>
              </w:rPr>
            </w:pPr>
            <w:r w:rsidRPr="000D4743">
              <w:rPr>
                <w:rFonts w:asciiTheme="majorBidi" w:hAnsiTheme="majorBidi" w:cstheme="majorBidi"/>
                <w:sz w:val="24"/>
                <w:szCs w:val="24"/>
              </w:rPr>
              <w:t>-</w:t>
            </w:r>
            <w:r w:rsidRPr="000D4743">
              <w:rPr>
                <w:rFonts w:asciiTheme="majorBidi" w:hAnsiTheme="majorBidi" w:cstheme="majorBidi"/>
                <w:color w:val="0D0D0D"/>
                <w:sz w:val="24"/>
                <w:szCs w:val="24"/>
                <w:shd w:val="clear" w:color="auto" w:fill="FFFFFF"/>
              </w:rPr>
              <w:t xml:space="preserve"> Scalabilité améliorée</w:t>
            </w:r>
          </w:p>
        </w:tc>
        <w:tc>
          <w:tcPr>
            <w:tcW w:w="4530" w:type="dxa"/>
          </w:tcPr>
          <w:p w:rsidR="000A4A06" w:rsidRPr="000D4743" w:rsidRDefault="000A4A06" w:rsidP="000A4A06">
            <w:pPr>
              <w:jc w:val="both"/>
              <w:rPr>
                <w:rFonts w:asciiTheme="majorBidi" w:hAnsiTheme="majorBidi" w:cstheme="majorBidi"/>
                <w:sz w:val="24"/>
                <w:szCs w:val="24"/>
              </w:rPr>
            </w:pPr>
            <w:r w:rsidRPr="000D4743">
              <w:rPr>
                <w:rFonts w:asciiTheme="majorBidi" w:hAnsiTheme="majorBidi" w:cstheme="majorBidi"/>
                <w:sz w:val="24"/>
                <w:szCs w:val="24"/>
              </w:rPr>
              <w:t xml:space="preserve">- </w:t>
            </w:r>
            <w:r w:rsidR="000D4743" w:rsidRPr="000D4743">
              <w:rPr>
                <w:rFonts w:asciiTheme="majorBidi" w:hAnsiTheme="majorBidi" w:cstheme="majorBidi"/>
                <w:sz w:val="24"/>
                <w:szCs w:val="24"/>
              </w:rPr>
              <w:t>Complexité de la mise en œuvre</w:t>
            </w:r>
          </w:p>
        </w:tc>
      </w:tr>
      <w:tr w:rsidR="000A4A06" w:rsidTr="000D4743">
        <w:trPr>
          <w:trHeight w:val="397"/>
        </w:trPr>
        <w:tc>
          <w:tcPr>
            <w:tcW w:w="4530" w:type="dxa"/>
          </w:tcPr>
          <w:p w:rsidR="000A4A06" w:rsidRPr="000D4743" w:rsidRDefault="000A4A06" w:rsidP="000A4A06">
            <w:pPr>
              <w:jc w:val="both"/>
              <w:rPr>
                <w:rFonts w:asciiTheme="majorBidi" w:hAnsiTheme="majorBidi" w:cstheme="majorBidi"/>
                <w:sz w:val="24"/>
                <w:szCs w:val="24"/>
              </w:rPr>
            </w:pPr>
            <w:r w:rsidRPr="000D4743">
              <w:rPr>
                <w:rFonts w:asciiTheme="majorBidi" w:hAnsiTheme="majorBidi" w:cstheme="majorBidi"/>
                <w:sz w:val="24"/>
                <w:szCs w:val="24"/>
              </w:rPr>
              <w:t>-</w:t>
            </w:r>
            <w:r w:rsidR="00F607F1">
              <w:rPr>
                <w:rFonts w:asciiTheme="majorBidi" w:hAnsiTheme="majorBidi" w:cstheme="majorBidi"/>
                <w:sz w:val="24"/>
                <w:szCs w:val="24"/>
              </w:rPr>
              <w:t xml:space="preserve">Sécurité </w:t>
            </w:r>
          </w:p>
        </w:tc>
        <w:tc>
          <w:tcPr>
            <w:tcW w:w="4530" w:type="dxa"/>
          </w:tcPr>
          <w:p w:rsidR="000A4A06" w:rsidRPr="000D4743" w:rsidRDefault="000A4A06" w:rsidP="000A4A06">
            <w:pPr>
              <w:jc w:val="both"/>
              <w:rPr>
                <w:rFonts w:asciiTheme="majorBidi" w:hAnsiTheme="majorBidi" w:cstheme="majorBidi"/>
                <w:sz w:val="24"/>
                <w:szCs w:val="24"/>
              </w:rPr>
            </w:pPr>
            <w:r w:rsidRPr="000D4743">
              <w:rPr>
                <w:rFonts w:asciiTheme="majorBidi" w:hAnsiTheme="majorBidi" w:cstheme="majorBidi"/>
                <w:sz w:val="24"/>
                <w:szCs w:val="24"/>
              </w:rPr>
              <w:t xml:space="preserve">- </w:t>
            </w:r>
            <w:r w:rsidR="000D4743" w:rsidRPr="000D4743">
              <w:rPr>
                <w:rFonts w:asciiTheme="majorBidi" w:hAnsiTheme="majorBidi" w:cstheme="majorBidi"/>
                <w:sz w:val="24"/>
                <w:szCs w:val="24"/>
              </w:rPr>
              <w:t>exigences de participation</w:t>
            </w:r>
          </w:p>
        </w:tc>
      </w:tr>
    </w:tbl>
    <w:p w:rsidR="005E7DF4" w:rsidRDefault="005E7DF4" w:rsidP="00F607F1">
      <w:pPr>
        <w:rPr>
          <w:rFonts w:asciiTheme="majorBidi" w:hAnsiTheme="majorBidi" w:cstheme="majorBidi"/>
          <w:b/>
          <w:bCs/>
          <w:sz w:val="24"/>
          <w:szCs w:val="24"/>
        </w:rPr>
      </w:pPr>
    </w:p>
    <w:p w:rsidR="005E7DF4" w:rsidRPr="00DA1425" w:rsidRDefault="00F607F1" w:rsidP="009A493E">
      <w:pPr>
        <w:pStyle w:val="Titre3"/>
        <w:numPr>
          <w:ilvl w:val="2"/>
          <w:numId w:val="43"/>
        </w:numPr>
        <w:rPr>
          <w:rFonts w:ascii="Times New Roman" w:eastAsia="Times New Roman" w:hAnsi="Times New Roman" w:cs="Times New Roman"/>
          <w:b/>
          <w:bCs/>
          <w:color w:val="auto"/>
          <w:sz w:val="28"/>
          <w:szCs w:val="28"/>
          <w:lang w:eastAsia="fr-FR"/>
        </w:rPr>
      </w:pPr>
      <w:bookmarkStart w:id="66" w:name="_Toc167833066"/>
      <w:r w:rsidRPr="00DA1425">
        <w:rPr>
          <w:rFonts w:ascii="Times New Roman" w:eastAsia="Times New Roman" w:hAnsi="Times New Roman" w:cs="Times New Roman"/>
          <w:b/>
          <w:bCs/>
          <w:color w:val="auto"/>
          <w:sz w:val="28"/>
          <w:szCs w:val="28"/>
          <w:lang w:eastAsia="fr-FR"/>
        </w:rPr>
        <w:t xml:space="preserve">Analyse </w:t>
      </w:r>
      <w:r w:rsidR="00724DB1">
        <w:rPr>
          <w:rFonts w:ascii="Times New Roman" w:eastAsia="Times New Roman" w:hAnsi="Times New Roman" w:cs="Times New Roman"/>
          <w:b/>
          <w:bCs/>
          <w:color w:val="auto"/>
          <w:sz w:val="28"/>
          <w:szCs w:val="28"/>
          <w:lang w:eastAsia="fr-FR"/>
        </w:rPr>
        <w:t xml:space="preserve">de l’algorithme Preuve d’enjeu déléguée </w:t>
      </w:r>
      <w:r w:rsidR="00516A75" w:rsidRPr="00DA1425">
        <w:rPr>
          <w:rFonts w:ascii="Times New Roman" w:eastAsia="Times New Roman" w:hAnsi="Times New Roman" w:cs="Times New Roman"/>
          <w:b/>
          <w:bCs/>
          <w:color w:val="auto"/>
          <w:sz w:val="28"/>
          <w:szCs w:val="28"/>
          <w:lang w:eastAsia="fr-FR"/>
        </w:rPr>
        <w:t>(</w:t>
      </w:r>
      <w:r w:rsidR="005E7DF4" w:rsidRPr="00DA1425">
        <w:rPr>
          <w:rFonts w:ascii="Times New Roman" w:eastAsia="Times New Roman" w:hAnsi="Times New Roman" w:cs="Times New Roman"/>
          <w:b/>
          <w:bCs/>
          <w:color w:val="auto"/>
          <w:sz w:val="28"/>
          <w:szCs w:val="28"/>
          <w:lang w:eastAsia="fr-FR"/>
        </w:rPr>
        <w:t>DPOS)</w:t>
      </w:r>
      <w:bookmarkEnd w:id="66"/>
    </w:p>
    <w:p w:rsidR="009A493E" w:rsidRPr="009A493E" w:rsidRDefault="009A493E" w:rsidP="009A493E">
      <w:pPr>
        <w:ind w:left="764"/>
      </w:pPr>
    </w:p>
    <w:p w:rsidR="00EF3DD7" w:rsidRDefault="005E7DF4" w:rsidP="000A5815">
      <w:pPr>
        <w:spacing w:after="0" w:line="276" w:lineRule="auto"/>
        <w:jc w:val="both"/>
        <w:rPr>
          <w:rFonts w:asciiTheme="majorBidi" w:hAnsiTheme="majorBidi" w:cstheme="majorBidi"/>
          <w:sz w:val="24"/>
          <w:szCs w:val="24"/>
        </w:rPr>
      </w:pPr>
      <w:r w:rsidRPr="005E7DF4">
        <w:rPr>
          <w:rFonts w:asciiTheme="majorBidi" w:hAnsiTheme="majorBidi" w:cstheme="majorBidi"/>
          <w:sz w:val="24"/>
          <w:szCs w:val="24"/>
        </w:rPr>
        <w:t xml:space="preserve">Le Delegated Proof of Stake (DPoS) offre plusieurs avantages notables, notamment une scalabilité et une performance </w:t>
      </w:r>
      <w:r w:rsidR="00F607F1" w:rsidRPr="005E7DF4">
        <w:rPr>
          <w:rFonts w:asciiTheme="majorBidi" w:hAnsiTheme="majorBidi" w:cstheme="majorBidi"/>
          <w:sz w:val="24"/>
          <w:szCs w:val="24"/>
        </w:rPr>
        <w:t>accrue</w:t>
      </w:r>
      <w:r w:rsidRPr="005E7DF4">
        <w:rPr>
          <w:rFonts w:asciiTheme="majorBidi" w:hAnsiTheme="majorBidi" w:cstheme="majorBidi"/>
          <w:sz w:val="24"/>
          <w:szCs w:val="24"/>
        </w:rPr>
        <w:t>, permettant de traiter un plus grand nombre de transactions par seconde grâce à un nombre limité de validateurs (délégués). Cette efficacité transactionnelle s'accompagne d'une consommation énergétique réduite, similaire à celle du PoS. En outre, le DPoS introduit une dimension de participation démocratique, où les détenteurs de tokens votent pour élire les délégués, rendant le processus de gouvernance plus inclusif. La flexibilité est également un atout majeur, car les délégués peuvent être remplacés rapidement si la communauté n'est pas satisfaite de leur performance. Cependant, DPoS présente des inconvénients significatifs, notamment le risque de centralisation du pouvoir si un petit nombre de délégués contrôle une grande partie du réseau, ce qui compromet la décentralisation. De plus, il existe une vulnérabilité à la collusion entre délégués, ce qui pourrait manipuler le réseau à leur avantage. La participation réelle au vote est souvent limitée aux détenteurs de tokens les plus engagés, réduisant ainsi la représentativité des décisions. Enfin, la gestion des votes et des délégués ajoute une complexité supplémentaire, nécessitant des mécanismes de gouvernance bien conçus pour éviter les abus et assurer une représentation équitable.</w:t>
      </w:r>
    </w:p>
    <w:p w:rsidR="00516A75" w:rsidRDefault="00516A75" w:rsidP="00EF3DD7">
      <w:pPr>
        <w:spacing w:after="0" w:line="276" w:lineRule="auto"/>
        <w:jc w:val="both"/>
        <w:rPr>
          <w:rFonts w:asciiTheme="majorBidi" w:hAnsiTheme="majorBidi" w:cstheme="majorBidi"/>
          <w:sz w:val="24"/>
          <w:szCs w:val="24"/>
        </w:rPr>
      </w:pPr>
    </w:p>
    <w:p w:rsidR="00516A75" w:rsidRPr="00516A75" w:rsidRDefault="00516A75" w:rsidP="00EF3DD7">
      <w:pPr>
        <w:spacing w:after="0" w:line="276" w:lineRule="auto"/>
        <w:jc w:val="both"/>
        <w:rPr>
          <w:rFonts w:asciiTheme="majorBidi" w:hAnsiTheme="majorBidi" w:cstheme="majorBidi"/>
          <w:sz w:val="10"/>
          <w:szCs w:val="10"/>
        </w:rPr>
      </w:pPr>
    </w:p>
    <w:p w:rsidR="001451CC" w:rsidRDefault="001451CC" w:rsidP="005D705D">
      <w:pPr>
        <w:pStyle w:val="Titre3"/>
        <w:jc w:val="center"/>
        <w:rPr>
          <w:rFonts w:ascii="Times New Roman" w:eastAsia="Times New Roman" w:hAnsi="Times New Roman" w:cs="Times New Roman"/>
          <w:b/>
          <w:bCs/>
          <w:color w:val="auto"/>
          <w:lang w:eastAsia="fr-FR"/>
        </w:rPr>
      </w:pPr>
      <w:bookmarkStart w:id="67" w:name="_Toc167572271"/>
      <w:bookmarkStart w:id="68" w:name="_Toc167749110"/>
      <w:bookmarkStart w:id="69" w:name="_Toc167833067"/>
      <w:r w:rsidRPr="005D705D">
        <w:rPr>
          <w:rFonts w:ascii="Times New Roman" w:eastAsia="Times New Roman" w:hAnsi="Times New Roman" w:cs="Times New Roman"/>
          <w:b/>
          <w:bCs/>
          <w:color w:val="auto"/>
          <w:lang w:eastAsia="fr-FR"/>
        </w:rPr>
        <w:t xml:space="preserve">Tableau </w:t>
      </w:r>
      <w:r w:rsidR="00A322E3" w:rsidRPr="005D705D">
        <w:rPr>
          <w:rFonts w:ascii="Times New Roman" w:eastAsia="Times New Roman" w:hAnsi="Times New Roman" w:cs="Times New Roman"/>
          <w:b/>
          <w:bCs/>
          <w:color w:val="auto"/>
          <w:lang w:eastAsia="fr-FR"/>
        </w:rPr>
        <w:fldChar w:fldCharType="begin"/>
      </w:r>
      <w:r w:rsidRPr="005D705D">
        <w:rPr>
          <w:rFonts w:ascii="Times New Roman" w:eastAsia="Times New Roman" w:hAnsi="Times New Roman" w:cs="Times New Roman"/>
          <w:b/>
          <w:bCs/>
          <w:color w:val="auto"/>
          <w:lang w:eastAsia="fr-FR"/>
        </w:rPr>
        <w:instrText xml:space="preserve"> SEQ Tableau \* ARABIC </w:instrText>
      </w:r>
      <w:r w:rsidR="00A322E3" w:rsidRPr="005D705D">
        <w:rPr>
          <w:rFonts w:ascii="Times New Roman" w:eastAsia="Times New Roman" w:hAnsi="Times New Roman" w:cs="Times New Roman"/>
          <w:b/>
          <w:bCs/>
          <w:color w:val="auto"/>
          <w:lang w:eastAsia="fr-FR"/>
        </w:rPr>
        <w:fldChar w:fldCharType="separate"/>
      </w:r>
      <w:r w:rsidRPr="005D705D">
        <w:rPr>
          <w:rFonts w:ascii="Times New Roman" w:eastAsia="Times New Roman" w:hAnsi="Times New Roman" w:cs="Times New Roman"/>
          <w:b/>
          <w:bCs/>
          <w:color w:val="auto"/>
          <w:lang w:eastAsia="fr-FR"/>
        </w:rPr>
        <w:t>4</w:t>
      </w:r>
      <w:r w:rsidR="00A322E3" w:rsidRPr="005D705D">
        <w:rPr>
          <w:rFonts w:ascii="Times New Roman" w:eastAsia="Times New Roman" w:hAnsi="Times New Roman" w:cs="Times New Roman"/>
          <w:b/>
          <w:bCs/>
          <w:color w:val="auto"/>
          <w:lang w:eastAsia="fr-FR"/>
        </w:rPr>
        <w:fldChar w:fldCharType="end"/>
      </w:r>
      <w:r w:rsidRPr="005D705D">
        <w:rPr>
          <w:rFonts w:ascii="Times New Roman" w:eastAsia="Times New Roman" w:hAnsi="Times New Roman" w:cs="Times New Roman"/>
          <w:b/>
          <w:bCs/>
          <w:color w:val="auto"/>
          <w:lang w:eastAsia="fr-FR"/>
        </w:rPr>
        <w:t xml:space="preserve">  Avantages et inconvénients du </w:t>
      </w:r>
      <w:bookmarkEnd w:id="67"/>
      <w:r w:rsidR="00F607F1" w:rsidRPr="005D705D">
        <w:rPr>
          <w:rFonts w:ascii="Times New Roman" w:eastAsia="Times New Roman" w:hAnsi="Times New Roman" w:cs="Times New Roman"/>
          <w:b/>
          <w:bCs/>
          <w:color w:val="auto"/>
          <w:lang w:eastAsia="fr-FR"/>
        </w:rPr>
        <w:t>DPoS</w:t>
      </w:r>
      <w:bookmarkEnd w:id="68"/>
      <w:bookmarkEnd w:id="69"/>
    </w:p>
    <w:p w:rsidR="00F607F1" w:rsidRPr="00F607F1" w:rsidRDefault="00F607F1" w:rsidP="00F607F1">
      <w:pPr>
        <w:rPr>
          <w:sz w:val="12"/>
          <w:szCs w:val="12"/>
          <w:lang w:eastAsia="fr-FR"/>
        </w:rPr>
      </w:pPr>
    </w:p>
    <w:tbl>
      <w:tblPr>
        <w:tblStyle w:val="Grilledutableau"/>
        <w:tblW w:w="0" w:type="auto"/>
        <w:tblLook w:val="04A0" w:firstRow="1" w:lastRow="0" w:firstColumn="1" w:lastColumn="0" w:noHBand="0" w:noVBand="1"/>
      </w:tblPr>
      <w:tblGrid>
        <w:gridCol w:w="4530"/>
        <w:gridCol w:w="4530"/>
      </w:tblGrid>
      <w:tr w:rsidR="00516A75" w:rsidTr="00D613BE">
        <w:tc>
          <w:tcPr>
            <w:tcW w:w="4530" w:type="dxa"/>
            <w:shd w:val="clear" w:color="auto" w:fill="E7E6E6" w:themeFill="background2"/>
          </w:tcPr>
          <w:p w:rsidR="00516A75" w:rsidRPr="005F32C4" w:rsidRDefault="00516A75" w:rsidP="00D613BE">
            <w:pPr>
              <w:jc w:val="center"/>
              <w:rPr>
                <w:rFonts w:asciiTheme="majorBidi" w:hAnsiTheme="majorBidi" w:cstheme="majorBidi"/>
                <w:b/>
                <w:bCs/>
                <w:sz w:val="28"/>
                <w:szCs w:val="28"/>
              </w:rPr>
            </w:pPr>
            <w:r w:rsidRPr="005F32C4">
              <w:rPr>
                <w:rFonts w:asciiTheme="majorBidi" w:hAnsiTheme="majorBidi" w:cstheme="majorBidi"/>
                <w:b/>
                <w:bCs/>
                <w:sz w:val="28"/>
                <w:szCs w:val="28"/>
              </w:rPr>
              <w:t xml:space="preserve">Avantages </w:t>
            </w:r>
          </w:p>
        </w:tc>
        <w:tc>
          <w:tcPr>
            <w:tcW w:w="4530" w:type="dxa"/>
            <w:shd w:val="clear" w:color="auto" w:fill="E7E6E6" w:themeFill="background2"/>
          </w:tcPr>
          <w:p w:rsidR="00516A75" w:rsidRPr="005F32C4" w:rsidRDefault="00516A75" w:rsidP="00D613BE">
            <w:pPr>
              <w:jc w:val="center"/>
              <w:rPr>
                <w:rFonts w:asciiTheme="majorBidi" w:hAnsiTheme="majorBidi" w:cstheme="majorBidi"/>
                <w:b/>
                <w:bCs/>
                <w:sz w:val="28"/>
                <w:szCs w:val="28"/>
              </w:rPr>
            </w:pPr>
            <w:r w:rsidRPr="005F32C4">
              <w:rPr>
                <w:rFonts w:asciiTheme="majorBidi" w:hAnsiTheme="majorBidi" w:cstheme="majorBidi"/>
                <w:b/>
                <w:bCs/>
                <w:sz w:val="28"/>
                <w:szCs w:val="28"/>
              </w:rPr>
              <w:t>Inconvénients</w:t>
            </w:r>
          </w:p>
        </w:tc>
      </w:tr>
      <w:tr w:rsidR="00516A75" w:rsidTr="00D613BE">
        <w:trPr>
          <w:trHeight w:val="397"/>
        </w:trPr>
        <w:tc>
          <w:tcPr>
            <w:tcW w:w="4530" w:type="dxa"/>
          </w:tcPr>
          <w:p w:rsidR="00516A75" w:rsidRPr="000D4743" w:rsidRDefault="00516A75" w:rsidP="00516A75">
            <w:pPr>
              <w:jc w:val="both"/>
              <w:rPr>
                <w:rFonts w:asciiTheme="majorBidi" w:hAnsiTheme="majorBidi" w:cstheme="majorBidi"/>
                <w:sz w:val="24"/>
                <w:szCs w:val="24"/>
              </w:rPr>
            </w:pPr>
            <w:r w:rsidRPr="000D4743">
              <w:rPr>
                <w:rFonts w:asciiTheme="majorBidi" w:hAnsiTheme="majorBidi" w:cstheme="majorBidi"/>
                <w:sz w:val="24"/>
                <w:szCs w:val="24"/>
              </w:rPr>
              <w:t>-</w:t>
            </w:r>
            <w:r w:rsidRPr="00F607F1">
              <w:rPr>
                <w:rFonts w:asciiTheme="majorBidi" w:hAnsiTheme="majorBidi" w:cstheme="majorBidi"/>
                <w:color w:val="0D0D0D"/>
                <w:sz w:val="24"/>
                <w:szCs w:val="24"/>
                <w:shd w:val="clear" w:color="auto" w:fill="FFFFFF"/>
              </w:rPr>
              <w:t>Efficacité énergétique</w:t>
            </w:r>
          </w:p>
        </w:tc>
        <w:tc>
          <w:tcPr>
            <w:tcW w:w="4530" w:type="dxa"/>
          </w:tcPr>
          <w:p w:rsidR="00516A75" w:rsidRPr="000D4743" w:rsidRDefault="00516A75" w:rsidP="00D613BE">
            <w:pPr>
              <w:jc w:val="both"/>
              <w:rPr>
                <w:rFonts w:asciiTheme="majorBidi" w:hAnsiTheme="majorBidi" w:cstheme="majorBidi"/>
                <w:sz w:val="24"/>
                <w:szCs w:val="24"/>
              </w:rPr>
            </w:pPr>
            <w:r w:rsidRPr="000D4743">
              <w:rPr>
                <w:rFonts w:asciiTheme="majorBidi" w:hAnsiTheme="majorBidi" w:cstheme="majorBidi"/>
                <w:sz w:val="24"/>
                <w:szCs w:val="24"/>
              </w:rPr>
              <w:t xml:space="preserve">- </w:t>
            </w:r>
            <w:r w:rsidRPr="00516A75">
              <w:rPr>
                <w:rFonts w:asciiTheme="majorBidi" w:hAnsiTheme="majorBidi" w:cstheme="majorBidi"/>
                <w:sz w:val="24"/>
                <w:szCs w:val="24"/>
                <w:shd w:val="clear" w:color="auto" w:fill="FFFFFF"/>
              </w:rPr>
              <w:t>Vulnérabilité à la collusion</w:t>
            </w:r>
          </w:p>
        </w:tc>
      </w:tr>
      <w:tr w:rsidR="00516A75" w:rsidTr="00D613BE">
        <w:trPr>
          <w:trHeight w:val="397"/>
        </w:trPr>
        <w:tc>
          <w:tcPr>
            <w:tcW w:w="4530" w:type="dxa"/>
          </w:tcPr>
          <w:p w:rsidR="00516A75" w:rsidRPr="000D4743" w:rsidRDefault="00516A75" w:rsidP="00D613BE">
            <w:pPr>
              <w:jc w:val="both"/>
              <w:rPr>
                <w:rFonts w:asciiTheme="majorBidi" w:hAnsiTheme="majorBidi" w:cstheme="majorBidi"/>
                <w:sz w:val="24"/>
                <w:szCs w:val="24"/>
              </w:rPr>
            </w:pPr>
            <w:r w:rsidRPr="000D4743">
              <w:rPr>
                <w:rFonts w:asciiTheme="majorBidi" w:hAnsiTheme="majorBidi" w:cstheme="majorBidi"/>
                <w:sz w:val="24"/>
                <w:szCs w:val="24"/>
              </w:rPr>
              <w:t>-</w:t>
            </w:r>
            <w:r w:rsidRPr="000D4743">
              <w:rPr>
                <w:rFonts w:asciiTheme="majorBidi" w:hAnsiTheme="majorBidi" w:cstheme="majorBidi"/>
                <w:color w:val="0D0D0D"/>
                <w:sz w:val="24"/>
                <w:szCs w:val="24"/>
                <w:shd w:val="clear" w:color="auto" w:fill="FFFFFF"/>
              </w:rPr>
              <w:t xml:space="preserve"> Scalabilité </w:t>
            </w:r>
            <w:r w:rsidRPr="00516A75">
              <w:rPr>
                <w:rFonts w:asciiTheme="majorBidi" w:hAnsiTheme="majorBidi" w:cstheme="majorBidi"/>
                <w:color w:val="0D0D0D"/>
                <w:sz w:val="24"/>
                <w:szCs w:val="24"/>
                <w:shd w:val="clear" w:color="auto" w:fill="FFFFFF"/>
              </w:rPr>
              <w:t>et Performance</w:t>
            </w:r>
          </w:p>
        </w:tc>
        <w:tc>
          <w:tcPr>
            <w:tcW w:w="4530" w:type="dxa"/>
          </w:tcPr>
          <w:p w:rsidR="00516A75" w:rsidRPr="000D4743" w:rsidRDefault="00516A75" w:rsidP="00D613BE">
            <w:pPr>
              <w:jc w:val="both"/>
              <w:rPr>
                <w:rFonts w:asciiTheme="majorBidi" w:hAnsiTheme="majorBidi" w:cstheme="majorBidi"/>
                <w:sz w:val="24"/>
                <w:szCs w:val="24"/>
              </w:rPr>
            </w:pPr>
            <w:r w:rsidRPr="000D4743">
              <w:rPr>
                <w:rFonts w:asciiTheme="majorBidi" w:hAnsiTheme="majorBidi" w:cstheme="majorBidi"/>
                <w:sz w:val="24"/>
                <w:szCs w:val="24"/>
              </w:rPr>
              <w:t xml:space="preserve">- </w:t>
            </w:r>
            <w:r w:rsidR="00B95DEE">
              <w:rPr>
                <w:rFonts w:asciiTheme="majorBidi" w:hAnsiTheme="majorBidi" w:cstheme="majorBidi"/>
                <w:sz w:val="24"/>
                <w:szCs w:val="24"/>
              </w:rPr>
              <w:t>Centralisation</w:t>
            </w:r>
          </w:p>
        </w:tc>
      </w:tr>
      <w:tr w:rsidR="00516A75" w:rsidTr="00D613BE">
        <w:trPr>
          <w:trHeight w:val="397"/>
        </w:trPr>
        <w:tc>
          <w:tcPr>
            <w:tcW w:w="4530" w:type="dxa"/>
          </w:tcPr>
          <w:p w:rsidR="00516A75" w:rsidRPr="000D4743" w:rsidRDefault="00516A75" w:rsidP="00516A75">
            <w:pPr>
              <w:jc w:val="both"/>
              <w:rPr>
                <w:rFonts w:asciiTheme="majorBidi" w:hAnsiTheme="majorBidi" w:cstheme="majorBidi"/>
                <w:sz w:val="24"/>
                <w:szCs w:val="24"/>
              </w:rPr>
            </w:pPr>
            <w:r w:rsidRPr="000D4743">
              <w:rPr>
                <w:rFonts w:asciiTheme="majorBidi" w:hAnsiTheme="majorBidi" w:cstheme="majorBidi"/>
                <w:sz w:val="24"/>
                <w:szCs w:val="24"/>
              </w:rPr>
              <w:t>-</w:t>
            </w:r>
            <w:r w:rsidRPr="00516A75">
              <w:rPr>
                <w:rFonts w:asciiTheme="majorBidi" w:hAnsiTheme="majorBidi" w:cstheme="majorBidi"/>
                <w:color w:val="0D0D0D"/>
                <w:sz w:val="24"/>
                <w:szCs w:val="24"/>
                <w:shd w:val="clear" w:color="auto" w:fill="FFFFFF"/>
              </w:rPr>
              <w:t>Réactivité et flexibilité</w:t>
            </w:r>
          </w:p>
        </w:tc>
        <w:tc>
          <w:tcPr>
            <w:tcW w:w="4530" w:type="dxa"/>
          </w:tcPr>
          <w:p w:rsidR="00516A75" w:rsidRPr="000D4743" w:rsidRDefault="00516A75" w:rsidP="00D613BE">
            <w:pPr>
              <w:jc w:val="both"/>
              <w:rPr>
                <w:rFonts w:asciiTheme="majorBidi" w:hAnsiTheme="majorBidi" w:cstheme="majorBidi"/>
                <w:sz w:val="24"/>
                <w:szCs w:val="24"/>
              </w:rPr>
            </w:pPr>
            <w:r w:rsidRPr="000D4743">
              <w:rPr>
                <w:rFonts w:asciiTheme="majorBidi" w:hAnsiTheme="majorBidi" w:cstheme="majorBidi"/>
                <w:sz w:val="24"/>
                <w:szCs w:val="24"/>
              </w:rPr>
              <w:t>-</w:t>
            </w:r>
            <w:r>
              <w:rPr>
                <w:rFonts w:asciiTheme="majorBidi" w:hAnsiTheme="majorBidi" w:cstheme="majorBidi"/>
                <w:sz w:val="24"/>
                <w:szCs w:val="24"/>
              </w:rPr>
              <w:t xml:space="preserve">Participation limitée et </w:t>
            </w:r>
            <w:r w:rsidRPr="000D4743">
              <w:rPr>
                <w:rFonts w:asciiTheme="majorBidi" w:hAnsiTheme="majorBidi" w:cstheme="majorBidi"/>
                <w:sz w:val="24"/>
                <w:szCs w:val="24"/>
              </w:rPr>
              <w:t>exigences de participation</w:t>
            </w:r>
          </w:p>
        </w:tc>
      </w:tr>
    </w:tbl>
    <w:p w:rsidR="009B41B1" w:rsidRDefault="009B41B1" w:rsidP="00516A75">
      <w:pPr>
        <w:jc w:val="center"/>
        <w:rPr>
          <w:rFonts w:asciiTheme="majorBidi" w:hAnsiTheme="majorBidi" w:cstheme="majorBidi"/>
          <w:b/>
          <w:bCs/>
          <w:sz w:val="24"/>
          <w:szCs w:val="24"/>
        </w:rPr>
      </w:pPr>
    </w:p>
    <w:p w:rsidR="009B41B1" w:rsidRPr="00B95DEE" w:rsidRDefault="004F2F2C" w:rsidP="009B41B1">
      <w:pPr>
        <w:jc w:val="both"/>
        <w:rPr>
          <w:rFonts w:ascii="Times New Roman" w:eastAsia="Times New Roman" w:hAnsi="Times New Roman" w:cs="Times New Roman"/>
          <w:b/>
          <w:bCs/>
          <w:sz w:val="28"/>
          <w:szCs w:val="28"/>
          <w:lang w:eastAsia="fr-FR"/>
        </w:rPr>
      </w:pPr>
      <w:r>
        <w:rPr>
          <w:rFonts w:ascii="Times New Roman" w:eastAsia="Times New Roman" w:hAnsi="Times New Roman" w:cs="Times New Roman"/>
          <w:b/>
          <w:bCs/>
          <w:sz w:val="28"/>
          <w:szCs w:val="28"/>
          <w:lang w:eastAsia="fr-FR"/>
        </w:rPr>
        <w:t xml:space="preserve">    </w:t>
      </w:r>
      <w:r w:rsidR="00785E3F" w:rsidRPr="00B95DEE">
        <w:rPr>
          <w:rFonts w:ascii="Times New Roman" w:eastAsia="Times New Roman" w:hAnsi="Times New Roman" w:cs="Times New Roman"/>
          <w:b/>
          <w:bCs/>
          <w:sz w:val="28"/>
          <w:szCs w:val="28"/>
          <w:lang w:eastAsia="fr-FR"/>
        </w:rPr>
        <w:t>3.3</w:t>
      </w:r>
      <w:r w:rsidR="009B41B1" w:rsidRPr="00B95DEE">
        <w:rPr>
          <w:rFonts w:ascii="Times New Roman" w:eastAsia="Times New Roman" w:hAnsi="Times New Roman" w:cs="Times New Roman"/>
          <w:b/>
          <w:bCs/>
          <w:sz w:val="28"/>
          <w:szCs w:val="28"/>
          <w:lang w:eastAsia="fr-FR"/>
        </w:rPr>
        <w:t xml:space="preserve">.4 </w:t>
      </w:r>
      <w:r w:rsidR="009A493E" w:rsidRPr="00B95DEE">
        <w:rPr>
          <w:rFonts w:ascii="Times New Roman" w:eastAsia="Times New Roman" w:hAnsi="Times New Roman" w:cs="Times New Roman"/>
          <w:b/>
          <w:bCs/>
          <w:sz w:val="28"/>
          <w:szCs w:val="28"/>
          <w:lang w:eastAsia="fr-FR"/>
        </w:rPr>
        <w:t xml:space="preserve"> Analyse</w:t>
      </w:r>
      <w:r w:rsidR="00B22F65">
        <w:rPr>
          <w:rFonts w:ascii="Times New Roman" w:eastAsia="Times New Roman" w:hAnsi="Times New Roman" w:cs="Times New Roman"/>
          <w:b/>
          <w:bCs/>
          <w:sz w:val="28"/>
          <w:szCs w:val="28"/>
          <w:lang w:eastAsia="fr-FR"/>
        </w:rPr>
        <w:t xml:space="preserve"> de l’algorithme </w:t>
      </w:r>
      <w:r w:rsidR="009B41B1" w:rsidRPr="00B95DEE">
        <w:rPr>
          <w:rFonts w:ascii="Times New Roman" w:eastAsia="Times New Roman" w:hAnsi="Times New Roman" w:cs="Times New Roman"/>
          <w:b/>
          <w:bCs/>
          <w:sz w:val="28"/>
          <w:szCs w:val="28"/>
          <w:lang w:eastAsia="fr-FR"/>
        </w:rPr>
        <w:t>Preuve d’</w:t>
      </w:r>
      <w:r w:rsidR="00B22F65">
        <w:rPr>
          <w:rFonts w:ascii="Times New Roman" w:eastAsia="Times New Roman" w:hAnsi="Times New Roman" w:cs="Times New Roman"/>
          <w:b/>
          <w:bCs/>
          <w:sz w:val="28"/>
          <w:szCs w:val="28"/>
          <w:lang w:eastAsia="fr-FR"/>
        </w:rPr>
        <w:t>autorité (POA</w:t>
      </w:r>
      <w:r w:rsidR="009B41B1" w:rsidRPr="00B95DEE">
        <w:rPr>
          <w:rFonts w:ascii="Times New Roman" w:eastAsia="Times New Roman" w:hAnsi="Times New Roman" w:cs="Times New Roman"/>
          <w:b/>
          <w:bCs/>
          <w:sz w:val="28"/>
          <w:szCs w:val="28"/>
          <w:lang w:eastAsia="fr-FR"/>
        </w:rPr>
        <w:t xml:space="preserve">) </w:t>
      </w:r>
    </w:p>
    <w:p w:rsidR="009B41B1" w:rsidRDefault="004F2F2C" w:rsidP="00075B6A">
      <w:pPr>
        <w:spacing w:after="0" w:line="276" w:lineRule="auto"/>
        <w:jc w:val="both"/>
        <w:rPr>
          <w:rFonts w:asciiTheme="majorBidi" w:hAnsiTheme="majorBidi" w:cstheme="majorBidi"/>
          <w:sz w:val="24"/>
          <w:szCs w:val="24"/>
        </w:rPr>
      </w:pPr>
      <w:r>
        <w:rPr>
          <w:rFonts w:asciiTheme="majorBidi" w:hAnsiTheme="majorBidi" w:cstheme="majorBidi"/>
          <w:sz w:val="24"/>
          <w:szCs w:val="24"/>
        </w:rPr>
        <w:lastRenderedPageBreak/>
        <w:t xml:space="preserve">     </w:t>
      </w:r>
      <w:r w:rsidR="009B41B1" w:rsidRPr="009B41B1">
        <w:rPr>
          <w:rFonts w:asciiTheme="majorBidi" w:hAnsiTheme="majorBidi" w:cstheme="majorBidi"/>
          <w:sz w:val="24"/>
          <w:szCs w:val="24"/>
        </w:rPr>
        <w:t>Proof of Authority (PoA) offre des avantages significatifs en termes d'efficacité énergétique et de performance, capable de traiter un grand nombre de transactions par seconde grâce à un nombre limité de validateurs approuvés</w:t>
      </w:r>
      <w:r w:rsidR="000A5815" w:rsidRPr="000A5815">
        <w:rPr>
          <w:rFonts w:asciiTheme="majorBidi" w:hAnsiTheme="majorBidi" w:cstheme="majorBidi"/>
          <w:sz w:val="24"/>
          <w:szCs w:val="24"/>
        </w:rPr>
        <w:t>peut traiter un grand nombre de transactions par seconde. La rapidité et la capacité de traitement sont considérablement améliorées par rapport à d'autres algorithmes de consensus.</w:t>
      </w:r>
      <w:r w:rsidR="009B41B1" w:rsidRPr="009B41B1">
        <w:rPr>
          <w:rFonts w:asciiTheme="majorBidi" w:hAnsiTheme="majorBidi" w:cstheme="majorBidi"/>
          <w:sz w:val="24"/>
          <w:szCs w:val="24"/>
        </w:rPr>
        <w:t>. La sécurité repose sur la réputation des validateurs, qui sont des entités connues et fiables, réduisant ainsi les risques de comportements malveillants. Le processus de consensus est simple et prévisible, ne dépendant pas de facteurs économiques fluctuants. Cependant, PoA présente des inconvénients notables, notamment une tendance à la centralisation du pouvoir de validation, ce qui peut aller à l'encontre des principes de décentralisation. Les validateurs sont également vulnérables à la censure en raison de leur identité connue et peuvent être soumis à des pressions externes. La confiance dans les validateurs individuels est cruciale, et le modèle repose sur leur intégrité, augmentant les risques en cas de corruption. Enfin, malgré les vérifications d'identité, PoA peut être moins résilient aux attaques Sybil si le processus de sélection des validateurs n'est pas suffisamment rigoureux. En somme, bien que PoA soit efficace et performant, il nécessite une gestion prudente pour atténuer les risques de centralisation et de vulnérabilité à la censure.</w:t>
      </w:r>
      <w:r w:rsidR="00075B6A" w:rsidRPr="00044C5C">
        <w:rPr>
          <w:rFonts w:asciiTheme="majorBidi" w:hAnsiTheme="majorBidi" w:cstheme="majorBidi"/>
          <w:sz w:val="24"/>
          <w:szCs w:val="24"/>
        </w:rPr>
        <w:t>[</w:t>
      </w:r>
      <w:r w:rsidR="00075B6A">
        <w:rPr>
          <w:rFonts w:asciiTheme="majorBidi" w:hAnsiTheme="majorBidi" w:cstheme="majorBidi"/>
          <w:sz w:val="24"/>
          <w:szCs w:val="24"/>
        </w:rPr>
        <w:t>30</w:t>
      </w:r>
      <w:r w:rsidR="00075B6A" w:rsidRPr="00044C5C">
        <w:rPr>
          <w:rFonts w:asciiTheme="majorBidi" w:hAnsiTheme="majorBidi" w:cstheme="majorBidi"/>
          <w:sz w:val="24"/>
          <w:szCs w:val="24"/>
        </w:rPr>
        <w:t>],</w:t>
      </w:r>
    </w:p>
    <w:p w:rsidR="009B41B1" w:rsidRDefault="009B41B1" w:rsidP="009B41B1">
      <w:pPr>
        <w:spacing w:after="0" w:line="276" w:lineRule="auto"/>
        <w:jc w:val="both"/>
        <w:rPr>
          <w:rFonts w:asciiTheme="majorBidi" w:hAnsiTheme="majorBidi" w:cstheme="majorBidi"/>
          <w:sz w:val="24"/>
          <w:szCs w:val="24"/>
        </w:rPr>
      </w:pPr>
    </w:p>
    <w:p w:rsidR="009B41B1" w:rsidRPr="00516A75" w:rsidRDefault="009B41B1" w:rsidP="009B41B1">
      <w:pPr>
        <w:spacing w:after="0" w:line="276" w:lineRule="auto"/>
        <w:jc w:val="both"/>
        <w:rPr>
          <w:rFonts w:asciiTheme="majorBidi" w:hAnsiTheme="majorBidi" w:cstheme="majorBidi"/>
          <w:sz w:val="10"/>
          <w:szCs w:val="10"/>
        </w:rPr>
      </w:pPr>
    </w:p>
    <w:p w:rsidR="001451CC" w:rsidRDefault="001451CC" w:rsidP="005D705D">
      <w:pPr>
        <w:pStyle w:val="Titre3"/>
        <w:jc w:val="center"/>
        <w:rPr>
          <w:rFonts w:ascii="Times New Roman" w:eastAsia="Times New Roman" w:hAnsi="Times New Roman" w:cs="Times New Roman"/>
          <w:b/>
          <w:bCs/>
          <w:color w:val="auto"/>
          <w:lang w:eastAsia="fr-FR"/>
        </w:rPr>
      </w:pPr>
      <w:bookmarkStart w:id="70" w:name="_Toc167572272"/>
      <w:bookmarkStart w:id="71" w:name="_Toc167749111"/>
      <w:bookmarkStart w:id="72" w:name="_Toc167833068"/>
      <w:r w:rsidRPr="005D705D">
        <w:rPr>
          <w:rFonts w:ascii="Times New Roman" w:eastAsia="Times New Roman" w:hAnsi="Times New Roman" w:cs="Times New Roman"/>
          <w:b/>
          <w:bCs/>
          <w:color w:val="auto"/>
          <w:lang w:eastAsia="fr-FR"/>
        </w:rPr>
        <w:t xml:space="preserve">Tableau </w:t>
      </w:r>
      <w:r w:rsidR="00A322E3" w:rsidRPr="005D705D">
        <w:rPr>
          <w:rFonts w:ascii="Times New Roman" w:eastAsia="Times New Roman" w:hAnsi="Times New Roman" w:cs="Times New Roman"/>
          <w:b/>
          <w:bCs/>
          <w:color w:val="auto"/>
          <w:lang w:eastAsia="fr-FR"/>
        </w:rPr>
        <w:fldChar w:fldCharType="begin"/>
      </w:r>
      <w:r w:rsidRPr="005D705D">
        <w:rPr>
          <w:rFonts w:ascii="Times New Roman" w:eastAsia="Times New Roman" w:hAnsi="Times New Roman" w:cs="Times New Roman"/>
          <w:b/>
          <w:bCs/>
          <w:color w:val="auto"/>
          <w:lang w:eastAsia="fr-FR"/>
        </w:rPr>
        <w:instrText xml:space="preserve"> SEQ Tableau \* ARABIC </w:instrText>
      </w:r>
      <w:r w:rsidR="00A322E3" w:rsidRPr="005D705D">
        <w:rPr>
          <w:rFonts w:ascii="Times New Roman" w:eastAsia="Times New Roman" w:hAnsi="Times New Roman" w:cs="Times New Roman"/>
          <w:b/>
          <w:bCs/>
          <w:color w:val="auto"/>
          <w:lang w:eastAsia="fr-FR"/>
        </w:rPr>
        <w:fldChar w:fldCharType="separate"/>
      </w:r>
      <w:r w:rsidRPr="005D705D">
        <w:rPr>
          <w:rFonts w:ascii="Times New Roman" w:eastAsia="Times New Roman" w:hAnsi="Times New Roman" w:cs="Times New Roman"/>
          <w:b/>
          <w:bCs/>
          <w:color w:val="auto"/>
          <w:lang w:eastAsia="fr-FR"/>
        </w:rPr>
        <w:t>5</w:t>
      </w:r>
      <w:r w:rsidR="00A322E3" w:rsidRPr="005D705D">
        <w:rPr>
          <w:rFonts w:ascii="Times New Roman" w:eastAsia="Times New Roman" w:hAnsi="Times New Roman" w:cs="Times New Roman"/>
          <w:b/>
          <w:bCs/>
          <w:color w:val="auto"/>
          <w:lang w:eastAsia="fr-FR"/>
        </w:rPr>
        <w:fldChar w:fldCharType="end"/>
      </w:r>
      <w:r w:rsidRPr="005D705D">
        <w:rPr>
          <w:rFonts w:ascii="Times New Roman" w:eastAsia="Times New Roman" w:hAnsi="Times New Roman" w:cs="Times New Roman"/>
          <w:b/>
          <w:bCs/>
          <w:color w:val="auto"/>
          <w:lang w:eastAsia="fr-FR"/>
        </w:rPr>
        <w:t xml:space="preserve">   Avantages et inconvénients du PoA</w:t>
      </w:r>
      <w:bookmarkEnd w:id="70"/>
      <w:bookmarkEnd w:id="71"/>
      <w:bookmarkEnd w:id="72"/>
    </w:p>
    <w:p w:rsidR="00B95DEE" w:rsidRPr="00B95DEE" w:rsidRDefault="00B95DEE" w:rsidP="00B95DEE">
      <w:pPr>
        <w:rPr>
          <w:sz w:val="8"/>
          <w:szCs w:val="8"/>
          <w:lang w:eastAsia="fr-FR"/>
        </w:rPr>
      </w:pPr>
    </w:p>
    <w:tbl>
      <w:tblPr>
        <w:tblStyle w:val="Grilledutableau"/>
        <w:tblW w:w="0" w:type="auto"/>
        <w:tblLook w:val="04A0" w:firstRow="1" w:lastRow="0" w:firstColumn="1" w:lastColumn="0" w:noHBand="0" w:noVBand="1"/>
      </w:tblPr>
      <w:tblGrid>
        <w:gridCol w:w="4530"/>
        <w:gridCol w:w="4530"/>
      </w:tblGrid>
      <w:tr w:rsidR="009B41B1" w:rsidTr="00D613BE">
        <w:tc>
          <w:tcPr>
            <w:tcW w:w="4530" w:type="dxa"/>
            <w:shd w:val="clear" w:color="auto" w:fill="E7E6E6" w:themeFill="background2"/>
          </w:tcPr>
          <w:p w:rsidR="009B41B1" w:rsidRPr="005F32C4" w:rsidRDefault="009B41B1" w:rsidP="00D613BE">
            <w:pPr>
              <w:jc w:val="center"/>
              <w:rPr>
                <w:rFonts w:asciiTheme="majorBidi" w:hAnsiTheme="majorBidi" w:cstheme="majorBidi"/>
                <w:b/>
                <w:bCs/>
                <w:sz w:val="28"/>
                <w:szCs w:val="28"/>
              </w:rPr>
            </w:pPr>
            <w:r w:rsidRPr="005F32C4">
              <w:rPr>
                <w:rFonts w:asciiTheme="majorBidi" w:hAnsiTheme="majorBidi" w:cstheme="majorBidi"/>
                <w:b/>
                <w:bCs/>
                <w:sz w:val="28"/>
                <w:szCs w:val="28"/>
              </w:rPr>
              <w:t xml:space="preserve">Avantages </w:t>
            </w:r>
          </w:p>
        </w:tc>
        <w:tc>
          <w:tcPr>
            <w:tcW w:w="4530" w:type="dxa"/>
            <w:shd w:val="clear" w:color="auto" w:fill="E7E6E6" w:themeFill="background2"/>
          </w:tcPr>
          <w:p w:rsidR="009B41B1" w:rsidRPr="005F32C4" w:rsidRDefault="009B41B1" w:rsidP="00D613BE">
            <w:pPr>
              <w:jc w:val="center"/>
              <w:rPr>
                <w:rFonts w:asciiTheme="majorBidi" w:hAnsiTheme="majorBidi" w:cstheme="majorBidi"/>
                <w:b/>
                <w:bCs/>
                <w:sz w:val="28"/>
                <w:szCs w:val="28"/>
              </w:rPr>
            </w:pPr>
            <w:r w:rsidRPr="005F32C4">
              <w:rPr>
                <w:rFonts w:asciiTheme="majorBidi" w:hAnsiTheme="majorBidi" w:cstheme="majorBidi"/>
                <w:b/>
                <w:bCs/>
                <w:sz w:val="28"/>
                <w:szCs w:val="28"/>
              </w:rPr>
              <w:t>Inconvénients</w:t>
            </w:r>
          </w:p>
        </w:tc>
      </w:tr>
      <w:tr w:rsidR="009B41B1" w:rsidTr="00D613BE">
        <w:trPr>
          <w:trHeight w:val="397"/>
        </w:trPr>
        <w:tc>
          <w:tcPr>
            <w:tcW w:w="4530" w:type="dxa"/>
          </w:tcPr>
          <w:p w:rsidR="009B41B1" w:rsidRPr="000D4743" w:rsidRDefault="009B41B1" w:rsidP="00D613BE">
            <w:pPr>
              <w:jc w:val="both"/>
              <w:rPr>
                <w:rFonts w:asciiTheme="majorBidi" w:hAnsiTheme="majorBidi" w:cstheme="majorBidi"/>
                <w:sz w:val="24"/>
                <w:szCs w:val="24"/>
              </w:rPr>
            </w:pPr>
            <w:r w:rsidRPr="000D4743">
              <w:rPr>
                <w:rFonts w:asciiTheme="majorBidi" w:hAnsiTheme="majorBidi" w:cstheme="majorBidi"/>
                <w:sz w:val="24"/>
                <w:szCs w:val="24"/>
              </w:rPr>
              <w:t>-</w:t>
            </w:r>
            <w:r w:rsidRPr="00B95DEE">
              <w:rPr>
                <w:rFonts w:asciiTheme="majorBidi" w:hAnsiTheme="majorBidi" w:cstheme="majorBidi"/>
                <w:color w:val="0D0D0D"/>
                <w:sz w:val="24"/>
                <w:szCs w:val="24"/>
                <w:shd w:val="clear" w:color="auto" w:fill="FFFFFF"/>
              </w:rPr>
              <w:t>Efficacité énergétique</w:t>
            </w:r>
          </w:p>
        </w:tc>
        <w:tc>
          <w:tcPr>
            <w:tcW w:w="4530" w:type="dxa"/>
          </w:tcPr>
          <w:p w:rsidR="009B41B1" w:rsidRPr="000D4743" w:rsidRDefault="009B41B1" w:rsidP="00D613BE">
            <w:pPr>
              <w:jc w:val="both"/>
              <w:rPr>
                <w:rFonts w:asciiTheme="majorBidi" w:hAnsiTheme="majorBidi" w:cstheme="majorBidi"/>
                <w:sz w:val="24"/>
                <w:szCs w:val="24"/>
              </w:rPr>
            </w:pPr>
            <w:r w:rsidRPr="000D4743">
              <w:rPr>
                <w:rFonts w:asciiTheme="majorBidi" w:hAnsiTheme="majorBidi" w:cstheme="majorBidi"/>
                <w:sz w:val="24"/>
                <w:szCs w:val="24"/>
              </w:rPr>
              <w:t xml:space="preserve">- </w:t>
            </w:r>
            <w:r>
              <w:rPr>
                <w:rFonts w:asciiTheme="majorBidi" w:hAnsiTheme="majorBidi" w:cstheme="majorBidi"/>
                <w:sz w:val="24"/>
                <w:szCs w:val="24"/>
                <w:shd w:val="clear" w:color="auto" w:fill="FFFFFF"/>
              </w:rPr>
              <w:t xml:space="preserve">Vulnérabilité à </w:t>
            </w:r>
            <w:r w:rsidRPr="009B41B1">
              <w:rPr>
                <w:rFonts w:asciiTheme="majorBidi" w:hAnsiTheme="majorBidi" w:cstheme="majorBidi"/>
                <w:sz w:val="24"/>
                <w:szCs w:val="24"/>
                <w:shd w:val="clear" w:color="auto" w:fill="FFFFFF"/>
              </w:rPr>
              <w:t>la censure</w:t>
            </w:r>
          </w:p>
        </w:tc>
      </w:tr>
      <w:tr w:rsidR="009B41B1" w:rsidTr="00D613BE">
        <w:trPr>
          <w:trHeight w:val="397"/>
        </w:trPr>
        <w:tc>
          <w:tcPr>
            <w:tcW w:w="4530" w:type="dxa"/>
          </w:tcPr>
          <w:p w:rsidR="009B41B1" w:rsidRPr="000D4743" w:rsidRDefault="009B41B1" w:rsidP="009B41B1">
            <w:pPr>
              <w:jc w:val="both"/>
              <w:rPr>
                <w:rFonts w:asciiTheme="majorBidi" w:hAnsiTheme="majorBidi" w:cstheme="majorBidi"/>
                <w:sz w:val="24"/>
                <w:szCs w:val="24"/>
              </w:rPr>
            </w:pPr>
            <w:r w:rsidRPr="000D4743">
              <w:rPr>
                <w:rFonts w:asciiTheme="majorBidi" w:hAnsiTheme="majorBidi" w:cstheme="majorBidi"/>
                <w:sz w:val="24"/>
                <w:szCs w:val="24"/>
              </w:rPr>
              <w:t>-</w:t>
            </w:r>
            <w:r>
              <w:rPr>
                <w:rFonts w:asciiTheme="majorBidi" w:hAnsiTheme="majorBidi" w:cstheme="majorBidi"/>
                <w:color w:val="0D0D0D"/>
                <w:sz w:val="24"/>
                <w:szCs w:val="24"/>
                <w:shd w:val="clear" w:color="auto" w:fill="FFFFFF"/>
              </w:rPr>
              <w:t xml:space="preserve">haute performance </w:t>
            </w:r>
          </w:p>
        </w:tc>
        <w:tc>
          <w:tcPr>
            <w:tcW w:w="4530" w:type="dxa"/>
          </w:tcPr>
          <w:p w:rsidR="009B41B1" w:rsidRPr="000D4743" w:rsidRDefault="009B41B1" w:rsidP="009B41B1">
            <w:pPr>
              <w:jc w:val="both"/>
              <w:rPr>
                <w:rFonts w:asciiTheme="majorBidi" w:hAnsiTheme="majorBidi" w:cstheme="majorBidi"/>
                <w:sz w:val="24"/>
                <w:szCs w:val="24"/>
              </w:rPr>
            </w:pPr>
            <w:r w:rsidRPr="000D4743">
              <w:rPr>
                <w:rFonts w:asciiTheme="majorBidi" w:hAnsiTheme="majorBidi" w:cstheme="majorBidi"/>
                <w:sz w:val="24"/>
                <w:szCs w:val="24"/>
              </w:rPr>
              <w:t xml:space="preserve">- </w:t>
            </w:r>
            <w:r w:rsidRPr="00516A75">
              <w:rPr>
                <w:rFonts w:asciiTheme="majorBidi" w:hAnsiTheme="majorBidi" w:cstheme="majorBidi"/>
                <w:sz w:val="24"/>
                <w:szCs w:val="24"/>
              </w:rPr>
              <w:t xml:space="preserve">Centralisation </w:t>
            </w:r>
          </w:p>
        </w:tc>
      </w:tr>
      <w:tr w:rsidR="009B41B1" w:rsidTr="00D613BE">
        <w:trPr>
          <w:trHeight w:val="397"/>
        </w:trPr>
        <w:tc>
          <w:tcPr>
            <w:tcW w:w="4530" w:type="dxa"/>
          </w:tcPr>
          <w:p w:rsidR="009B41B1" w:rsidRPr="000D4743" w:rsidRDefault="009B41B1" w:rsidP="00D613BE">
            <w:pPr>
              <w:jc w:val="both"/>
              <w:rPr>
                <w:rFonts w:asciiTheme="majorBidi" w:hAnsiTheme="majorBidi" w:cstheme="majorBidi"/>
                <w:sz w:val="24"/>
                <w:szCs w:val="24"/>
              </w:rPr>
            </w:pPr>
            <w:r w:rsidRPr="000D4743">
              <w:rPr>
                <w:rFonts w:asciiTheme="majorBidi" w:hAnsiTheme="majorBidi" w:cstheme="majorBidi"/>
                <w:sz w:val="24"/>
                <w:szCs w:val="24"/>
              </w:rPr>
              <w:t>-</w:t>
            </w:r>
            <w:r w:rsidRPr="009B41B1">
              <w:rPr>
                <w:rFonts w:asciiTheme="majorBidi" w:hAnsiTheme="majorBidi" w:cstheme="majorBidi"/>
                <w:color w:val="0D0D0D"/>
                <w:sz w:val="24"/>
                <w:szCs w:val="24"/>
                <w:shd w:val="clear" w:color="auto" w:fill="FFFFFF"/>
              </w:rPr>
              <w:t>Sécurité par réputation</w:t>
            </w:r>
          </w:p>
        </w:tc>
        <w:tc>
          <w:tcPr>
            <w:tcW w:w="4530" w:type="dxa"/>
          </w:tcPr>
          <w:p w:rsidR="009B41B1" w:rsidRPr="000D4743" w:rsidRDefault="009B41B1" w:rsidP="009B41B1">
            <w:pPr>
              <w:jc w:val="both"/>
              <w:rPr>
                <w:rFonts w:asciiTheme="majorBidi" w:hAnsiTheme="majorBidi" w:cstheme="majorBidi"/>
                <w:sz w:val="24"/>
                <w:szCs w:val="24"/>
              </w:rPr>
            </w:pPr>
            <w:r w:rsidRPr="000D4743">
              <w:rPr>
                <w:rFonts w:asciiTheme="majorBidi" w:hAnsiTheme="majorBidi" w:cstheme="majorBidi"/>
                <w:sz w:val="24"/>
                <w:szCs w:val="24"/>
              </w:rPr>
              <w:t>-</w:t>
            </w:r>
            <w:r w:rsidRPr="009B41B1">
              <w:rPr>
                <w:rFonts w:asciiTheme="majorBidi" w:hAnsiTheme="majorBidi" w:cstheme="majorBidi"/>
                <w:sz w:val="24"/>
                <w:szCs w:val="24"/>
              </w:rPr>
              <w:t>Confiance dans les validateurs</w:t>
            </w:r>
          </w:p>
        </w:tc>
      </w:tr>
    </w:tbl>
    <w:p w:rsidR="00DA1425" w:rsidRDefault="00DA1425" w:rsidP="00DA1425">
      <w:pPr>
        <w:pStyle w:val="Titre3"/>
        <w:rPr>
          <w:rFonts w:asciiTheme="majorBidi" w:eastAsiaTheme="minorHAnsi" w:hAnsiTheme="majorBidi"/>
          <w:color w:val="auto"/>
          <w:sz w:val="28"/>
          <w:szCs w:val="28"/>
        </w:rPr>
      </w:pPr>
    </w:p>
    <w:p w:rsidR="00B95DEE" w:rsidRDefault="00B95DEE" w:rsidP="00DA1425">
      <w:pPr>
        <w:pStyle w:val="Titre3"/>
        <w:rPr>
          <w:rFonts w:ascii="Times New Roman" w:eastAsia="Times New Roman" w:hAnsi="Times New Roman" w:cs="Times New Roman"/>
          <w:b/>
          <w:bCs/>
          <w:color w:val="auto"/>
          <w:sz w:val="28"/>
          <w:szCs w:val="28"/>
          <w:lang w:eastAsia="fr-FR"/>
        </w:rPr>
      </w:pPr>
    </w:p>
    <w:p w:rsidR="00DA1425" w:rsidRDefault="004F2F2C" w:rsidP="00DA1425">
      <w:pPr>
        <w:pStyle w:val="Titre3"/>
        <w:rPr>
          <w:sz w:val="28"/>
          <w:szCs w:val="28"/>
        </w:rPr>
      </w:pPr>
      <w:r>
        <w:rPr>
          <w:rFonts w:ascii="Times New Roman" w:eastAsia="Times New Roman" w:hAnsi="Times New Roman" w:cs="Times New Roman"/>
          <w:b/>
          <w:bCs/>
          <w:color w:val="auto"/>
          <w:sz w:val="28"/>
          <w:szCs w:val="28"/>
          <w:lang w:eastAsia="fr-FR"/>
        </w:rPr>
        <w:t xml:space="preserve">     </w:t>
      </w:r>
      <w:bookmarkStart w:id="73" w:name="_Toc167833069"/>
      <w:r w:rsidR="00B95DEE" w:rsidRPr="00DA1425">
        <w:rPr>
          <w:rFonts w:ascii="Times New Roman" w:eastAsia="Times New Roman" w:hAnsi="Times New Roman" w:cs="Times New Roman"/>
          <w:b/>
          <w:bCs/>
          <w:color w:val="auto"/>
          <w:sz w:val="28"/>
          <w:szCs w:val="28"/>
          <w:lang w:eastAsia="fr-FR"/>
        </w:rPr>
        <w:t>3.3.4</w:t>
      </w:r>
      <w:r w:rsidR="00B95DEE">
        <w:rPr>
          <w:rFonts w:ascii="Times New Roman" w:eastAsia="Times New Roman" w:hAnsi="Times New Roman" w:cs="Times New Roman"/>
          <w:b/>
          <w:bCs/>
          <w:color w:val="auto"/>
          <w:sz w:val="28"/>
          <w:szCs w:val="28"/>
          <w:lang w:eastAsia="fr-FR"/>
        </w:rPr>
        <w:t xml:space="preserve"> Analyse</w:t>
      </w:r>
      <w:r w:rsidR="00B95DEE" w:rsidRPr="00DA1425">
        <w:rPr>
          <w:rFonts w:ascii="Times New Roman" w:eastAsia="Times New Roman" w:hAnsi="Times New Roman" w:cs="Times New Roman"/>
          <w:b/>
          <w:bCs/>
          <w:color w:val="auto"/>
          <w:sz w:val="28"/>
          <w:szCs w:val="28"/>
          <w:lang w:eastAsia="fr-FR"/>
        </w:rPr>
        <w:t xml:space="preserve"> </w:t>
      </w:r>
      <w:r w:rsidR="00A81247">
        <w:rPr>
          <w:rFonts w:ascii="Times New Roman" w:eastAsia="Times New Roman" w:hAnsi="Times New Roman" w:cs="Times New Roman"/>
          <w:b/>
          <w:bCs/>
          <w:color w:val="auto"/>
          <w:sz w:val="28"/>
          <w:szCs w:val="28"/>
          <w:lang w:eastAsia="fr-FR"/>
        </w:rPr>
        <w:t xml:space="preserve">de l’algorithme </w:t>
      </w:r>
      <w:r w:rsidR="00B95DEE" w:rsidRPr="00DA1425">
        <w:rPr>
          <w:rFonts w:ascii="Times New Roman" w:eastAsia="Times New Roman" w:hAnsi="Times New Roman" w:cs="Times New Roman"/>
          <w:b/>
          <w:bCs/>
          <w:color w:val="auto"/>
          <w:sz w:val="28"/>
          <w:szCs w:val="28"/>
          <w:lang w:eastAsia="fr-FR"/>
        </w:rPr>
        <w:t>Byzantine</w:t>
      </w:r>
      <w:r w:rsidR="000A5815" w:rsidRPr="00DA1425">
        <w:rPr>
          <w:rFonts w:ascii="Times New Roman" w:eastAsia="Times New Roman" w:hAnsi="Times New Roman" w:cs="Times New Roman"/>
          <w:b/>
          <w:bCs/>
          <w:color w:val="auto"/>
          <w:sz w:val="28"/>
          <w:szCs w:val="28"/>
          <w:lang w:eastAsia="fr-FR"/>
        </w:rPr>
        <w:t xml:space="preserve"> Fault Tolerance</w:t>
      </w:r>
      <w:r w:rsidR="00A81247">
        <w:rPr>
          <w:rFonts w:ascii="Times New Roman" w:eastAsia="Times New Roman" w:hAnsi="Times New Roman" w:cs="Times New Roman"/>
          <w:b/>
          <w:bCs/>
          <w:color w:val="auto"/>
          <w:sz w:val="28"/>
          <w:szCs w:val="28"/>
          <w:lang w:eastAsia="fr-FR"/>
        </w:rPr>
        <w:t xml:space="preserve"> </w:t>
      </w:r>
      <w:r w:rsidR="009B41B1" w:rsidRPr="00DA1425">
        <w:rPr>
          <w:rFonts w:ascii="Times New Roman" w:eastAsia="Times New Roman" w:hAnsi="Times New Roman" w:cs="Times New Roman"/>
          <w:b/>
          <w:bCs/>
          <w:color w:val="auto"/>
          <w:sz w:val="28"/>
          <w:szCs w:val="28"/>
          <w:lang w:eastAsia="fr-FR"/>
        </w:rPr>
        <w:t>(BFT)</w:t>
      </w:r>
      <w:bookmarkEnd w:id="73"/>
    </w:p>
    <w:p w:rsidR="00DA1425" w:rsidRPr="00DA1425" w:rsidRDefault="00DA1425" w:rsidP="00DA1425">
      <w:pPr>
        <w:rPr>
          <w:sz w:val="12"/>
          <w:szCs w:val="12"/>
        </w:rPr>
      </w:pPr>
    </w:p>
    <w:p w:rsidR="00B95DEE" w:rsidRDefault="004F2F2C" w:rsidP="004F2F2C">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     </w:t>
      </w:r>
      <w:r w:rsidR="000A5815" w:rsidRPr="000A5815">
        <w:rPr>
          <w:rFonts w:asciiTheme="majorBidi" w:hAnsiTheme="majorBidi" w:cstheme="majorBidi"/>
          <w:sz w:val="24"/>
          <w:szCs w:val="24"/>
        </w:rPr>
        <w:t>Byzantine Fault Tolerance (BFT) présente des avantages considérables, tels qu'une robustesse exceptionnelle et une sécurité élevée, permettant au réseau de fonctionner correctement même si jusqu'à un tiers des nœuds sont malveillants ou défaillants. Cela assure une décentralisation sans nécessiter une autorité centrale, essentielle pour les blockchains, tout en garantissant la précision et la cohérence des données entre les nœuds honnêtes. Toutefois, BFT n'est pas sans inconvénients. Sa complexité algorithmique nécessite une expertise technique avancée, et les problèmes de scalabilité limitent l'efficacité du système à grande échelle en raison de l'augmentation exponentielle des communications entre nœuds. La latence introduite par les nombreux échanges de messages peut ralentir le traitement des transactions, et les ressources nécessaires en termes de communication et de calcul augmentent les coûts et les exigences en infrastructure. En somme, bien que BFT offre des avantages significatifs en matière de sécurité et de robustesse, il présente également des défis importants en termes de complexité, de scalabilité, de latence et de ressources.</w:t>
      </w:r>
      <w:r w:rsidR="00075B6A" w:rsidRPr="00044C5C">
        <w:rPr>
          <w:rFonts w:asciiTheme="majorBidi" w:hAnsiTheme="majorBidi" w:cstheme="majorBidi"/>
          <w:sz w:val="24"/>
          <w:szCs w:val="24"/>
        </w:rPr>
        <w:t>[</w:t>
      </w:r>
      <w:r w:rsidR="00075B6A">
        <w:rPr>
          <w:rFonts w:asciiTheme="majorBidi" w:hAnsiTheme="majorBidi" w:cstheme="majorBidi"/>
          <w:sz w:val="24"/>
          <w:szCs w:val="24"/>
        </w:rPr>
        <w:t>29</w:t>
      </w:r>
      <w:r w:rsidR="00075B6A" w:rsidRPr="00044C5C">
        <w:rPr>
          <w:rFonts w:asciiTheme="majorBidi" w:hAnsiTheme="majorBidi" w:cstheme="majorBidi"/>
          <w:sz w:val="24"/>
          <w:szCs w:val="24"/>
        </w:rPr>
        <w:t>], [</w:t>
      </w:r>
      <w:r w:rsidR="00075B6A">
        <w:rPr>
          <w:rFonts w:asciiTheme="majorBidi" w:hAnsiTheme="majorBidi" w:cstheme="majorBidi"/>
          <w:sz w:val="24"/>
          <w:szCs w:val="24"/>
        </w:rPr>
        <w:t>30],</w:t>
      </w:r>
      <w:r w:rsidR="00075B6A" w:rsidRPr="00044C5C">
        <w:rPr>
          <w:rFonts w:asciiTheme="majorBidi" w:hAnsiTheme="majorBidi" w:cstheme="majorBidi"/>
          <w:sz w:val="24"/>
          <w:szCs w:val="24"/>
        </w:rPr>
        <w:t xml:space="preserve"> [</w:t>
      </w:r>
      <w:r>
        <w:rPr>
          <w:rFonts w:asciiTheme="majorBidi" w:hAnsiTheme="majorBidi" w:cstheme="majorBidi"/>
          <w:sz w:val="24"/>
          <w:szCs w:val="24"/>
        </w:rPr>
        <w:t>31].</w:t>
      </w:r>
    </w:p>
    <w:p w:rsidR="009349EF" w:rsidRDefault="009349EF" w:rsidP="00075B6A">
      <w:pPr>
        <w:spacing w:line="276" w:lineRule="auto"/>
        <w:jc w:val="both"/>
        <w:rPr>
          <w:rFonts w:asciiTheme="majorBidi" w:hAnsiTheme="majorBidi" w:cstheme="majorBidi"/>
          <w:sz w:val="24"/>
          <w:szCs w:val="24"/>
        </w:rPr>
      </w:pPr>
    </w:p>
    <w:p w:rsidR="00B95DEE" w:rsidRDefault="00B95DEE" w:rsidP="00075B6A">
      <w:pPr>
        <w:spacing w:line="276" w:lineRule="auto"/>
        <w:jc w:val="both"/>
        <w:rPr>
          <w:rFonts w:asciiTheme="majorBidi" w:hAnsiTheme="majorBidi" w:cstheme="majorBidi"/>
          <w:sz w:val="24"/>
          <w:szCs w:val="24"/>
        </w:rPr>
      </w:pPr>
    </w:p>
    <w:p w:rsidR="009B41B1" w:rsidRPr="00516A75" w:rsidRDefault="009B41B1" w:rsidP="009B41B1">
      <w:pPr>
        <w:spacing w:after="0" w:line="276" w:lineRule="auto"/>
        <w:jc w:val="both"/>
        <w:rPr>
          <w:rFonts w:asciiTheme="majorBidi" w:hAnsiTheme="majorBidi" w:cstheme="majorBidi"/>
          <w:sz w:val="10"/>
          <w:szCs w:val="10"/>
        </w:rPr>
      </w:pPr>
    </w:p>
    <w:p w:rsidR="001451CC" w:rsidRDefault="001451CC" w:rsidP="005D705D">
      <w:pPr>
        <w:pStyle w:val="Titre3"/>
        <w:jc w:val="center"/>
        <w:rPr>
          <w:rFonts w:ascii="Times New Roman" w:eastAsia="Times New Roman" w:hAnsi="Times New Roman" w:cs="Times New Roman"/>
          <w:b/>
          <w:bCs/>
          <w:color w:val="auto"/>
          <w:lang w:eastAsia="fr-FR"/>
        </w:rPr>
      </w:pPr>
      <w:bookmarkStart w:id="74" w:name="_Toc167572274"/>
      <w:bookmarkStart w:id="75" w:name="_Toc167749112"/>
      <w:bookmarkStart w:id="76" w:name="_Toc167833070"/>
      <w:r w:rsidRPr="005D705D">
        <w:rPr>
          <w:rFonts w:ascii="Times New Roman" w:eastAsia="Times New Roman" w:hAnsi="Times New Roman" w:cs="Times New Roman"/>
          <w:b/>
          <w:bCs/>
          <w:color w:val="auto"/>
          <w:lang w:eastAsia="fr-FR"/>
        </w:rPr>
        <w:t xml:space="preserve">Tableau </w:t>
      </w:r>
      <w:r w:rsidR="00A322E3" w:rsidRPr="005D705D">
        <w:rPr>
          <w:rFonts w:ascii="Times New Roman" w:eastAsia="Times New Roman" w:hAnsi="Times New Roman" w:cs="Times New Roman"/>
          <w:b/>
          <w:bCs/>
          <w:color w:val="auto"/>
          <w:lang w:eastAsia="fr-FR"/>
        </w:rPr>
        <w:fldChar w:fldCharType="begin"/>
      </w:r>
      <w:r w:rsidRPr="005D705D">
        <w:rPr>
          <w:rFonts w:ascii="Times New Roman" w:eastAsia="Times New Roman" w:hAnsi="Times New Roman" w:cs="Times New Roman"/>
          <w:b/>
          <w:bCs/>
          <w:color w:val="auto"/>
          <w:lang w:eastAsia="fr-FR"/>
        </w:rPr>
        <w:instrText xml:space="preserve"> SEQ Tableau \* ARABIC </w:instrText>
      </w:r>
      <w:r w:rsidR="00A322E3" w:rsidRPr="005D705D">
        <w:rPr>
          <w:rFonts w:ascii="Times New Roman" w:eastAsia="Times New Roman" w:hAnsi="Times New Roman" w:cs="Times New Roman"/>
          <w:b/>
          <w:bCs/>
          <w:color w:val="auto"/>
          <w:lang w:eastAsia="fr-FR"/>
        </w:rPr>
        <w:fldChar w:fldCharType="separate"/>
      </w:r>
      <w:r w:rsidRPr="005D705D">
        <w:rPr>
          <w:rFonts w:ascii="Times New Roman" w:eastAsia="Times New Roman" w:hAnsi="Times New Roman" w:cs="Times New Roman"/>
          <w:b/>
          <w:bCs/>
          <w:color w:val="auto"/>
          <w:lang w:eastAsia="fr-FR"/>
        </w:rPr>
        <w:t>6</w:t>
      </w:r>
      <w:r w:rsidR="00A322E3" w:rsidRPr="005D705D">
        <w:rPr>
          <w:rFonts w:ascii="Times New Roman" w:eastAsia="Times New Roman" w:hAnsi="Times New Roman" w:cs="Times New Roman"/>
          <w:b/>
          <w:bCs/>
          <w:color w:val="auto"/>
          <w:lang w:eastAsia="fr-FR"/>
        </w:rPr>
        <w:fldChar w:fldCharType="end"/>
      </w:r>
      <w:r w:rsidRPr="005D705D">
        <w:rPr>
          <w:rFonts w:ascii="Times New Roman" w:eastAsia="Times New Roman" w:hAnsi="Times New Roman" w:cs="Times New Roman"/>
          <w:b/>
          <w:bCs/>
          <w:color w:val="auto"/>
          <w:lang w:eastAsia="fr-FR"/>
        </w:rPr>
        <w:t xml:space="preserve">   Avantages et inconvénients du BFT</w:t>
      </w:r>
      <w:bookmarkEnd w:id="74"/>
      <w:bookmarkEnd w:id="75"/>
      <w:bookmarkEnd w:id="76"/>
    </w:p>
    <w:p w:rsidR="00B95DEE" w:rsidRPr="00B95DEE" w:rsidRDefault="00B95DEE" w:rsidP="00B95DEE">
      <w:pPr>
        <w:rPr>
          <w:sz w:val="6"/>
          <w:szCs w:val="6"/>
          <w:lang w:eastAsia="fr-FR"/>
        </w:rPr>
      </w:pPr>
    </w:p>
    <w:tbl>
      <w:tblPr>
        <w:tblStyle w:val="Grilledutableau"/>
        <w:tblW w:w="0" w:type="auto"/>
        <w:tblLook w:val="04A0" w:firstRow="1" w:lastRow="0" w:firstColumn="1" w:lastColumn="0" w:noHBand="0" w:noVBand="1"/>
      </w:tblPr>
      <w:tblGrid>
        <w:gridCol w:w="4530"/>
        <w:gridCol w:w="4530"/>
      </w:tblGrid>
      <w:tr w:rsidR="009B41B1" w:rsidTr="00D613BE">
        <w:tc>
          <w:tcPr>
            <w:tcW w:w="4530" w:type="dxa"/>
            <w:shd w:val="clear" w:color="auto" w:fill="E7E6E6" w:themeFill="background2"/>
          </w:tcPr>
          <w:p w:rsidR="009B41B1" w:rsidRPr="005F32C4" w:rsidRDefault="009B41B1" w:rsidP="00D613BE">
            <w:pPr>
              <w:jc w:val="center"/>
              <w:rPr>
                <w:rFonts w:asciiTheme="majorBidi" w:hAnsiTheme="majorBidi" w:cstheme="majorBidi"/>
                <w:b/>
                <w:bCs/>
                <w:sz w:val="28"/>
                <w:szCs w:val="28"/>
              </w:rPr>
            </w:pPr>
            <w:r w:rsidRPr="005F32C4">
              <w:rPr>
                <w:rFonts w:asciiTheme="majorBidi" w:hAnsiTheme="majorBidi" w:cstheme="majorBidi"/>
                <w:b/>
                <w:bCs/>
                <w:sz w:val="28"/>
                <w:szCs w:val="28"/>
              </w:rPr>
              <w:t xml:space="preserve">Avantages </w:t>
            </w:r>
          </w:p>
        </w:tc>
        <w:tc>
          <w:tcPr>
            <w:tcW w:w="4530" w:type="dxa"/>
            <w:shd w:val="clear" w:color="auto" w:fill="E7E6E6" w:themeFill="background2"/>
          </w:tcPr>
          <w:p w:rsidR="009B41B1" w:rsidRPr="005F32C4" w:rsidRDefault="009B41B1" w:rsidP="00D613BE">
            <w:pPr>
              <w:jc w:val="center"/>
              <w:rPr>
                <w:rFonts w:asciiTheme="majorBidi" w:hAnsiTheme="majorBidi" w:cstheme="majorBidi"/>
                <w:b/>
                <w:bCs/>
                <w:sz w:val="28"/>
                <w:szCs w:val="28"/>
              </w:rPr>
            </w:pPr>
            <w:r w:rsidRPr="005F32C4">
              <w:rPr>
                <w:rFonts w:asciiTheme="majorBidi" w:hAnsiTheme="majorBidi" w:cstheme="majorBidi"/>
                <w:b/>
                <w:bCs/>
                <w:sz w:val="28"/>
                <w:szCs w:val="28"/>
              </w:rPr>
              <w:t>Inconvénients</w:t>
            </w:r>
          </w:p>
        </w:tc>
      </w:tr>
      <w:tr w:rsidR="009B41B1" w:rsidTr="00D613BE">
        <w:trPr>
          <w:trHeight w:val="397"/>
        </w:trPr>
        <w:tc>
          <w:tcPr>
            <w:tcW w:w="4530" w:type="dxa"/>
          </w:tcPr>
          <w:p w:rsidR="009B41B1" w:rsidRPr="000D4743" w:rsidRDefault="009B41B1" w:rsidP="00D613BE">
            <w:pPr>
              <w:jc w:val="both"/>
              <w:rPr>
                <w:rFonts w:asciiTheme="majorBidi" w:hAnsiTheme="majorBidi" w:cstheme="majorBidi"/>
                <w:sz w:val="24"/>
                <w:szCs w:val="24"/>
              </w:rPr>
            </w:pPr>
            <w:r w:rsidRPr="000D4743">
              <w:rPr>
                <w:rFonts w:asciiTheme="majorBidi" w:hAnsiTheme="majorBidi" w:cstheme="majorBidi"/>
                <w:sz w:val="24"/>
                <w:szCs w:val="24"/>
              </w:rPr>
              <w:t>-</w:t>
            </w:r>
            <w:r w:rsidR="000A5815">
              <w:t xml:space="preserve"> Robustesse </w:t>
            </w:r>
          </w:p>
        </w:tc>
        <w:tc>
          <w:tcPr>
            <w:tcW w:w="4530" w:type="dxa"/>
          </w:tcPr>
          <w:p w:rsidR="009B41B1" w:rsidRPr="000D4743" w:rsidRDefault="009B41B1" w:rsidP="000A5815">
            <w:pPr>
              <w:jc w:val="both"/>
              <w:rPr>
                <w:rFonts w:asciiTheme="majorBidi" w:hAnsiTheme="majorBidi" w:cstheme="majorBidi"/>
                <w:sz w:val="24"/>
                <w:szCs w:val="24"/>
              </w:rPr>
            </w:pPr>
            <w:r w:rsidRPr="000D4743">
              <w:rPr>
                <w:rFonts w:asciiTheme="majorBidi" w:hAnsiTheme="majorBidi" w:cstheme="majorBidi"/>
                <w:sz w:val="24"/>
                <w:szCs w:val="24"/>
              </w:rPr>
              <w:t xml:space="preserve">- </w:t>
            </w:r>
            <w:r w:rsidR="000A5815">
              <w:rPr>
                <w:rFonts w:asciiTheme="majorBidi" w:hAnsiTheme="majorBidi" w:cstheme="majorBidi"/>
                <w:sz w:val="24"/>
                <w:szCs w:val="24"/>
                <w:shd w:val="clear" w:color="auto" w:fill="FFFFFF"/>
              </w:rPr>
              <w:t xml:space="preserve">complexité algorithmique </w:t>
            </w:r>
          </w:p>
        </w:tc>
      </w:tr>
      <w:tr w:rsidR="009B41B1" w:rsidTr="00D613BE">
        <w:trPr>
          <w:trHeight w:val="397"/>
        </w:trPr>
        <w:tc>
          <w:tcPr>
            <w:tcW w:w="4530" w:type="dxa"/>
          </w:tcPr>
          <w:p w:rsidR="009B41B1" w:rsidRPr="000D4743" w:rsidRDefault="009B41B1" w:rsidP="000A5815">
            <w:pPr>
              <w:jc w:val="both"/>
              <w:rPr>
                <w:rFonts w:asciiTheme="majorBidi" w:hAnsiTheme="majorBidi" w:cstheme="majorBidi"/>
                <w:sz w:val="24"/>
                <w:szCs w:val="24"/>
              </w:rPr>
            </w:pPr>
            <w:r w:rsidRPr="000D4743">
              <w:rPr>
                <w:rFonts w:asciiTheme="majorBidi" w:hAnsiTheme="majorBidi" w:cstheme="majorBidi"/>
                <w:sz w:val="24"/>
                <w:szCs w:val="24"/>
              </w:rPr>
              <w:t>-</w:t>
            </w:r>
            <w:r w:rsidR="000A5815">
              <w:rPr>
                <w:rFonts w:asciiTheme="majorBidi" w:hAnsiTheme="majorBidi" w:cstheme="majorBidi"/>
                <w:color w:val="0D0D0D"/>
                <w:sz w:val="24"/>
                <w:szCs w:val="24"/>
                <w:shd w:val="clear" w:color="auto" w:fill="FFFFFF"/>
              </w:rPr>
              <w:t xml:space="preserve">Sécurité élevée </w:t>
            </w:r>
          </w:p>
        </w:tc>
        <w:tc>
          <w:tcPr>
            <w:tcW w:w="4530" w:type="dxa"/>
          </w:tcPr>
          <w:p w:rsidR="009B41B1" w:rsidRPr="000D4743" w:rsidRDefault="009B41B1" w:rsidP="00D613BE">
            <w:pPr>
              <w:jc w:val="both"/>
              <w:rPr>
                <w:rFonts w:asciiTheme="majorBidi" w:hAnsiTheme="majorBidi" w:cstheme="majorBidi"/>
                <w:sz w:val="24"/>
                <w:szCs w:val="24"/>
              </w:rPr>
            </w:pPr>
            <w:r w:rsidRPr="000D4743">
              <w:rPr>
                <w:rFonts w:asciiTheme="majorBidi" w:hAnsiTheme="majorBidi" w:cstheme="majorBidi"/>
                <w:sz w:val="24"/>
                <w:szCs w:val="24"/>
              </w:rPr>
              <w:t xml:space="preserve">- </w:t>
            </w:r>
            <w:r w:rsidR="000A5815">
              <w:rPr>
                <w:rFonts w:asciiTheme="majorBidi" w:hAnsiTheme="majorBidi" w:cstheme="majorBidi"/>
                <w:sz w:val="24"/>
                <w:szCs w:val="24"/>
              </w:rPr>
              <w:t>latence</w:t>
            </w:r>
          </w:p>
        </w:tc>
      </w:tr>
      <w:tr w:rsidR="009B41B1" w:rsidTr="00D613BE">
        <w:trPr>
          <w:trHeight w:val="397"/>
        </w:trPr>
        <w:tc>
          <w:tcPr>
            <w:tcW w:w="4530" w:type="dxa"/>
          </w:tcPr>
          <w:p w:rsidR="009B41B1" w:rsidRPr="000D4743" w:rsidRDefault="009B41B1" w:rsidP="000A5815">
            <w:pPr>
              <w:jc w:val="both"/>
              <w:rPr>
                <w:rFonts w:asciiTheme="majorBidi" w:hAnsiTheme="majorBidi" w:cstheme="majorBidi"/>
                <w:sz w:val="24"/>
                <w:szCs w:val="24"/>
              </w:rPr>
            </w:pPr>
            <w:r w:rsidRPr="000D4743">
              <w:rPr>
                <w:rFonts w:asciiTheme="majorBidi" w:hAnsiTheme="majorBidi" w:cstheme="majorBidi"/>
                <w:sz w:val="24"/>
                <w:szCs w:val="24"/>
              </w:rPr>
              <w:t>-</w:t>
            </w:r>
            <w:r w:rsidR="000A5815" w:rsidRPr="000A5815">
              <w:rPr>
                <w:rFonts w:asciiTheme="majorBidi" w:hAnsiTheme="majorBidi" w:cstheme="majorBidi"/>
                <w:color w:val="0D0D0D"/>
                <w:sz w:val="24"/>
                <w:szCs w:val="24"/>
                <w:shd w:val="clear" w:color="auto" w:fill="FFFFFF"/>
              </w:rPr>
              <w:t>Précision et cohérence</w:t>
            </w:r>
          </w:p>
        </w:tc>
        <w:tc>
          <w:tcPr>
            <w:tcW w:w="4530" w:type="dxa"/>
          </w:tcPr>
          <w:p w:rsidR="009B41B1" w:rsidRPr="000D4743" w:rsidRDefault="009B41B1" w:rsidP="000A5815">
            <w:pPr>
              <w:jc w:val="both"/>
              <w:rPr>
                <w:rFonts w:asciiTheme="majorBidi" w:hAnsiTheme="majorBidi" w:cstheme="majorBidi"/>
                <w:sz w:val="24"/>
                <w:szCs w:val="24"/>
              </w:rPr>
            </w:pPr>
            <w:r w:rsidRPr="000D4743">
              <w:rPr>
                <w:rFonts w:asciiTheme="majorBidi" w:hAnsiTheme="majorBidi" w:cstheme="majorBidi"/>
                <w:sz w:val="24"/>
                <w:szCs w:val="24"/>
              </w:rPr>
              <w:t>-</w:t>
            </w:r>
            <w:r w:rsidR="000A5815" w:rsidRPr="000A5815">
              <w:rPr>
                <w:rFonts w:asciiTheme="majorBidi" w:hAnsiTheme="majorBidi" w:cstheme="majorBidi"/>
                <w:sz w:val="24"/>
                <w:szCs w:val="24"/>
              </w:rPr>
              <w:t>Ressources nécessaires</w:t>
            </w:r>
          </w:p>
        </w:tc>
      </w:tr>
    </w:tbl>
    <w:p w:rsidR="009B41B1" w:rsidRDefault="009B41B1" w:rsidP="001451CC">
      <w:pPr>
        <w:rPr>
          <w:rFonts w:asciiTheme="majorBidi" w:hAnsiTheme="majorBidi" w:cstheme="majorBidi"/>
          <w:b/>
          <w:bCs/>
          <w:sz w:val="24"/>
          <w:szCs w:val="24"/>
        </w:rPr>
      </w:pPr>
    </w:p>
    <w:p w:rsidR="00516A75" w:rsidRPr="009B41B1" w:rsidRDefault="00516A75" w:rsidP="00EF3DD7">
      <w:pPr>
        <w:spacing w:after="0" w:line="276" w:lineRule="auto"/>
        <w:jc w:val="both"/>
        <w:rPr>
          <w:rFonts w:asciiTheme="majorBidi" w:hAnsiTheme="majorBidi" w:cstheme="majorBidi"/>
          <w:sz w:val="24"/>
          <w:szCs w:val="24"/>
        </w:rPr>
      </w:pPr>
    </w:p>
    <w:p w:rsidR="00075B6A" w:rsidRPr="00DA1425" w:rsidRDefault="004F2F2C" w:rsidP="009A493E">
      <w:pPr>
        <w:pStyle w:val="Titre3"/>
        <w:rPr>
          <w:rFonts w:ascii="Times New Roman" w:eastAsia="Times New Roman" w:hAnsi="Times New Roman" w:cs="Times New Roman"/>
          <w:b/>
          <w:bCs/>
          <w:color w:val="auto"/>
          <w:sz w:val="28"/>
          <w:szCs w:val="28"/>
          <w:lang w:eastAsia="fr-FR"/>
        </w:rPr>
      </w:pPr>
      <w:r>
        <w:rPr>
          <w:rFonts w:ascii="Times New Roman" w:eastAsia="Times New Roman" w:hAnsi="Times New Roman" w:cs="Times New Roman"/>
          <w:b/>
          <w:bCs/>
          <w:color w:val="auto"/>
          <w:sz w:val="28"/>
          <w:szCs w:val="28"/>
          <w:lang w:eastAsia="fr-FR"/>
        </w:rPr>
        <w:t xml:space="preserve">    </w:t>
      </w:r>
      <w:bookmarkStart w:id="77" w:name="_Toc167833071"/>
      <w:r w:rsidR="00DA1425" w:rsidRPr="00DA1425">
        <w:rPr>
          <w:rFonts w:ascii="Times New Roman" w:eastAsia="Times New Roman" w:hAnsi="Times New Roman" w:cs="Times New Roman"/>
          <w:b/>
          <w:bCs/>
          <w:color w:val="auto"/>
          <w:sz w:val="28"/>
          <w:szCs w:val="28"/>
          <w:lang w:eastAsia="fr-FR"/>
        </w:rPr>
        <w:t>3.3.6 Analyse</w:t>
      </w:r>
      <w:r w:rsidR="00011B44">
        <w:rPr>
          <w:rFonts w:ascii="Times New Roman" w:eastAsia="Times New Roman" w:hAnsi="Times New Roman" w:cs="Times New Roman"/>
          <w:b/>
          <w:bCs/>
          <w:color w:val="auto"/>
          <w:sz w:val="28"/>
          <w:szCs w:val="28"/>
          <w:lang w:eastAsia="fr-FR"/>
        </w:rPr>
        <w:t xml:space="preserve"> </w:t>
      </w:r>
      <w:r w:rsidR="00DA1425" w:rsidRPr="00DA1425">
        <w:rPr>
          <w:rFonts w:ascii="Times New Roman" w:eastAsia="Times New Roman" w:hAnsi="Times New Roman" w:cs="Times New Roman"/>
          <w:b/>
          <w:bCs/>
          <w:color w:val="auto"/>
          <w:sz w:val="28"/>
          <w:szCs w:val="28"/>
          <w:lang w:eastAsia="fr-FR"/>
        </w:rPr>
        <w:t>de</w:t>
      </w:r>
      <w:r w:rsidR="00011B44">
        <w:rPr>
          <w:rFonts w:ascii="Times New Roman" w:eastAsia="Times New Roman" w:hAnsi="Times New Roman" w:cs="Times New Roman"/>
          <w:b/>
          <w:bCs/>
          <w:color w:val="auto"/>
          <w:sz w:val="28"/>
          <w:szCs w:val="28"/>
          <w:lang w:eastAsia="fr-FR"/>
        </w:rPr>
        <w:t xml:space="preserve"> l’algorithme </w:t>
      </w:r>
      <w:r w:rsidR="00DA1425" w:rsidRPr="00DA1425">
        <w:rPr>
          <w:rFonts w:ascii="Times New Roman" w:eastAsia="Times New Roman" w:hAnsi="Times New Roman" w:cs="Times New Roman"/>
          <w:b/>
          <w:bCs/>
          <w:color w:val="auto"/>
          <w:sz w:val="28"/>
          <w:szCs w:val="28"/>
          <w:lang w:eastAsia="fr-FR"/>
        </w:rPr>
        <w:t xml:space="preserve"> </w:t>
      </w:r>
      <w:r w:rsidR="00B95DEE">
        <w:rPr>
          <w:rFonts w:ascii="Times New Roman" w:eastAsia="Times New Roman" w:hAnsi="Times New Roman" w:cs="Times New Roman"/>
          <w:b/>
          <w:bCs/>
          <w:color w:val="auto"/>
          <w:sz w:val="28"/>
          <w:szCs w:val="28"/>
          <w:lang w:eastAsia="fr-FR"/>
        </w:rPr>
        <w:t xml:space="preserve">Pratical </w:t>
      </w:r>
      <w:r w:rsidR="00DA1425" w:rsidRPr="00DA1425">
        <w:rPr>
          <w:rFonts w:ascii="Times New Roman" w:eastAsia="Times New Roman" w:hAnsi="Times New Roman" w:cs="Times New Roman"/>
          <w:b/>
          <w:bCs/>
          <w:color w:val="auto"/>
          <w:sz w:val="28"/>
          <w:szCs w:val="28"/>
          <w:lang w:eastAsia="fr-FR"/>
        </w:rPr>
        <w:t>Byzantine</w:t>
      </w:r>
      <w:r w:rsidR="000A5815" w:rsidRPr="00DA1425">
        <w:rPr>
          <w:rFonts w:ascii="Times New Roman" w:eastAsia="Times New Roman" w:hAnsi="Times New Roman" w:cs="Times New Roman"/>
          <w:b/>
          <w:bCs/>
          <w:color w:val="auto"/>
          <w:sz w:val="28"/>
          <w:szCs w:val="28"/>
          <w:lang w:eastAsia="fr-FR"/>
        </w:rPr>
        <w:t xml:space="preserve"> Fault Tolerance (PBFT)</w:t>
      </w:r>
      <w:bookmarkEnd w:id="77"/>
    </w:p>
    <w:p w:rsidR="009A493E" w:rsidRPr="009A493E" w:rsidRDefault="009A493E" w:rsidP="009A493E"/>
    <w:p w:rsidR="000A5815" w:rsidRDefault="004F2F2C" w:rsidP="00075B6A">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    </w:t>
      </w:r>
      <w:r w:rsidR="00B95DEE">
        <w:rPr>
          <w:rFonts w:asciiTheme="majorBidi" w:hAnsiTheme="majorBidi" w:cstheme="majorBidi"/>
          <w:sz w:val="24"/>
          <w:szCs w:val="24"/>
        </w:rPr>
        <w:t>Pra</w:t>
      </w:r>
      <w:r w:rsidR="00075B6A" w:rsidRPr="000A5815">
        <w:rPr>
          <w:rFonts w:asciiTheme="majorBidi" w:hAnsiTheme="majorBidi" w:cstheme="majorBidi"/>
          <w:sz w:val="24"/>
          <w:szCs w:val="24"/>
        </w:rPr>
        <w:t>tical Byzantine Fault Tolerance (PBFT) présente des avantages significatifs en termes de robustesse et de sécurité, permettant au réseau de tolérer jusqu'à un tiers de nœuds malveillants tout en garantissant un consensus correct et cohérent. Il est capable d'atteindre un consensus rapidement et efficacement, ce qui le rend adapté aux applications nécessitant une haute disponibilité et une faible latence. De plus, PBFT permet de maintenir un système décentralisé sans nécessiter une autorité centrale, assurant ainsi une distribution équitable du pouvoir de validation. Les nœuds honnêtes parviennent toujours à un consensus cohérent, garantissant l'intégrité des données et des transactions. Cependant, PBFT présente également des inconvénients notables, notamment une complexité algorithmique élevée qui rend sa conception et sa mise en œuvre difficiles. Les problèmes de scalabilité limitent l'efficacité du système à grande échelle en raison de l'augmentation exponentielle des communications entre nœuds. La latence introduite par les nombreux échanges de messages peut ralentir le traitement des transactions, et les ressources nécessaires en termes de communication et de calcul augmentent les coûts et les exigences en infrastructure. En somme, bien que PBFT offre des avantages majeurs en termes de sécurité et de performance, il nécessite une gestion prudente pour surmonter les défis de complexité, de scalabilité et de ressources</w:t>
      </w:r>
    </w:p>
    <w:p w:rsidR="000A5815" w:rsidRPr="00516A75" w:rsidRDefault="000A5815" w:rsidP="000A5815">
      <w:pPr>
        <w:spacing w:after="0" w:line="276" w:lineRule="auto"/>
        <w:jc w:val="both"/>
        <w:rPr>
          <w:rFonts w:asciiTheme="majorBidi" w:hAnsiTheme="majorBidi" w:cstheme="majorBidi"/>
          <w:sz w:val="10"/>
          <w:szCs w:val="10"/>
        </w:rPr>
      </w:pPr>
    </w:p>
    <w:p w:rsidR="001451CC" w:rsidRDefault="001451CC" w:rsidP="005D705D">
      <w:pPr>
        <w:pStyle w:val="Titre3"/>
        <w:jc w:val="center"/>
        <w:rPr>
          <w:rFonts w:ascii="Times New Roman" w:eastAsia="Times New Roman" w:hAnsi="Times New Roman" w:cs="Times New Roman"/>
          <w:b/>
          <w:bCs/>
          <w:color w:val="auto"/>
          <w:lang w:eastAsia="fr-FR"/>
        </w:rPr>
      </w:pPr>
      <w:bookmarkStart w:id="78" w:name="_Toc167572276"/>
      <w:bookmarkStart w:id="79" w:name="_Toc167749113"/>
      <w:bookmarkStart w:id="80" w:name="_Toc167833072"/>
      <w:r w:rsidRPr="005D705D">
        <w:rPr>
          <w:rFonts w:ascii="Times New Roman" w:eastAsia="Times New Roman" w:hAnsi="Times New Roman" w:cs="Times New Roman"/>
          <w:b/>
          <w:bCs/>
          <w:color w:val="auto"/>
          <w:lang w:eastAsia="fr-FR"/>
        </w:rPr>
        <w:t xml:space="preserve">Tableau </w:t>
      </w:r>
      <w:r w:rsidR="00A322E3" w:rsidRPr="005D705D">
        <w:rPr>
          <w:rFonts w:ascii="Times New Roman" w:eastAsia="Times New Roman" w:hAnsi="Times New Roman" w:cs="Times New Roman"/>
          <w:b/>
          <w:bCs/>
          <w:color w:val="auto"/>
          <w:lang w:eastAsia="fr-FR"/>
        </w:rPr>
        <w:fldChar w:fldCharType="begin"/>
      </w:r>
      <w:r w:rsidRPr="005D705D">
        <w:rPr>
          <w:rFonts w:ascii="Times New Roman" w:eastAsia="Times New Roman" w:hAnsi="Times New Roman" w:cs="Times New Roman"/>
          <w:b/>
          <w:bCs/>
          <w:color w:val="auto"/>
          <w:lang w:eastAsia="fr-FR"/>
        </w:rPr>
        <w:instrText xml:space="preserve"> SEQ Tableau \* ARABIC </w:instrText>
      </w:r>
      <w:r w:rsidR="00A322E3" w:rsidRPr="005D705D">
        <w:rPr>
          <w:rFonts w:ascii="Times New Roman" w:eastAsia="Times New Roman" w:hAnsi="Times New Roman" w:cs="Times New Roman"/>
          <w:b/>
          <w:bCs/>
          <w:color w:val="auto"/>
          <w:lang w:eastAsia="fr-FR"/>
        </w:rPr>
        <w:fldChar w:fldCharType="separate"/>
      </w:r>
      <w:r w:rsidRPr="005D705D">
        <w:rPr>
          <w:rFonts w:ascii="Times New Roman" w:eastAsia="Times New Roman" w:hAnsi="Times New Roman" w:cs="Times New Roman"/>
          <w:b/>
          <w:bCs/>
          <w:color w:val="auto"/>
          <w:lang w:eastAsia="fr-FR"/>
        </w:rPr>
        <w:t>7</w:t>
      </w:r>
      <w:r w:rsidR="00A322E3" w:rsidRPr="005D705D">
        <w:rPr>
          <w:rFonts w:ascii="Times New Roman" w:eastAsia="Times New Roman" w:hAnsi="Times New Roman" w:cs="Times New Roman"/>
          <w:b/>
          <w:bCs/>
          <w:color w:val="auto"/>
          <w:lang w:eastAsia="fr-FR"/>
        </w:rPr>
        <w:fldChar w:fldCharType="end"/>
      </w:r>
      <w:r w:rsidRPr="005D705D">
        <w:rPr>
          <w:rFonts w:ascii="Times New Roman" w:eastAsia="Times New Roman" w:hAnsi="Times New Roman" w:cs="Times New Roman"/>
          <w:b/>
          <w:bCs/>
          <w:color w:val="auto"/>
          <w:lang w:eastAsia="fr-FR"/>
        </w:rPr>
        <w:t xml:space="preserve">   Avantages et inconvénients du PBFT</w:t>
      </w:r>
      <w:bookmarkEnd w:id="78"/>
      <w:bookmarkEnd w:id="79"/>
      <w:bookmarkEnd w:id="80"/>
    </w:p>
    <w:p w:rsidR="00011B44" w:rsidRPr="00011B44" w:rsidRDefault="00011B44" w:rsidP="00011B44">
      <w:pPr>
        <w:rPr>
          <w:lang w:eastAsia="fr-FR"/>
        </w:rPr>
      </w:pPr>
    </w:p>
    <w:tbl>
      <w:tblPr>
        <w:tblStyle w:val="Grilledutableau"/>
        <w:tblW w:w="0" w:type="auto"/>
        <w:tblLook w:val="04A0" w:firstRow="1" w:lastRow="0" w:firstColumn="1" w:lastColumn="0" w:noHBand="0" w:noVBand="1"/>
      </w:tblPr>
      <w:tblGrid>
        <w:gridCol w:w="4530"/>
        <w:gridCol w:w="4530"/>
      </w:tblGrid>
      <w:tr w:rsidR="000A5815" w:rsidTr="00D613BE">
        <w:tc>
          <w:tcPr>
            <w:tcW w:w="4530" w:type="dxa"/>
            <w:shd w:val="clear" w:color="auto" w:fill="E7E6E6" w:themeFill="background2"/>
          </w:tcPr>
          <w:p w:rsidR="000A5815" w:rsidRPr="005F32C4" w:rsidRDefault="000A5815" w:rsidP="00D613BE">
            <w:pPr>
              <w:jc w:val="center"/>
              <w:rPr>
                <w:rFonts w:asciiTheme="majorBidi" w:hAnsiTheme="majorBidi" w:cstheme="majorBidi"/>
                <w:b/>
                <w:bCs/>
                <w:sz w:val="28"/>
                <w:szCs w:val="28"/>
              </w:rPr>
            </w:pPr>
            <w:r w:rsidRPr="005F32C4">
              <w:rPr>
                <w:rFonts w:asciiTheme="majorBidi" w:hAnsiTheme="majorBidi" w:cstheme="majorBidi"/>
                <w:b/>
                <w:bCs/>
                <w:sz w:val="28"/>
                <w:szCs w:val="28"/>
              </w:rPr>
              <w:t xml:space="preserve">Avantages </w:t>
            </w:r>
          </w:p>
        </w:tc>
        <w:tc>
          <w:tcPr>
            <w:tcW w:w="4530" w:type="dxa"/>
            <w:shd w:val="clear" w:color="auto" w:fill="E7E6E6" w:themeFill="background2"/>
          </w:tcPr>
          <w:p w:rsidR="000A5815" w:rsidRPr="005F32C4" w:rsidRDefault="000A5815" w:rsidP="00D613BE">
            <w:pPr>
              <w:jc w:val="center"/>
              <w:rPr>
                <w:rFonts w:asciiTheme="majorBidi" w:hAnsiTheme="majorBidi" w:cstheme="majorBidi"/>
                <w:b/>
                <w:bCs/>
                <w:sz w:val="28"/>
                <w:szCs w:val="28"/>
              </w:rPr>
            </w:pPr>
            <w:r w:rsidRPr="005F32C4">
              <w:rPr>
                <w:rFonts w:asciiTheme="majorBidi" w:hAnsiTheme="majorBidi" w:cstheme="majorBidi"/>
                <w:b/>
                <w:bCs/>
                <w:sz w:val="28"/>
                <w:szCs w:val="28"/>
              </w:rPr>
              <w:t>Inconvénients</w:t>
            </w:r>
          </w:p>
        </w:tc>
      </w:tr>
      <w:tr w:rsidR="000A5815" w:rsidTr="00D613BE">
        <w:trPr>
          <w:trHeight w:val="397"/>
        </w:trPr>
        <w:tc>
          <w:tcPr>
            <w:tcW w:w="4530" w:type="dxa"/>
          </w:tcPr>
          <w:p w:rsidR="000A5815" w:rsidRPr="000D4743" w:rsidRDefault="000A5815" w:rsidP="00D613BE">
            <w:pPr>
              <w:jc w:val="both"/>
              <w:rPr>
                <w:rFonts w:asciiTheme="majorBidi" w:hAnsiTheme="majorBidi" w:cstheme="majorBidi"/>
                <w:sz w:val="24"/>
                <w:szCs w:val="24"/>
              </w:rPr>
            </w:pPr>
            <w:r w:rsidRPr="000D4743">
              <w:rPr>
                <w:rFonts w:asciiTheme="majorBidi" w:hAnsiTheme="majorBidi" w:cstheme="majorBidi"/>
                <w:sz w:val="24"/>
                <w:szCs w:val="24"/>
              </w:rPr>
              <w:t>-</w:t>
            </w:r>
            <w:r w:rsidRPr="00B95DEE">
              <w:rPr>
                <w:rFonts w:asciiTheme="majorBidi" w:hAnsiTheme="majorBidi" w:cstheme="majorBidi"/>
                <w:color w:val="0D0D0D"/>
                <w:sz w:val="24"/>
                <w:szCs w:val="24"/>
                <w:shd w:val="clear" w:color="auto" w:fill="FFFFFF"/>
              </w:rPr>
              <w:t xml:space="preserve">Robustesse  </w:t>
            </w:r>
            <w:r>
              <w:rPr>
                <w:rFonts w:asciiTheme="majorBidi" w:hAnsiTheme="majorBidi" w:cstheme="majorBidi"/>
                <w:color w:val="0D0D0D"/>
                <w:sz w:val="24"/>
                <w:szCs w:val="24"/>
                <w:shd w:val="clear" w:color="auto" w:fill="FFFFFF"/>
              </w:rPr>
              <w:t xml:space="preserve">Sécurité élevée  </w:t>
            </w:r>
          </w:p>
        </w:tc>
        <w:tc>
          <w:tcPr>
            <w:tcW w:w="4530" w:type="dxa"/>
          </w:tcPr>
          <w:p w:rsidR="000A5815" w:rsidRPr="000D4743" w:rsidRDefault="000A5815" w:rsidP="000A5815">
            <w:pPr>
              <w:jc w:val="both"/>
              <w:rPr>
                <w:rFonts w:asciiTheme="majorBidi" w:hAnsiTheme="majorBidi" w:cstheme="majorBidi"/>
                <w:sz w:val="24"/>
                <w:szCs w:val="24"/>
              </w:rPr>
            </w:pPr>
            <w:r w:rsidRPr="000D4743">
              <w:rPr>
                <w:rFonts w:asciiTheme="majorBidi" w:hAnsiTheme="majorBidi" w:cstheme="majorBidi"/>
                <w:sz w:val="24"/>
                <w:szCs w:val="24"/>
              </w:rPr>
              <w:t xml:space="preserve">- </w:t>
            </w:r>
            <w:r w:rsidRPr="000A5815">
              <w:rPr>
                <w:rFonts w:asciiTheme="majorBidi" w:hAnsiTheme="majorBidi" w:cstheme="majorBidi"/>
                <w:sz w:val="24"/>
                <w:szCs w:val="24"/>
                <w:shd w:val="clear" w:color="auto" w:fill="FFFFFF"/>
              </w:rPr>
              <w:t>Conception Complexe</w:t>
            </w:r>
          </w:p>
        </w:tc>
      </w:tr>
      <w:tr w:rsidR="000A5815" w:rsidTr="00D613BE">
        <w:trPr>
          <w:trHeight w:val="397"/>
        </w:trPr>
        <w:tc>
          <w:tcPr>
            <w:tcW w:w="4530" w:type="dxa"/>
          </w:tcPr>
          <w:p w:rsidR="000A5815" w:rsidRPr="000D4743" w:rsidRDefault="000A5815" w:rsidP="000A5815">
            <w:pPr>
              <w:jc w:val="both"/>
              <w:rPr>
                <w:rFonts w:asciiTheme="majorBidi" w:hAnsiTheme="majorBidi" w:cstheme="majorBidi"/>
                <w:sz w:val="24"/>
                <w:szCs w:val="24"/>
              </w:rPr>
            </w:pPr>
            <w:r w:rsidRPr="000D4743">
              <w:rPr>
                <w:rFonts w:asciiTheme="majorBidi" w:hAnsiTheme="majorBidi" w:cstheme="majorBidi"/>
                <w:sz w:val="24"/>
                <w:szCs w:val="24"/>
              </w:rPr>
              <w:t>-</w:t>
            </w:r>
            <w:r>
              <w:rPr>
                <w:rFonts w:asciiTheme="majorBidi" w:hAnsiTheme="majorBidi" w:cstheme="majorBidi"/>
                <w:color w:val="0D0D0D"/>
                <w:sz w:val="24"/>
                <w:szCs w:val="24"/>
                <w:shd w:val="clear" w:color="auto" w:fill="FFFFFF"/>
              </w:rPr>
              <w:t xml:space="preserve">haute performance </w:t>
            </w:r>
          </w:p>
        </w:tc>
        <w:tc>
          <w:tcPr>
            <w:tcW w:w="4530" w:type="dxa"/>
          </w:tcPr>
          <w:p w:rsidR="000A5815" w:rsidRPr="000D4743" w:rsidRDefault="000A5815" w:rsidP="00D613BE">
            <w:pPr>
              <w:jc w:val="both"/>
              <w:rPr>
                <w:rFonts w:asciiTheme="majorBidi" w:hAnsiTheme="majorBidi" w:cstheme="majorBidi"/>
                <w:sz w:val="24"/>
                <w:szCs w:val="24"/>
              </w:rPr>
            </w:pPr>
            <w:r w:rsidRPr="000D4743">
              <w:rPr>
                <w:rFonts w:asciiTheme="majorBidi" w:hAnsiTheme="majorBidi" w:cstheme="majorBidi"/>
                <w:sz w:val="24"/>
                <w:szCs w:val="24"/>
              </w:rPr>
              <w:t xml:space="preserve">- </w:t>
            </w:r>
            <w:r>
              <w:rPr>
                <w:rFonts w:asciiTheme="majorBidi" w:hAnsiTheme="majorBidi" w:cstheme="majorBidi"/>
                <w:sz w:val="24"/>
                <w:szCs w:val="24"/>
              </w:rPr>
              <w:t>latence</w:t>
            </w:r>
          </w:p>
        </w:tc>
      </w:tr>
      <w:tr w:rsidR="000A5815" w:rsidTr="00D613BE">
        <w:trPr>
          <w:trHeight w:val="397"/>
        </w:trPr>
        <w:tc>
          <w:tcPr>
            <w:tcW w:w="4530" w:type="dxa"/>
          </w:tcPr>
          <w:p w:rsidR="000A5815" w:rsidRPr="000D4743" w:rsidRDefault="000A5815" w:rsidP="000A5815">
            <w:pPr>
              <w:jc w:val="both"/>
              <w:rPr>
                <w:rFonts w:asciiTheme="majorBidi" w:hAnsiTheme="majorBidi" w:cstheme="majorBidi"/>
                <w:sz w:val="24"/>
                <w:szCs w:val="24"/>
              </w:rPr>
            </w:pPr>
            <w:r w:rsidRPr="000D4743">
              <w:rPr>
                <w:rFonts w:asciiTheme="majorBidi" w:hAnsiTheme="majorBidi" w:cstheme="majorBidi"/>
                <w:sz w:val="24"/>
                <w:szCs w:val="24"/>
              </w:rPr>
              <w:t>-</w:t>
            </w:r>
            <w:r>
              <w:rPr>
                <w:rFonts w:asciiTheme="majorBidi" w:hAnsiTheme="majorBidi" w:cstheme="majorBidi"/>
                <w:color w:val="0D0D0D"/>
                <w:sz w:val="24"/>
                <w:szCs w:val="24"/>
                <w:shd w:val="clear" w:color="auto" w:fill="FFFFFF"/>
              </w:rPr>
              <w:t>Efficacité ,</w:t>
            </w:r>
            <w:r w:rsidRPr="000A5815">
              <w:rPr>
                <w:rFonts w:asciiTheme="majorBidi" w:hAnsiTheme="majorBidi" w:cstheme="majorBidi"/>
                <w:color w:val="0D0D0D"/>
                <w:sz w:val="24"/>
                <w:szCs w:val="24"/>
                <w:shd w:val="clear" w:color="auto" w:fill="FFFFFF"/>
              </w:rPr>
              <w:t>Précision et Cohérence</w:t>
            </w:r>
          </w:p>
        </w:tc>
        <w:tc>
          <w:tcPr>
            <w:tcW w:w="4530" w:type="dxa"/>
          </w:tcPr>
          <w:p w:rsidR="000A5815" w:rsidRPr="000D4743" w:rsidRDefault="000A5815" w:rsidP="00D613BE">
            <w:pPr>
              <w:jc w:val="both"/>
              <w:rPr>
                <w:rFonts w:asciiTheme="majorBidi" w:hAnsiTheme="majorBidi" w:cstheme="majorBidi"/>
                <w:sz w:val="24"/>
                <w:szCs w:val="24"/>
              </w:rPr>
            </w:pPr>
            <w:r w:rsidRPr="000D4743">
              <w:rPr>
                <w:rFonts w:asciiTheme="majorBidi" w:hAnsiTheme="majorBidi" w:cstheme="majorBidi"/>
                <w:sz w:val="24"/>
                <w:szCs w:val="24"/>
              </w:rPr>
              <w:t>-</w:t>
            </w:r>
            <w:r w:rsidRPr="000A5815">
              <w:rPr>
                <w:rFonts w:asciiTheme="majorBidi" w:hAnsiTheme="majorBidi" w:cstheme="majorBidi"/>
                <w:sz w:val="24"/>
                <w:szCs w:val="24"/>
              </w:rPr>
              <w:t>Ressources nécessaires</w:t>
            </w:r>
          </w:p>
        </w:tc>
      </w:tr>
    </w:tbl>
    <w:p w:rsidR="000A5815" w:rsidRPr="000A5815" w:rsidRDefault="000A5815" w:rsidP="000A5815">
      <w:pPr>
        <w:spacing w:after="0" w:line="276" w:lineRule="auto"/>
        <w:jc w:val="both"/>
        <w:rPr>
          <w:rFonts w:asciiTheme="majorBidi" w:hAnsiTheme="majorBidi" w:cstheme="majorBidi"/>
          <w:sz w:val="24"/>
          <w:szCs w:val="24"/>
        </w:rPr>
      </w:pPr>
      <w:r w:rsidRPr="000A5815">
        <w:rPr>
          <w:rFonts w:asciiTheme="majorBidi" w:hAnsiTheme="majorBidi" w:cstheme="majorBidi"/>
          <w:sz w:val="24"/>
          <w:szCs w:val="24"/>
        </w:rPr>
        <w:t>.</w:t>
      </w:r>
    </w:p>
    <w:p w:rsidR="000A5815" w:rsidRPr="00DA1425" w:rsidRDefault="004F2F2C" w:rsidP="009A493E">
      <w:pPr>
        <w:pStyle w:val="Titre3"/>
        <w:rPr>
          <w:rFonts w:ascii="Times New Roman" w:eastAsia="Times New Roman" w:hAnsi="Times New Roman" w:cs="Times New Roman"/>
          <w:b/>
          <w:bCs/>
          <w:color w:val="auto"/>
          <w:sz w:val="28"/>
          <w:szCs w:val="28"/>
          <w:lang w:eastAsia="fr-FR"/>
        </w:rPr>
      </w:pPr>
      <w:r>
        <w:rPr>
          <w:rFonts w:ascii="Times New Roman" w:eastAsia="Times New Roman" w:hAnsi="Times New Roman" w:cs="Times New Roman"/>
          <w:b/>
          <w:bCs/>
          <w:color w:val="auto"/>
          <w:sz w:val="28"/>
          <w:szCs w:val="28"/>
          <w:lang w:eastAsia="fr-FR"/>
        </w:rPr>
        <w:lastRenderedPageBreak/>
        <w:t xml:space="preserve">     </w:t>
      </w:r>
      <w:bookmarkStart w:id="81" w:name="_Toc167833073"/>
      <w:r w:rsidRPr="00DA1425">
        <w:rPr>
          <w:rFonts w:ascii="Times New Roman" w:eastAsia="Times New Roman" w:hAnsi="Times New Roman" w:cs="Times New Roman"/>
          <w:b/>
          <w:bCs/>
          <w:color w:val="auto"/>
          <w:sz w:val="28"/>
          <w:szCs w:val="28"/>
          <w:lang w:eastAsia="fr-FR"/>
        </w:rPr>
        <w:t>3.3.7</w:t>
      </w:r>
      <w:r>
        <w:rPr>
          <w:rFonts w:ascii="Times New Roman" w:eastAsia="Times New Roman" w:hAnsi="Times New Roman" w:cs="Times New Roman"/>
          <w:b/>
          <w:bCs/>
          <w:color w:val="auto"/>
          <w:sz w:val="28"/>
          <w:szCs w:val="28"/>
          <w:lang w:eastAsia="fr-FR"/>
        </w:rPr>
        <w:t xml:space="preserve"> Analyse</w:t>
      </w:r>
      <w:r w:rsidRPr="00DA1425">
        <w:rPr>
          <w:rFonts w:ascii="Times New Roman" w:eastAsia="Times New Roman" w:hAnsi="Times New Roman" w:cs="Times New Roman"/>
          <w:b/>
          <w:bCs/>
          <w:color w:val="auto"/>
          <w:sz w:val="28"/>
          <w:szCs w:val="28"/>
          <w:lang w:eastAsia="fr-FR"/>
        </w:rPr>
        <w:t xml:space="preserve"> de</w:t>
      </w:r>
      <w:r w:rsidR="00011B44">
        <w:rPr>
          <w:rFonts w:ascii="Times New Roman" w:eastAsia="Times New Roman" w:hAnsi="Times New Roman" w:cs="Times New Roman"/>
          <w:b/>
          <w:bCs/>
          <w:color w:val="auto"/>
          <w:sz w:val="28"/>
          <w:szCs w:val="28"/>
          <w:lang w:eastAsia="fr-FR"/>
        </w:rPr>
        <w:t xml:space="preserve"> l’algorithme</w:t>
      </w:r>
      <w:r w:rsidR="009A493E" w:rsidRPr="00DA1425">
        <w:rPr>
          <w:rFonts w:ascii="Times New Roman" w:eastAsia="Times New Roman" w:hAnsi="Times New Roman" w:cs="Times New Roman"/>
          <w:b/>
          <w:bCs/>
          <w:color w:val="auto"/>
          <w:sz w:val="28"/>
          <w:szCs w:val="28"/>
          <w:lang w:eastAsia="fr-FR"/>
        </w:rPr>
        <w:t xml:space="preserve"> </w:t>
      </w:r>
      <w:r w:rsidR="00075B6A" w:rsidRPr="00DA1425">
        <w:rPr>
          <w:rFonts w:ascii="Times New Roman" w:eastAsia="Times New Roman" w:hAnsi="Times New Roman" w:cs="Times New Roman"/>
          <w:b/>
          <w:bCs/>
          <w:color w:val="auto"/>
          <w:sz w:val="28"/>
          <w:szCs w:val="28"/>
          <w:lang w:eastAsia="fr-FR"/>
        </w:rPr>
        <w:t>Ripple</w:t>
      </w:r>
      <w:bookmarkEnd w:id="81"/>
    </w:p>
    <w:p w:rsidR="00075B6A" w:rsidRDefault="00075B6A" w:rsidP="009A493E">
      <w:pPr>
        <w:pStyle w:val="Titre3"/>
        <w:rPr>
          <w:rFonts w:asciiTheme="majorBidi" w:hAnsiTheme="majorBidi"/>
        </w:rPr>
      </w:pPr>
    </w:p>
    <w:p w:rsidR="00075B6A" w:rsidRPr="00075B6A" w:rsidRDefault="004F2F2C" w:rsidP="00CF466C">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     </w:t>
      </w:r>
      <w:r w:rsidR="00075B6A" w:rsidRPr="00075B6A">
        <w:rPr>
          <w:rFonts w:asciiTheme="majorBidi" w:hAnsiTheme="majorBidi" w:cstheme="majorBidi"/>
          <w:sz w:val="24"/>
          <w:szCs w:val="24"/>
        </w:rPr>
        <w:t xml:space="preserve">L'algorithme de consensus </w:t>
      </w:r>
      <w:r w:rsidRPr="00075B6A">
        <w:rPr>
          <w:rFonts w:asciiTheme="majorBidi" w:hAnsiTheme="majorBidi" w:cstheme="majorBidi"/>
          <w:sz w:val="24"/>
          <w:szCs w:val="24"/>
        </w:rPr>
        <w:t xml:space="preserve">Ripple </w:t>
      </w:r>
      <w:r>
        <w:rPr>
          <w:rFonts w:asciiTheme="majorBidi" w:hAnsiTheme="majorBidi" w:cstheme="majorBidi"/>
          <w:sz w:val="24"/>
          <w:szCs w:val="24"/>
        </w:rPr>
        <w:t>présente</w:t>
      </w:r>
      <w:r w:rsidR="00075B6A" w:rsidRPr="00075B6A">
        <w:rPr>
          <w:rFonts w:asciiTheme="majorBidi" w:hAnsiTheme="majorBidi" w:cstheme="majorBidi"/>
          <w:sz w:val="24"/>
          <w:szCs w:val="24"/>
        </w:rPr>
        <w:t xml:space="preserve"> plusieurs avantages significatifs. Tout d'abord, sa rapidité et son efficacité sont des atouts majeurs. Les transactions sur le réseau Ripple sont confirmées en quelques secondes seulement, offrant ainsi un traitement quasi instantané des paiements. Cette rapidité est essentielle pour de nombreux cas d'utilisation, notamment les paiements transfrontaliers et les échanges en temps réel. De plus, Ripple est économe en énergie. Contrairement à d'autres cryptomonnaies qui utilisent des mécanismes de preuve de travail énergivores, Ripple n'a pas besoin de minage intensif, ce qui réduit considérablement sa consommation d'énergie. En outre, la finalité des transactions sur le réseau Ripple renforce la confiance des utilisateurs. Une fois une transaction confirmée, elle est considérée comme irréversible, assurant ainsi une fi</w:t>
      </w:r>
      <w:r w:rsidR="00CF466C">
        <w:rPr>
          <w:rFonts w:asciiTheme="majorBidi" w:hAnsiTheme="majorBidi" w:cstheme="majorBidi"/>
          <w:sz w:val="24"/>
          <w:szCs w:val="24"/>
        </w:rPr>
        <w:t>nalité rapide des transactions.</w:t>
      </w:r>
    </w:p>
    <w:p w:rsidR="00075B6A" w:rsidRDefault="00075B6A" w:rsidP="00075B6A">
      <w:pPr>
        <w:spacing w:line="276" w:lineRule="auto"/>
        <w:jc w:val="both"/>
        <w:rPr>
          <w:rFonts w:asciiTheme="majorBidi" w:hAnsiTheme="majorBidi" w:cstheme="majorBidi"/>
          <w:sz w:val="24"/>
          <w:szCs w:val="24"/>
        </w:rPr>
      </w:pPr>
      <w:r w:rsidRPr="00075B6A">
        <w:rPr>
          <w:rFonts w:asciiTheme="majorBidi" w:hAnsiTheme="majorBidi" w:cstheme="majorBidi"/>
          <w:sz w:val="24"/>
          <w:szCs w:val="24"/>
        </w:rPr>
        <w:t>Cependant, malgré ses avantages, l'algorithme de consensus Ripple est souvent critiqué pour sa centralisation. La majorité des validateurs du réseau sont contrôlés par Ripple Labs, l'organisation qui se trouve derrière Ripple. Cette centralisation remet en question les principes de décentralisation sur lesquels sont fondées de nombreuses cryptomonnaies, ce qui peut entraîner des problèmes de confiance dans le réseau. De plus, la dépendance envers les validateurs sélectionnés expose le réseau à des risques potentiels. Si ces validateurs deviennent malveillants ou sont compromis, cela peut compromettre l'intégrité du réseau et la sécurité des transactions. Enfin, la centralisation du contrôle par Ripple Labs augmente le risque de censure des transactions, ce qui va à l'encontre des principes de décentralisation et de liberté financière souvent associés aux cryptomonnaies. Ces inconvénients doivent être pris en compte lors de l'évaluation de l'utilisation de Ripple dans divers contextes, en particulier pour ceux qui recherchent une plus grande décentralisation et une résistance accrue à la censure.</w:t>
      </w:r>
    </w:p>
    <w:p w:rsidR="00075B6A" w:rsidRPr="00516A75" w:rsidRDefault="00075B6A" w:rsidP="00075B6A">
      <w:pPr>
        <w:spacing w:after="0" w:line="276" w:lineRule="auto"/>
        <w:jc w:val="both"/>
        <w:rPr>
          <w:rFonts w:asciiTheme="majorBidi" w:hAnsiTheme="majorBidi" w:cstheme="majorBidi"/>
          <w:sz w:val="10"/>
          <w:szCs w:val="10"/>
        </w:rPr>
      </w:pPr>
    </w:p>
    <w:p w:rsidR="001451CC" w:rsidRDefault="001451CC" w:rsidP="005D705D">
      <w:pPr>
        <w:pStyle w:val="Titre3"/>
        <w:jc w:val="center"/>
        <w:rPr>
          <w:rFonts w:ascii="Times New Roman" w:eastAsia="Times New Roman" w:hAnsi="Times New Roman" w:cs="Times New Roman"/>
          <w:b/>
          <w:bCs/>
          <w:color w:val="auto"/>
          <w:lang w:eastAsia="fr-FR"/>
        </w:rPr>
      </w:pPr>
      <w:bookmarkStart w:id="82" w:name="_Toc167572278"/>
      <w:bookmarkStart w:id="83" w:name="_Toc167749114"/>
      <w:bookmarkStart w:id="84" w:name="_Toc167833074"/>
      <w:r w:rsidRPr="005D705D">
        <w:rPr>
          <w:rFonts w:ascii="Times New Roman" w:eastAsia="Times New Roman" w:hAnsi="Times New Roman" w:cs="Times New Roman"/>
          <w:b/>
          <w:bCs/>
          <w:color w:val="auto"/>
          <w:lang w:eastAsia="fr-FR"/>
        </w:rPr>
        <w:t xml:space="preserve">Tableau </w:t>
      </w:r>
      <w:r w:rsidR="00A322E3" w:rsidRPr="005D705D">
        <w:rPr>
          <w:rFonts w:ascii="Times New Roman" w:eastAsia="Times New Roman" w:hAnsi="Times New Roman" w:cs="Times New Roman"/>
          <w:b/>
          <w:bCs/>
          <w:color w:val="auto"/>
          <w:lang w:eastAsia="fr-FR"/>
        </w:rPr>
        <w:fldChar w:fldCharType="begin"/>
      </w:r>
      <w:r w:rsidRPr="005D705D">
        <w:rPr>
          <w:rFonts w:ascii="Times New Roman" w:eastAsia="Times New Roman" w:hAnsi="Times New Roman" w:cs="Times New Roman"/>
          <w:b/>
          <w:bCs/>
          <w:color w:val="auto"/>
          <w:lang w:eastAsia="fr-FR"/>
        </w:rPr>
        <w:instrText xml:space="preserve"> SEQ Tableau \* ARABIC </w:instrText>
      </w:r>
      <w:r w:rsidR="00A322E3" w:rsidRPr="005D705D">
        <w:rPr>
          <w:rFonts w:ascii="Times New Roman" w:eastAsia="Times New Roman" w:hAnsi="Times New Roman" w:cs="Times New Roman"/>
          <w:b/>
          <w:bCs/>
          <w:color w:val="auto"/>
          <w:lang w:eastAsia="fr-FR"/>
        </w:rPr>
        <w:fldChar w:fldCharType="separate"/>
      </w:r>
      <w:r w:rsidRPr="005D705D">
        <w:rPr>
          <w:rFonts w:ascii="Times New Roman" w:eastAsia="Times New Roman" w:hAnsi="Times New Roman" w:cs="Times New Roman"/>
          <w:b/>
          <w:bCs/>
          <w:color w:val="auto"/>
          <w:lang w:eastAsia="fr-FR"/>
        </w:rPr>
        <w:t>8</w:t>
      </w:r>
      <w:r w:rsidR="00A322E3" w:rsidRPr="005D705D">
        <w:rPr>
          <w:rFonts w:ascii="Times New Roman" w:eastAsia="Times New Roman" w:hAnsi="Times New Roman" w:cs="Times New Roman"/>
          <w:b/>
          <w:bCs/>
          <w:color w:val="auto"/>
          <w:lang w:eastAsia="fr-FR"/>
        </w:rPr>
        <w:fldChar w:fldCharType="end"/>
      </w:r>
      <w:r w:rsidRPr="005D705D">
        <w:rPr>
          <w:rFonts w:ascii="Times New Roman" w:eastAsia="Times New Roman" w:hAnsi="Times New Roman" w:cs="Times New Roman"/>
          <w:b/>
          <w:bCs/>
          <w:color w:val="auto"/>
          <w:lang w:eastAsia="fr-FR"/>
        </w:rPr>
        <w:t xml:space="preserve">    Avantages et inconvénients du Ripple</w:t>
      </w:r>
      <w:bookmarkEnd w:id="82"/>
      <w:bookmarkEnd w:id="83"/>
      <w:bookmarkEnd w:id="84"/>
    </w:p>
    <w:p w:rsidR="00B95DEE" w:rsidRPr="00B95DEE" w:rsidRDefault="00B95DEE" w:rsidP="00B95DEE">
      <w:pPr>
        <w:rPr>
          <w:sz w:val="8"/>
          <w:szCs w:val="8"/>
          <w:lang w:eastAsia="fr-FR"/>
        </w:rPr>
      </w:pPr>
    </w:p>
    <w:tbl>
      <w:tblPr>
        <w:tblStyle w:val="Grilledutableau"/>
        <w:tblW w:w="0" w:type="auto"/>
        <w:tblLook w:val="04A0" w:firstRow="1" w:lastRow="0" w:firstColumn="1" w:lastColumn="0" w:noHBand="0" w:noVBand="1"/>
      </w:tblPr>
      <w:tblGrid>
        <w:gridCol w:w="4530"/>
        <w:gridCol w:w="4530"/>
      </w:tblGrid>
      <w:tr w:rsidR="00075B6A" w:rsidTr="00D613BE">
        <w:tc>
          <w:tcPr>
            <w:tcW w:w="4530" w:type="dxa"/>
            <w:shd w:val="clear" w:color="auto" w:fill="E7E6E6" w:themeFill="background2"/>
          </w:tcPr>
          <w:p w:rsidR="00075B6A" w:rsidRPr="005F32C4" w:rsidRDefault="00075B6A" w:rsidP="00D613BE">
            <w:pPr>
              <w:jc w:val="center"/>
              <w:rPr>
                <w:rFonts w:asciiTheme="majorBidi" w:hAnsiTheme="majorBidi" w:cstheme="majorBidi"/>
                <w:b/>
                <w:bCs/>
                <w:sz w:val="28"/>
                <w:szCs w:val="28"/>
              </w:rPr>
            </w:pPr>
            <w:r w:rsidRPr="005F32C4">
              <w:rPr>
                <w:rFonts w:asciiTheme="majorBidi" w:hAnsiTheme="majorBidi" w:cstheme="majorBidi"/>
                <w:b/>
                <w:bCs/>
                <w:sz w:val="28"/>
                <w:szCs w:val="28"/>
              </w:rPr>
              <w:t xml:space="preserve">Avantages </w:t>
            </w:r>
          </w:p>
        </w:tc>
        <w:tc>
          <w:tcPr>
            <w:tcW w:w="4530" w:type="dxa"/>
            <w:shd w:val="clear" w:color="auto" w:fill="E7E6E6" w:themeFill="background2"/>
          </w:tcPr>
          <w:p w:rsidR="00075B6A" w:rsidRPr="005F32C4" w:rsidRDefault="00075B6A" w:rsidP="00D613BE">
            <w:pPr>
              <w:jc w:val="center"/>
              <w:rPr>
                <w:rFonts w:asciiTheme="majorBidi" w:hAnsiTheme="majorBidi" w:cstheme="majorBidi"/>
                <w:b/>
                <w:bCs/>
                <w:sz w:val="28"/>
                <w:szCs w:val="28"/>
              </w:rPr>
            </w:pPr>
            <w:r w:rsidRPr="005F32C4">
              <w:rPr>
                <w:rFonts w:asciiTheme="majorBidi" w:hAnsiTheme="majorBidi" w:cstheme="majorBidi"/>
                <w:b/>
                <w:bCs/>
                <w:sz w:val="28"/>
                <w:szCs w:val="28"/>
              </w:rPr>
              <w:t>Inconvénients</w:t>
            </w:r>
          </w:p>
        </w:tc>
      </w:tr>
      <w:tr w:rsidR="00075B6A" w:rsidTr="00D613BE">
        <w:trPr>
          <w:trHeight w:val="397"/>
        </w:trPr>
        <w:tc>
          <w:tcPr>
            <w:tcW w:w="4530" w:type="dxa"/>
          </w:tcPr>
          <w:p w:rsidR="00075B6A" w:rsidRPr="000D4743" w:rsidRDefault="00785E3F" w:rsidP="00D613BE">
            <w:pPr>
              <w:jc w:val="both"/>
              <w:rPr>
                <w:rFonts w:asciiTheme="majorBidi" w:hAnsiTheme="majorBidi" w:cstheme="majorBidi"/>
                <w:sz w:val="24"/>
                <w:szCs w:val="24"/>
              </w:rPr>
            </w:pPr>
            <w:r>
              <w:rPr>
                <w:rFonts w:asciiTheme="majorBidi" w:hAnsiTheme="majorBidi" w:cstheme="majorBidi"/>
                <w:sz w:val="24"/>
                <w:szCs w:val="24"/>
              </w:rPr>
              <w:t>-</w:t>
            </w:r>
            <w:r w:rsidRPr="00785E3F">
              <w:rPr>
                <w:rFonts w:asciiTheme="majorBidi" w:hAnsiTheme="majorBidi" w:cstheme="majorBidi"/>
                <w:sz w:val="24"/>
                <w:szCs w:val="24"/>
              </w:rPr>
              <w:t>Rapidité et Efficacité</w:t>
            </w:r>
          </w:p>
        </w:tc>
        <w:tc>
          <w:tcPr>
            <w:tcW w:w="4530" w:type="dxa"/>
          </w:tcPr>
          <w:p w:rsidR="00075B6A" w:rsidRPr="000D4743" w:rsidRDefault="00075B6A" w:rsidP="00075B6A">
            <w:pPr>
              <w:jc w:val="both"/>
              <w:rPr>
                <w:rFonts w:asciiTheme="majorBidi" w:hAnsiTheme="majorBidi" w:cstheme="majorBidi"/>
                <w:sz w:val="24"/>
                <w:szCs w:val="24"/>
              </w:rPr>
            </w:pPr>
            <w:r w:rsidRPr="000D4743">
              <w:rPr>
                <w:rFonts w:asciiTheme="majorBidi" w:hAnsiTheme="majorBidi" w:cstheme="majorBidi"/>
                <w:sz w:val="24"/>
                <w:szCs w:val="24"/>
              </w:rPr>
              <w:t xml:space="preserve">- </w:t>
            </w:r>
            <w:r>
              <w:rPr>
                <w:rFonts w:asciiTheme="majorBidi" w:hAnsiTheme="majorBidi" w:cstheme="majorBidi"/>
                <w:sz w:val="24"/>
                <w:szCs w:val="24"/>
                <w:shd w:val="clear" w:color="auto" w:fill="FFFFFF"/>
              </w:rPr>
              <w:t xml:space="preserve">Centralisation </w:t>
            </w:r>
          </w:p>
        </w:tc>
      </w:tr>
      <w:tr w:rsidR="00075B6A" w:rsidTr="00D613BE">
        <w:trPr>
          <w:trHeight w:val="397"/>
        </w:trPr>
        <w:tc>
          <w:tcPr>
            <w:tcW w:w="4530" w:type="dxa"/>
          </w:tcPr>
          <w:p w:rsidR="00075B6A" w:rsidRPr="000D4743" w:rsidRDefault="00785E3F" w:rsidP="00D613BE">
            <w:pPr>
              <w:jc w:val="both"/>
              <w:rPr>
                <w:rFonts w:asciiTheme="majorBidi" w:hAnsiTheme="majorBidi" w:cstheme="majorBidi"/>
                <w:sz w:val="24"/>
                <w:szCs w:val="24"/>
              </w:rPr>
            </w:pPr>
            <w:r>
              <w:rPr>
                <w:rFonts w:asciiTheme="majorBidi" w:hAnsiTheme="majorBidi" w:cstheme="majorBidi"/>
                <w:sz w:val="24"/>
                <w:szCs w:val="24"/>
              </w:rPr>
              <w:t>-</w:t>
            </w:r>
            <w:r w:rsidRPr="00785E3F">
              <w:rPr>
                <w:rFonts w:asciiTheme="majorBidi" w:hAnsiTheme="majorBidi" w:cstheme="majorBidi"/>
                <w:sz w:val="24"/>
                <w:szCs w:val="24"/>
              </w:rPr>
              <w:t>Économie d'énergie</w:t>
            </w:r>
          </w:p>
        </w:tc>
        <w:tc>
          <w:tcPr>
            <w:tcW w:w="4530" w:type="dxa"/>
          </w:tcPr>
          <w:p w:rsidR="00075B6A" w:rsidRPr="000D4743" w:rsidRDefault="00075B6A" w:rsidP="00D613BE">
            <w:pPr>
              <w:jc w:val="both"/>
              <w:rPr>
                <w:rFonts w:asciiTheme="majorBidi" w:hAnsiTheme="majorBidi" w:cstheme="majorBidi"/>
                <w:sz w:val="24"/>
                <w:szCs w:val="24"/>
              </w:rPr>
            </w:pPr>
            <w:r w:rsidRPr="000D4743">
              <w:rPr>
                <w:rFonts w:asciiTheme="majorBidi" w:hAnsiTheme="majorBidi" w:cstheme="majorBidi"/>
                <w:sz w:val="24"/>
                <w:szCs w:val="24"/>
              </w:rPr>
              <w:t xml:space="preserve">- </w:t>
            </w:r>
            <w:r w:rsidRPr="00075B6A">
              <w:rPr>
                <w:rFonts w:asciiTheme="majorBidi" w:hAnsiTheme="majorBidi" w:cstheme="majorBidi"/>
                <w:sz w:val="24"/>
                <w:szCs w:val="24"/>
              </w:rPr>
              <w:t>Confiance dans les Validateurs</w:t>
            </w:r>
          </w:p>
        </w:tc>
      </w:tr>
    </w:tbl>
    <w:p w:rsidR="00075B6A" w:rsidRDefault="00075B6A" w:rsidP="001451CC">
      <w:pPr>
        <w:rPr>
          <w:rFonts w:asciiTheme="majorBidi" w:hAnsiTheme="majorBidi" w:cstheme="majorBidi"/>
          <w:b/>
          <w:bCs/>
          <w:sz w:val="24"/>
          <w:szCs w:val="24"/>
        </w:rPr>
      </w:pPr>
    </w:p>
    <w:p w:rsidR="00075B6A" w:rsidRPr="009A493E" w:rsidRDefault="004F2F2C" w:rsidP="009A493E">
      <w:pPr>
        <w:pStyle w:val="Titre3"/>
      </w:pPr>
      <w:r>
        <w:rPr>
          <w:rFonts w:ascii="Times New Roman" w:eastAsia="Times New Roman" w:hAnsi="Times New Roman" w:cs="Times New Roman"/>
          <w:b/>
          <w:bCs/>
          <w:color w:val="auto"/>
          <w:sz w:val="28"/>
          <w:szCs w:val="28"/>
          <w:lang w:eastAsia="fr-FR"/>
        </w:rPr>
        <w:t xml:space="preserve">    </w:t>
      </w:r>
      <w:bookmarkStart w:id="85" w:name="_Toc167833075"/>
      <w:r w:rsidR="00785E3F" w:rsidRPr="00DA1425">
        <w:rPr>
          <w:rFonts w:ascii="Times New Roman" w:eastAsia="Times New Roman" w:hAnsi="Times New Roman" w:cs="Times New Roman"/>
          <w:b/>
          <w:bCs/>
          <w:color w:val="auto"/>
          <w:sz w:val="28"/>
          <w:szCs w:val="28"/>
          <w:lang w:eastAsia="fr-FR"/>
        </w:rPr>
        <w:t>3.3</w:t>
      </w:r>
      <w:r w:rsidR="00075B6A" w:rsidRPr="00DA1425">
        <w:rPr>
          <w:rFonts w:ascii="Times New Roman" w:eastAsia="Times New Roman" w:hAnsi="Times New Roman" w:cs="Times New Roman"/>
          <w:b/>
          <w:bCs/>
          <w:color w:val="auto"/>
          <w:sz w:val="28"/>
          <w:szCs w:val="28"/>
          <w:lang w:eastAsia="fr-FR"/>
        </w:rPr>
        <w:t>.</w:t>
      </w:r>
      <w:r w:rsidR="00785E3F" w:rsidRPr="00DA1425">
        <w:rPr>
          <w:rFonts w:ascii="Times New Roman" w:eastAsia="Times New Roman" w:hAnsi="Times New Roman" w:cs="Times New Roman"/>
          <w:b/>
          <w:bCs/>
          <w:color w:val="auto"/>
          <w:sz w:val="28"/>
          <w:szCs w:val="28"/>
          <w:lang w:eastAsia="fr-FR"/>
        </w:rPr>
        <w:t>8</w:t>
      </w:r>
      <w:r w:rsidR="00011B44">
        <w:rPr>
          <w:rFonts w:ascii="Times New Roman" w:eastAsia="Times New Roman" w:hAnsi="Times New Roman" w:cs="Times New Roman"/>
          <w:b/>
          <w:bCs/>
          <w:color w:val="auto"/>
          <w:sz w:val="28"/>
          <w:szCs w:val="28"/>
          <w:lang w:eastAsia="fr-FR"/>
        </w:rPr>
        <w:t xml:space="preserve"> </w:t>
      </w:r>
      <w:r w:rsidR="009A493E" w:rsidRPr="00DA1425">
        <w:rPr>
          <w:rFonts w:ascii="Times New Roman" w:eastAsia="Times New Roman" w:hAnsi="Times New Roman" w:cs="Times New Roman"/>
          <w:b/>
          <w:bCs/>
          <w:color w:val="auto"/>
          <w:sz w:val="28"/>
          <w:szCs w:val="28"/>
          <w:lang w:eastAsia="fr-FR"/>
        </w:rPr>
        <w:t xml:space="preserve">Analyse  </w:t>
      </w:r>
      <w:r w:rsidR="00B95DEE" w:rsidRPr="00DA1425">
        <w:rPr>
          <w:rFonts w:ascii="Times New Roman" w:eastAsia="Times New Roman" w:hAnsi="Times New Roman" w:cs="Times New Roman"/>
          <w:b/>
          <w:bCs/>
          <w:color w:val="auto"/>
          <w:sz w:val="28"/>
          <w:szCs w:val="28"/>
          <w:lang w:eastAsia="fr-FR"/>
        </w:rPr>
        <w:t>de</w:t>
      </w:r>
      <w:r w:rsidR="00011B44">
        <w:rPr>
          <w:rFonts w:ascii="Times New Roman" w:eastAsia="Times New Roman" w:hAnsi="Times New Roman" w:cs="Times New Roman"/>
          <w:b/>
          <w:bCs/>
          <w:color w:val="auto"/>
          <w:sz w:val="28"/>
          <w:szCs w:val="28"/>
          <w:lang w:eastAsia="fr-FR"/>
        </w:rPr>
        <w:t xml:space="preserve"> l’algorithme</w:t>
      </w:r>
      <w:r w:rsidR="00B95DEE" w:rsidRPr="00DA1425">
        <w:rPr>
          <w:rFonts w:ascii="Times New Roman" w:eastAsia="Times New Roman" w:hAnsi="Times New Roman" w:cs="Times New Roman"/>
          <w:b/>
          <w:bCs/>
          <w:color w:val="auto"/>
          <w:sz w:val="28"/>
          <w:szCs w:val="28"/>
          <w:lang w:eastAsia="fr-FR"/>
        </w:rPr>
        <w:t xml:space="preserve"> Paxos</w:t>
      </w:r>
      <w:bookmarkEnd w:id="85"/>
    </w:p>
    <w:p w:rsidR="000A5815" w:rsidRDefault="000A5815" w:rsidP="009A493E">
      <w:pPr>
        <w:pStyle w:val="Titre3"/>
        <w:rPr>
          <w:rFonts w:asciiTheme="majorBidi" w:hAnsiTheme="majorBidi"/>
        </w:rPr>
      </w:pPr>
    </w:p>
    <w:p w:rsidR="00075B6A" w:rsidRDefault="004F2F2C" w:rsidP="00075B6A">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    </w:t>
      </w:r>
      <w:r w:rsidR="00785E3F" w:rsidRPr="00785E3F">
        <w:rPr>
          <w:rFonts w:asciiTheme="majorBidi" w:hAnsiTheme="majorBidi" w:cstheme="majorBidi"/>
          <w:sz w:val="24"/>
          <w:szCs w:val="24"/>
        </w:rPr>
        <w:t xml:space="preserve">L'algorithme de consensus Paxos présente plusieurs avantages significatifs. Tout d'abord, sa robustesse et sa capacité à tolérer les pannes d'un nombre limité de nœuds en font un choix fiable pour garantir la cohérence des systèmes distribués. En assurant une cohérence forte, Paxos garantit que tous les nœuds finissent par s'accorder sur la même valeur, ce qui est crucial pour la fiabilité des opérations. De plus, la capacité de Paxos à fonctionner de manière asynchrone permet d'atteindre un consensus même en l'absence de synchronisation parfaite entre les nœuds, offrant ainsi une flexibilité importante dans les environnements distribués. Cependant, la complexité algorithmique élevée de Paxos est souvent critiquée, rendant son </w:t>
      </w:r>
      <w:r w:rsidR="00785E3F" w:rsidRPr="00785E3F">
        <w:rPr>
          <w:rFonts w:asciiTheme="majorBidi" w:hAnsiTheme="majorBidi" w:cstheme="majorBidi"/>
          <w:sz w:val="24"/>
          <w:szCs w:val="24"/>
        </w:rPr>
        <w:lastRenderedPageBreak/>
        <w:t>implémentation et sa compréhension plus difficiles pour les développeurs. Cette complexité peut entraîner des défis supplémentaires et augmenter les coûts de développement et de maintenance. De plus, Paxos peut souffrir de latence élevée, en particulier dans les grands réseaux, en raison du nombre important de messages échangés pour parvenir à un consensus. Cette limitation de performance restreint sa scalabilité, ce qui rend son application à des réseaux très larges plus complexe.</w:t>
      </w:r>
    </w:p>
    <w:p w:rsidR="00075B6A" w:rsidRPr="00516A75" w:rsidRDefault="00075B6A" w:rsidP="00075B6A">
      <w:pPr>
        <w:spacing w:after="0" w:line="276" w:lineRule="auto"/>
        <w:jc w:val="both"/>
        <w:rPr>
          <w:rFonts w:asciiTheme="majorBidi" w:hAnsiTheme="majorBidi" w:cstheme="majorBidi"/>
          <w:sz w:val="10"/>
          <w:szCs w:val="10"/>
        </w:rPr>
      </w:pPr>
    </w:p>
    <w:p w:rsidR="001451CC" w:rsidRDefault="001451CC" w:rsidP="005D705D">
      <w:pPr>
        <w:pStyle w:val="Titre3"/>
        <w:jc w:val="center"/>
        <w:rPr>
          <w:rFonts w:ascii="Times New Roman" w:eastAsia="Times New Roman" w:hAnsi="Times New Roman" w:cs="Times New Roman"/>
          <w:b/>
          <w:bCs/>
          <w:color w:val="auto"/>
          <w:lang w:eastAsia="fr-FR"/>
        </w:rPr>
      </w:pPr>
      <w:bookmarkStart w:id="86" w:name="_Toc167572280"/>
      <w:bookmarkStart w:id="87" w:name="_Toc167749115"/>
      <w:bookmarkStart w:id="88" w:name="_Toc167833076"/>
      <w:r w:rsidRPr="005D705D">
        <w:rPr>
          <w:rFonts w:ascii="Times New Roman" w:eastAsia="Times New Roman" w:hAnsi="Times New Roman" w:cs="Times New Roman"/>
          <w:b/>
          <w:bCs/>
          <w:color w:val="auto"/>
          <w:lang w:eastAsia="fr-FR"/>
        </w:rPr>
        <w:t xml:space="preserve">Tableau </w:t>
      </w:r>
      <w:r w:rsidR="00A322E3" w:rsidRPr="005D705D">
        <w:rPr>
          <w:rFonts w:ascii="Times New Roman" w:eastAsia="Times New Roman" w:hAnsi="Times New Roman" w:cs="Times New Roman"/>
          <w:b/>
          <w:bCs/>
          <w:color w:val="auto"/>
          <w:lang w:eastAsia="fr-FR"/>
        </w:rPr>
        <w:fldChar w:fldCharType="begin"/>
      </w:r>
      <w:r w:rsidRPr="005D705D">
        <w:rPr>
          <w:rFonts w:ascii="Times New Roman" w:eastAsia="Times New Roman" w:hAnsi="Times New Roman" w:cs="Times New Roman"/>
          <w:b/>
          <w:bCs/>
          <w:color w:val="auto"/>
          <w:lang w:eastAsia="fr-FR"/>
        </w:rPr>
        <w:instrText xml:space="preserve"> SEQ Tableau \* ARABIC </w:instrText>
      </w:r>
      <w:r w:rsidR="00A322E3" w:rsidRPr="005D705D">
        <w:rPr>
          <w:rFonts w:ascii="Times New Roman" w:eastAsia="Times New Roman" w:hAnsi="Times New Roman" w:cs="Times New Roman"/>
          <w:b/>
          <w:bCs/>
          <w:color w:val="auto"/>
          <w:lang w:eastAsia="fr-FR"/>
        </w:rPr>
        <w:fldChar w:fldCharType="separate"/>
      </w:r>
      <w:r w:rsidRPr="005D705D">
        <w:rPr>
          <w:rFonts w:ascii="Times New Roman" w:eastAsia="Times New Roman" w:hAnsi="Times New Roman" w:cs="Times New Roman"/>
          <w:b/>
          <w:bCs/>
          <w:color w:val="auto"/>
          <w:lang w:eastAsia="fr-FR"/>
        </w:rPr>
        <w:t>9</w:t>
      </w:r>
      <w:r w:rsidR="00A322E3" w:rsidRPr="005D705D">
        <w:rPr>
          <w:rFonts w:ascii="Times New Roman" w:eastAsia="Times New Roman" w:hAnsi="Times New Roman" w:cs="Times New Roman"/>
          <w:b/>
          <w:bCs/>
          <w:color w:val="auto"/>
          <w:lang w:eastAsia="fr-FR"/>
        </w:rPr>
        <w:fldChar w:fldCharType="end"/>
      </w:r>
      <w:r w:rsidRPr="005D705D">
        <w:rPr>
          <w:rFonts w:ascii="Times New Roman" w:eastAsia="Times New Roman" w:hAnsi="Times New Roman" w:cs="Times New Roman"/>
          <w:b/>
          <w:bCs/>
          <w:color w:val="auto"/>
          <w:lang w:eastAsia="fr-FR"/>
        </w:rPr>
        <w:t xml:space="preserve">   Avantages et inconvénients du Paxos</w:t>
      </w:r>
      <w:bookmarkEnd w:id="86"/>
      <w:bookmarkEnd w:id="87"/>
      <w:bookmarkEnd w:id="88"/>
    </w:p>
    <w:p w:rsidR="00B95DEE" w:rsidRPr="00B95DEE" w:rsidRDefault="00B95DEE" w:rsidP="00B95DEE">
      <w:pPr>
        <w:rPr>
          <w:sz w:val="8"/>
          <w:szCs w:val="8"/>
          <w:lang w:eastAsia="fr-FR"/>
        </w:rPr>
      </w:pPr>
    </w:p>
    <w:tbl>
      <w:tblPr>
        <w:tblStyle w:val="Grilledutableau"/>
        <w:tblW w:w="0" w:type="auto"/>
        <w:tblLook w:val="04A0" w:firstRow="1" w:lastRow="0" w:firstColumn="1" w:lastColumn="0" w:noHBand="0" w:noVBand="1"/>
      </w:tblPr>
      <w:tblGrid>
        <w:gridCol w:w="4530"/>
        <w:gridCol w:w="4530"/>
      </w:tblGrid>
      <w:tr w:rsidR="00075B6A" w:rsidTr="00D613BE">
        <w:tc>
          <w:tcPr>
            <w:tcW w:w="4530" w:type="dxa"/>
            <w:shd w:val="clear" w:color="auto" w:fill="E7E6E6" w:themeFill="background2"/>
          </w:tcPr>
          <w:p w:rsidR="00075B6A" w:rsidRPr="005F32C4" w:rsidRDefault="00075B6A" w:rsidP="00D613BE">
            <w:pPr>
              <w:jc w:val="center"/>
              <w:rPr>
                <w:rFonts w:asciiTheme="majorBidi" w:hAnsiTheme="majorBidi" w:cstheme="majorBidi"/>
                <w:b/>
                <w:bCs/>
                <w:sz w:val="28"/>
                <w:szCs w:val="28"/>
              </w:rPr>
            </w:pPr>
            <w:r w:rsidRPr="005F32C4">
              <w:rPr>
                <w:rFonts w:asciiTheme="majorBidi" w:hAnsiTheme="majorBidi" w:cstheme="majorBidi"/>
                <w:b/>
                <w:bCs/>
                <w:sz w:val="28"/>
                <w:szCs w:val="28"/>
              </w:rPr>
              <w:t xml:space="preserve">Avantages </w:t>
            </w:r>
          </w:p>
        </w:tc>
        <w:tc>
          <w:tcPr>
            <w:tcW w:w="4530" w:type="dxa"/>
            <w:shd w:val="clear" w:color="auto" w:fill="E7E6E6" w:themeFill="background2"/>
          </w:tcPr>
          <w:p w:rsidR="00075B6A" w:rsidRPr="005F32C4" w:rsidRDefault="00075B6A" w:rsidP="00D613BE">
            <w:pPr>
              <w:jc w:val="center"/>
              <w:rPr>
                <w:rFonts w:asciiTheme="majorBidi" w:hAnsiTheme="majorBidi" w:cstheme="majorBidi"/>
                <w:b/>
                <w:bCs/>
                <w:sz w:val="28"/>
                <w:szCs w:val="28"/>
              </w:rPr>
            </w:pPr>
            <w:r w:rsidRPr="005F32C4">
              <w:rPr>
                <w:rFonts w:asciiTheme="majorBidi" w:hAnsiTheme="majorBidi" w:cstheme="majorBidi"/>
                <w:b/>
                <w:bCs/>
                <w:sz w:val="28"/>
                <w:szCs w:val="28"/>
              </w:rPr>
              <w:t>Inconvénients</w:t>
            </w:r>
          </w:p>
        </w:tc>
      </w:tr>
      <w:tr w:rsidR="00075B6A" w:rsidTr="00D613BE">
        <w:trPr>
          <w:trHeight w:val="397"/>
        </w:trPr>
        <w:tc>
          <w:tcPr>
            <w:tcW w:w="4530" w:type="dxa"/>
          </w:tcPr>
          <w:p w:rsidR="00075B6A" w:rsidRPr="000D4743" w:rsidRDefault="00075B6A" w:rsidP="00D613BE">
            <w:pPr>
              <w:jc w:val="both"/>
              <w:rPr>
                <w:rFonts w:asciiTheme="majorBidi" w:hAnsiTheme="majorBidi" w:cstheme="majorBidi"/>
                <w:sz w:val="24"/>
                <w:szCs w:val="24"/>
              </w:rPr>
            </w:pPr>
            <w:r w:rsidRPr="000D4743">
              <w:rPr>
                <w:rFonts w:asciiTheme="majorBidi" w:hAnsiTheme="majorBidi" w:cstheme="majorBidi"/>
                <w:sz w:val="24"/>
                <w:szCs w:val="24"/>
              </w:rPr>
              <w:t>-</w:t>
            </w:r>
            <w:r w:rsidR="00785E3F" w:rsidRPr="00785E3F">
              <w:t>Tolérance aux Fautes</w:t>
            </w:r>
          </w:p>
        </w:tc>
        <w:tc>
          <w:tcPr>
            <w:tcW w:w="4530" w:type="dxa"/>
          </w:tcPr>
          <w:p w:rsidR="00075B6A" w:rsidRPr="000D4743" w:rsidRDefault="00075B6A" w:rsidP="00785E3F">
            <w:pPr>
              <w:tabs>
                <w:tab w:val="center" w:pos="2157"/>
              </w:tabs>
              <w:jc w:val="both"/>
              <w:rPr>
                <w:rFonts w:asciiTheme="majorBidi" w:hAnsiTheme="majorBidi" w:cstheme="majorBidi"/>
                <w:sz w:val="24"/>
                <w:szCs w:val="24"/>
              </w:rPr>
            </w:pPr>
            <w:r w:rsidRPr="000D4743">
              <w:rPr>
                <w:rFonts w:asciiTheme="majorBidi" w:hAnsiTheme="majorBidi" w:cstheme="majorBidi"/>
                <w:sz w:val="24"/>
                <w:szCs w:val="24"/>
              </w:rPr>
              <w:t>-</w:t>
            </w:r>
            <w:r w:rsidR="00785E3F">
              <w:rPr>
                <w:rFonts w:asciiTheme="majorBidi" w:hAnsiTheme="majorBidi" w:cstheme="majorBidi"/>
                <w:sz w:val="24"/>
                <w:szCs w:val="24"/>
              </w:rPr>
              <w:t>C</w:t>
            </w:r>
            <w:r w:rsidR="00785E3F" w:rsidRPr="00785E3F">
              <w:rPr>
                <w:rFonts w:asciiTheme="majorBidi" w:hAnsiTheme="majorBidi" w:cstheme="majorBidi"/>
                <w:sz w:val="24"/>
                <w:szCs w:val="24"/>
              </w:rPr>
              <w:t>omplexitéalgorithmique</w:t>
            </w:r>
            <w:r w:rsidR="00785E3F">
              <w:rPr>
                <w:rFonts w:asciiTheme="majorBidi" w:hAnsiTheme="majorBidi" w:cstheme="majorBidi"/>
                <w:sz w:val="24"/>
                <w:szCs w:val="24"/>
              </w:rPr>
              <w:tab/>
            </w:r>
          </w:p>
        </w:tc>
      </w:tr>
      <w:tr w:rsidR="00075B6A" w:rsidTr="00D613BE">
        <w:trPr>
          <w:trHeight w:val="397"/>
        </w:trPr>
        <w:tc>
          <w:tcPr>
            <w:tcW w:w="4530" w:type="dxa"/>
          </w:tcPr>
          <w:p w:rsidR="00075B6A" w:rsidRPr="000D4743" w:rsidRDefault="00075B6A" w:rsidP="00D613BE">
            <w:pPr>
              <w:jc w:val="both"/>
              <w:rPr>
                <w:rFonts w:asciiTheme="majorBidi" w:hAnsiTheme="majorBidi" w:cstheme="majorBidi"/>
                <w:sz w:val="24"/>
                <w:szCs w:val="24"/>
              </w:rPr>
            </w:pPr>
            <w:r w:rsidRPr="000D4743">
              <w:rPr>
                <w:rFonts w:asciiTheme="majorBidi" w:hAnsiTheme="majorBidi" w:cstheme="majorBidi"/>
                <w:sz w:val="24"/>
                <w:szCs w:val="24"/>
              </w:rPr>
              <w:t>-</w:t>
            </w:r>
            <w:r w:rsidR="00785E3F" w:rsidRPr="00785E3F">
              <w:rPr>
                <w:rFonts w:asciiTheme="majorBidi" w:hAnsiTheme="majorBidi" w:cstheme="majorBidi"/>
                <w:color w:val="0D0D0D"/>
                <w:sz w:val="24"/>
                <w:szCs w:val="24"/>
                <w:shd w:val="clear" w:color="auto" w:fill="FFFFFF"/>
              </w:rPr>
              <w:t>Consensus Asynchrone</w:t>
            </w:r>
          </w:p>
        </w:tc>
        <w:tc>
          <w:tcPr>
            <w:tcW w:w="4530" w:type="dxa"/>
          </w:tcPr>
          <w:p w:rsidR="00075B6A" w:rsidRPr="000D4743" w:rsidRDefault="00075B6A" w:rsidP="00785E3F">
            <w:pPr>
              <w:tabs>
                <w:tab w:val="left" w:pos="1485"/>
              </w:tabs>
              <w:jc w:val="both"/>
              <w:rPr>
                <w:rFonts w:asciiTheme="majorBidi" w:hAnsiTheme="majorBidi" w:cstheme="majorBidi"/>
                <w:sz w:val="24"/>
                <w:szCs w:val="24"/>
              </w:rPr>
            </w:pPr>
            <w:r w:rsidRPr="000D4743">
              <w:rPr>
                <w:rFonts w:asciiTheme="majorBidi" w:hAnsiTheme="majorBidi" w:cstheme="majorBidi"/>
                <w:sz w:val="24"/>
                <w:szCs w:val="24"/>
              </w:rPr>
              <w:t xml:space="preserve">- </w:t>
            </w:r>
            <w:r w:rsidR="00785E3F" w:rsidRPr="00785E3F">
              <w:rPr>
                <w:rFonts w:asciiTheme="majorBidi" w:hAnsiTheme="majorBidi" w:cstheme="majorBidi"/>
                <w:sz w:val="24"/>
                <w:szCs w:val="24"/>
              </w:rPr>
              <w:t>Performance</w:t>
            </w:r>
          </w:p>
        </w:tc>
      </w:tr>
      <w:tr w:rsidR="00075B6A" w:rsidTr="00D613BE">
        <w:trPr>
          <w:trHeight w:val="397"/>
        </w:trPr>
        <w:tc>
          <w:tcPr>
            <w:tcW w:w="4530" w:type="dxa"/>
          </w:tcPr>
          <w:p w:rsidR="00075B6A" w:rsidRPr="000D4743" w:rsidRDefault="00075B6A" w:rsidP="00D613BE">
            <w:pPr>
              <w:jc w:val="both"/>
              <w:rPr>
                <w:rFonts w:asciiTheme="majorBidi" w:hAnsiTheme="majorBidi" w:cstheme="majorBidi"/>
                <w:sz w:val="24"/>
                <w:szCs w:val="24"/>
              </w:rPr>
            </w:pPr>
            <w:r w:rsidRPr="000D4743">
              <w:rPr>
                <w:rFonts w:asciiTheme="majorBidi" w:hAnsiTheme="majorBidi" w:cstheme="majorBidi"/>
                <w:sz w:val="24"/>
                <w:szCs w:val="24"/>
              </w:rPr>
              <w:t>-</w:t>
            </w:r>
            <w:r w:rsidR="00785E3F">
              <w:rPr>
                <w:rFonts w:asciiTheme="majorBidi" w:hAnsiTheme="majorBidi" w:cstheme="majorBidi"/>
                <w:color w:val="0D0D0D"/>
                <w:sz w:val="24"/>
                <w:szCs w:val="24"/>
                <w:shd w:val="clear" w:color="auto" w:fill="FFFFFF"/>
              </w:rPr>
              <w:t>Efficacité,</w:t>
            </w:r>
            <w:r w:rsidRPr="000A5815">
              <w:rPr>
                <w:rFonts w:asciiTheme="majorBidi" w:hAnsiTheme="majorBidi" w:cstheme="majorBidi"/>
                <w:color w:val="0D0D0D"/>
                <w:sz w:val="24"/>
                <w:szCs w:val="24"/>
                <w:shd w:val="clear" w:color="auto" w:fill="FFFFFF"/>
              </w:rPr>
              <w:t>Précision et Cohérence</w:t>
            </w:r>
          </w:p>
        </w:tc>
        <w:tc>
          <w:tcPr>
            <w:tcW w:w="4530" w:type="dxa"/>
          </w:tcPr>
          <w:p w:rsidR="00075B6A" w:rsidRPr="000D4743" w:rsidRDefault="00075B6A" w:rsidP="00785E3F">
            <w:pPr>
              <w:jc w:val="both"/>
              <w:rPr>
                <w:rFonts w:asciiTheme="majorBidi" w:hAnsiTheme="majorBidi" w:cstheme="majorBidi"/>
                <w:sz w:val="24"/>
                <w:szCs w:val="24"/>
              </w:rPr>
            </w:pPr>
            <w:r w:rsidRPr="000D4743">
              <w:rPr>
                <w:rFonts w:asciiTheme="majorBidi" w:hAnsiTheme="majorBidi" w:cstheme="majorBidi"/>
                <w:sz w:val="24"/>
                <w:szCs w:val="24"/>
              </w:rPr>
              <w:t>-</w:t>
            </w:r>
            <w:r w:rsidR="00785E3F" w:rsidRPr="00785E3F">
              <w:rPr>
                <w:rFonts w:asciiTheme="majorBidi" w:hAnsiTheme="majorBidi" w:cstheme="majorBidi"/>
                <w:sz w:val="24"/>
                <w:szCs w:val="24"/>
              </w:rPr>
              <w:t>Scalabilité</w:t>
            </w:r>
            <w:r w:rsidR="00785E3F">
              <w:rPr>
                <w:rFonts w:asciiTheme="majorBidi" w:hAnsiTheme="majorBidi" w:cstheme="majorBidi"/>
                <w:sz w:val="24"/>
                <w:szCs w:val="24"/>
              </w:rPr>
              <w:t>un  peu</w:t>
            </w:r>
            <w:r w:rsidR="00785E3F" w:rsidRPr="00785E3F">
              <w:rPr>
                <w:rFonts w:asciiTheme="majorBidi" w:hAnsiTheme="majorBidi" w:cstheme="majorBidi"/>
                <w:sz w:val="24"/>
                <w:szCs w:val="24"/>
              </w:rPr>
              <w:t xml:space="preserve"> Limitée</w:t>
            </w:r>
          </w:p>
        </w:tc>
      </w:tr>
    </w:tbl>
    <w:p w:rsidR="00075B6A" w:rsidRDefault="00075B6A" w:rsidP="000A5815">
      <w:pPr>
        <w:spacing w:after="0" w:line="276" w:lineRule="auto"/>
        <w:jc w:val="both"/>
        <w:rPr>
          <w:rFonts w:asciiTheme="majorBidi" w:hAnsiTheme="majorBidi" w:cstheme="majorBidi"/>
          <w:sz w:val="24"/>
          <w:szCs w:val="24"/>
        </w:rPr>
      </w:pPr>
    </w:p>
    <w:p w:rsidR="00075B6A" w:rsidRPr="000A5815" w:rsidRDefault="004F2F2C" w:rsidP="009A493E">
      <w:pPr>
        <w:pStyle w:val="Titre3"/>
        <w:rPr>
          <w:rFonts w:asciiTheme="majorBidi" w:hAnsiTheme="majorBidi"/>
        </w:rPr>
      </w:pPr>
      <w:r>
        <w:rPr>
          <w:rFonts w:ascii="Times New Roman" w:eastAsia="Times New Roman" w:hAnsi="Times New Roman" w:cs="Times New Roman"/>
          <w:b/>
          <w:bCs/>
          <w:color w:val="auto"/>
          <w:sz w:val="28"/>
          <w:szCs w:val="28"/>
          <w:lang w:eastAsia="fr-FR"/>
        </w:rPr>
        <w:t xml:space="preserve">     </w:t>
      </w:r>
      <w:bookmarkStart w:id="89" w:name="_Toc167833077"/>
      <w:r w:rsidR="00DA1425" w:rsidRPr="00DA1425">
        <w:rPr>
          <w:rFonts w:ascii="Times New Roman" w:eastAsia="Times New Roman" w:hAnsi="Times New Roman" w:cs="Times New Roman"/>
          <w:b/>
          <w:bCs/>
          <w:color w:val="auto"/>
          <w:sz w:val="28"/>
          <w:szCs w:val="28"/>
          <w:lang w:eastAsia="fr-FR"/>
        </w:rPr>
        <w:t>3.3.9 Analyse de</w:t>
      </w:r>
      <w:r w:rsidR="00011B44">
        <w:rPr>
          <w:rFonts w:ascii="Times New Roman" w:eastAsia="Times New Roman" w:hAnsi="Times New Roman" w:cs="Times New Roman"/>
          <w:b/>
          <w:bCs/>
          <w:color w:val="auto"/>
          <w:sz w:val="28"/>
          <w:szCs w:val="28"/>
          <w:lang w:eastAsia="fr-FR"/>
        </w:rPr>
        <w:t xml:space="preserve"> </w:t>
      </w:r>
      <w:r w:rsidR="00DA1425">
        <w:rPr>
          <w:rFonts w:ascii="Times New Roman" w:eastAsia="Times New Roman" w:hAnsi="Times New Roman" w:cs="Times New Roman"/>
          <w:b/>
          <w:bCs/>
          <w:color w:val="auto"/>
          <w:sz w:val="28"/>
          <w:szCs w:val="28"/>
          <w:lang w:eastAsia="fr-FR"/>
        </w:rPr>
        <w:t xml:space="preserve">l’algorithme </w:t>
      </w:r>
      <w:r w:rsidR="00075B6A" w:rsidRPr="00DA1425">
        <w:rPr>
          <w:rFonts w:ascii="Times New Roman" w:eastAsia="Times New Roman" w:hAnsi="Times New Roman" w:cs="Times New Roman"/>
          <w:b/>
          <w:bCs/>
          <w:color w:val="auto"/>
          <w:sz w:val="28"/>
          <w:szCs w:val="28"/>
          <w:lang w:eastAsia="fr-FR"/>
        </w:rPr>
        <w:t>Raft</w:t>
      </w:r>
      <w:bookmarkEnd w:id="89"/>
    </w:p>
    <w:p w:rsidR="00785E3F" w:rsidRPr="00785E3F" w:rsidRDefault="00785E3F" w:rsidP="00075B6A">
      <w:pPr>
        <w:spacing w:line="276" w:lineRule="auto"/>
        <w:jc w:val="both"/>
        <w:rPr>
          <w:rFonts w:asciiTheme="majorBidi" w:hAnsiTheme="majorBidi" w:cstheme="majorBidi"/>
          <w:sz w:val="8"/>
          <w:szCs w:val="8"/>
        </w:rPr>
      </w:pPr>
    </w:p>
    <w:p w:rsidR="00785E3F" w:rsidRDefault="004F2F2C" w:rsidP="00785E3F">
      <w:pPr>
        <w:spacing w:line="276" w:lineRule="auto"/>
        <w:jc w:val="both"/>
        <w:rPr>
          <w:rFonts w:asciiTheme="majorBidi" w:hAnsiTheme="majorBidi" w:cstheme="majorBidi"/>
          <w:sz w:val="24"/>
          <w:szCs w:val="24"/>
        </w:rPr>
      </w:pPr>
      <w:r>
        <w:rPr>
          <w:rFonts w:asciiTheme="majorBidi" w:hAnsiTheme="majorBidi" w:cstheme="majorBidi"/>
          <w:sz w:val="24"/>
          <w:szCs w:val="24"/>
        </w:rPr>
        <w:t xml:space="preserve">    </w:t>
      </w:r>
      <w:r w:rsidR="00785E3F" w:rsidRPr="00785E3F">
        <w:rPr>
          <w:rFonts w:asciiTheme="majorBidi" w:hAnsiTheme="majorBidi" w:cstheme="majorBidi"/>
          <w:sz w:val="24"/>
          <w:szCs w:val="24"/>
        </w:rPr>
        <w:t>L'algorithme de consensus Raft offre plusieurs avantages significatifs par rapport à Paxos. Tout d'abord, sa simplicité et sa facilité d'implémentation sont des points forts majeurs. Conçu pour être plus intuitif que Paxos, Raft divise le problème de consensus en trois sous-problèmes principaux, simplifiant ainsi sa compréhension et sa mise en œuvre. Raft utilise un mécanisme clair d'élection de leader, simplifiant ainsi la gestion des états et des transitions. De plus, Raft est fiable, capable de tolérer les pannes d'un certain nombre de nœuds tout en continuant à fonctionner correctement. Cependant, Raft repose sur un leader unique pour coordonner les opérations, ce qui peut entraîner une centralisation temporaire. Si le leader devient un goulot d'étranglement ou échoue, le processus de réélection peut introduire une latence. De plus, comme Paxos, Raft peut rencontrer des limitations en termes de scalabilité dans de très grands réseaux en raison de la nécessité de maintenir la cohérence entre les nœuds. En conclusion, bien que Raft soit plus simple et plus facile à implémenter que Paxos, offrant des garanties solides en termes de cohérence et de tolérance aux pannes, il doit gérer les défis liés à la centralisation temporaire et à la scalabilité.</w:t>
      </w:r>
    </w:p>
    <w:p w:rsidR="00075B6A" w:rsidRPr="00516A75" w:rsidRDefault="00075B6A" w:rsidP="00075B6A">
      <w:pPr>
        <w:spacing w:after="0" w:line="276" w:lineRule="auto"/>
        <w:jc w:val="both"/>
        <w:rPr>
          <w:rFonts w:asciiTheme="majorBidi" w:hAnsiTheme="majorBidi" w:cstheme="majorBidi"/>
          <w:sz w:val="10"/>
          <w:szCs w:val="10"/>
        </w:rPr>
      </w:pPr>
    </w:p>
    <w:p w:rsidR="001451CC" w:rsidRDefault="001451CC" w:rsidP="005D705D">
      <w:pPr>
        <w:pStyle w:val="Titre3"/>
        <w:jc w:val="center"/>
        <w:rPr>
          <w:rFonts w:ascii="Times New Roman" w:eastAsia="Times New Roman" w:hAnsi="Times New Roman" w:cs="Times New Roman"/>
          <w:b/>
          <w:bCs/>
          <w:color w:val="auto"/>
          <w:lang w:eastAsia="fr-FR"/>
        </w:rPr>
      </w:pPr>
      <w:bookmarkStart w:id="90" w:name="_Toc167572282"/>
      <w:bookmarkStart w:id="91" w:name="_Toc167749116"/>
      <w:bookmarkStart w:id="92" w:name="_Toc167833078"/>
      <w:r w:rsidRPr="005D705D">
        <w:rPr>
          <w:rFonts w:ascii="Times New Roman" w:eastAsia="Times New Roman" w:hAnsi="Times New Roman" w:cs="Times New Roman"/>
          <w:b/>
          <w:bCs/>
          <w:color w:val="auto"/>
          <w:lang w:eastAsia="fr-FR"/>
        </w:rPr>
        <w:t xml:space="preserve">Tableau </w:t>
      </w:r>
      <w:r w:rsidR="00A322E3" w:rsidRPr="005D705D">
        <w:rPr>
          <w:rFonts w:ascii="Times New Roman" w:eastAsia="Times New Roman" w:hAnsi="Times New Roman" w:cs="Times New Roman"/>
          <w:b/>
          <w:bCs/>
          <w:color w:val="auto"/>
          <w:lang w:eastAsia="fr-FR"/>
        </w:rPr>
        <w:fldChar w:fldCharType="begin"/>
      </w:r>
      <w:r w:rsidRPr="005D705D">
        <w:rPr>
          <w:rFonts w:ascii="Times New Roman" w:eastAsia="Times New Roman" w:hAnsi="Times New Roman" w:cs="Times New Roman"/>
          <w:b/>
          <w:bCs/>
          <w:color w:val="auto"/>
          <w:lang w:eastAsia="fr-FR"/>
        </w:rPr>
        <w:instrText xml:space="preserve"> SEQ Tableau \* ARABIC </w:instrText>
      </w:r>
      <w:r w:rsidR="00A322E3" w:rsidRPr="005D705D">
        <w:rPr>
          <w:rFonts w:ascii="Times New Roman" w:eastAsia="Times New Roman" w:hAnsi="Times New Roman" w:cs="Times New Roman"/>
          <w:b/>
          <w:bCs/>
          <w:color w:val="auto"/>
          <w:lang w:eastAsia="fr-FR"/>
        </w:rPr>
        <w:fldChar w:fldCharType="separate"/>
      </w:r>
      <w:r w:rsidRPr="005D705D">
        <w:rPr>
          <w:rFonts w:ascii="Times New Roman" w:eastAsia="Times New Roman" w:hAnsi="Times New Roman" w:cs="Times New Roman"/>
          <w:b/>
          <w:bCs/>
          <w:color w:val="auto"/>
          <w:lang w:eastAsia="fr-FR"/>
        </w:rPr>
        <w:t>10</w:t>
      </w:r>
      <w:r w:rsidR="00A322E3" w:rsidRPr="005D705D">
        <w:rPr>
          <w:rFonts w:ascii="Times New Roman" w:eastAsia="Times New Roman" w:hAnsi="Times New Roman" w:cs="Times New Roman"/>
          <w:b/>
          <w:bCs/>
          <w:color w:val="auto"/>
          <w:lang w:eastAsia="fr-FR"/>
        </w:rPr>
        <w:fldChar w:fldCharType="end"/>
      </w:r>
      <w:r w:rsidRPr="005D705D">
        <w:rPr>
          <w:rFonts w:ascii="Times New Roman" w:eastAsia="Times New Roman" w:hAnsi="Times New Roman" w:cs="Times New Roman"/>
          <w:b/>
          <w:bCs/>
          <w:color w:val="auto"/>
          <w:lang w:eastAsia="fr-FR"/>
        </w:rPr>
        <w:t xml:space="preserve">    Avantages et inconvénients du Raft</w:t>
      </w:r>
      <w:bookmarkEnd w:id="90"/>
      <w:bookmarkEnd w:id="91"/>
      <w:bookmarkEnd w:id="92"/>
    </w:p>
    <w:p w:rsidR="00B95DEE" w:rsidRPr="00B95DEE" w:rsidRDefault="00B95DEE" w:rsidP="00B95DEE">
      <w:pPr>
        <w:rPr>
          <w:sz w:val="6"/>
          <w:szCs w:val="6"/>
          <w:lang w:eastAsia="fr-FR"/>
        </w:rPr>
      </w:pPr>
    </w:p>
    <w:tbl>
      <w:tblPr>
        <w:tblStyle w:val="Grilledutableau"/>
        <w:tblW w:w="0" w:type="auto"/>
        <w:tblLook w:val="04A0" w:firstRow="1" w:lastRow="0" w:firstColumn="1" w:lastColumn="0" w:noHBand="0" w:noVBand="1"/>
      </w:tblPr>
      <w:tblGrid>
        <w:gridCol w:w="4530"/>
        <w:gridCol w:w="4530"/>
      </w:tblGrid>
      <w:tr w:rsidR="00075B6A" w:rsidTr="00D613BE">
        <w:tc>
          <w:tcPr>
            <w:tcW w:w="4530" w:type="dxa"/>
            <w:shd w:val="clear" w:color="auto" w:fill="E7E6E6" w:themeFill="background2"/>
          </w:tcPr>
          <w:p w:rsidR="00075B6A" w:rsidRPr="005F32C4" w:rsidRDefault="00075B6A" w:rsidP="00D613BE">
            <w:pPr>
              <w:jc w:val="center"/>
              <w:rPr>
                <w:rFonts w:asciiTheme="majorBidi" w:hAnsiTheme="majorBidi" w:cstheme="majorBidi"/>
                <w:b/>
                <w:bCs/>
                <w:sz w:val="28"/>
                <w:szCs w:val="28"/>
              </w:rPr>
            </w:pPr>
            <w:r w:rsidRPr="005F32C4">
              <w:rPr>
                <w:rFonts w:asciiTheme="majorBidi" w:hAnsiTheme="majorBidi" w:cstheme="majorBidi"/>
                <w:b/>
                <w:bCs/>
                <w:sz w:val="28"/>
                <w:szCs w:val="28"/>
              </w:rPr>
              <w:t xml:space="preserve">Avantages </w:t>
            </w:r>
          </w:p>
        </w:tc>
        <w:tc>
          <w:tcPr>
            <w:tcW w:w="4530" w:type="dxa"/>
            <w:shd w:val="clear" w:color="auto" w:fill="E7E6E6" w:themeFill="background2"/>
          </w:tcPr>
          <w:p w:rsidR="00075B6A" w:rsidRPr="005F32C4" w:rsidRDefault="00075B6A" w:rsidP="00D613BE">
            <w:pPr>
              <w:jc w:val="center"/>
              <w:rPr>
                <w:rFonts w:asciiTheme="majorBidi" w:hAnsiTheme="majorBidi" w:cstheme="majorBidi"/>
                <w:b/>
                <w:bCs/>
                <w:sz w:val="28"/>
                <w:szCs w:val="28"/>
              </w:rPr>
            </w:pPr>
            <w:r w:rsidRPr="005F32C4">
              <w:rPr>
                <w:rFonts w:asciiTheme="majorBidi" w:hAnsiTheme="majorBidi" w:cstheme="majorBidi"/>
                <w:b/>
                <w:bCs/>
                <w:sz w:val="28"/>
                <w:szCs w:val="28"/>
              </w:rPr>
              <w:t>Inconvénients</w:t>
            </w:r>
          </w:p>
        </w:tc>
      </w:tr>
      <w:tr w:rsidR="00075B6A" w:rsidTr="00D613BE">
        <w:trPr>
          <w:trHeight w:val="397"/>
        </w:trPr>
        <w:tc>
          <w:tcPr>
            <w:tcW w:w="4530" w:type="dxa"/>
          </w:tcPr>
          <w:p w:rsidR="00075B6A" w:rsidRPr="000D4743" w:rsidRDefault="00075B6A" w:rsidP="00D613BE">
            <w:pPr>
              <w:jc w:val="both"/>
              <w:rPr>
                <w:rFonts w:asciiTheme="majorBidi" w:hAnsiTheme="majorBidi" w:cstheme="majorBidi"/>
                <w:sz w:val="24"/>
                <w:szCs w:val="24"/>
              </w:rPr>
            </w:pPr>
            <w:r w:rsidRPr="000D4743">
              <w:rPr>
                <w:rFonts w:asciiTheme="majorBidi" w:hAnsiTheme="majorBidi" w:cstheme="majorBidi"/>
                <w:sz w:val="24"/>
                <w:szCs w:val="24"/>
              </w:rPr>
              <w:t>-</w:t>
            </w:r>
            <w:r w:rsidR="00785E3F" w:rsidRPr="00785E3F">
              <w:rPr>
                <w:rFonts w:asciiTheme="majorBidi" w:hAnsiTheme="majorBidi" w:cstheme="majorBidi"/>
                <w:sz w:val="24"/>
                <w:szCs w:val="24"/>
              </w:rPr>
              <w:t>Simplicité</w:t>
            </w:r>
          </w:p>
        </w:tc>
        <w:tc>
          <w:tcPr>
            <w:tcW w:w="4530" w:type="dxa"/>
          </w:tcPr>
          <w:p w:rsidR="00075B6A" w:rsidRPr="000D4743" w:rsidRDefault="00075B6A" w:rsidP="00785E3F">
            <w:pPr>
              <w:jc w:val="both"/>
              <w:rPr>
                <w:rFonts w:asciiTheme="majorBidi" w:hAnsiTheme="majorBidi" w:cstheme="majorBidi"/>
                <w:sz w:val="24"/>
                <w:szCs w:val="24"/>
              </w:rPr>
            </w:pPr>
            <w:r w:rsidRPr="000D4743">
              <w:rPr>
                <w:rFonts w:asciiTheme="majorBidi" w:hAnsiTheme="majorBidi" w:cstheme="majorBidi"/>
                <w:sz w:val="24"/>
                <w:szCs w:val="24"/>
              </w:rPr>
              <w:t xml:space="preserve">- </w:t>
            </w:r>
            <w:r w:rsidR="00785E3F">
              <w:rPr>
                <w:rFonts w:asciiTheme="majorBidi" w:hAnsiTheme="majorBidi" w:cstheme="majorBidi"/>
                <w:sz w:val="24"/>
                <w:szCs w:val="24"/>
                <w:shd w:val="clear" w:color="auto" w:fill="FFFFFF"/>
              </w:rPr>
              <w:t>C</w:t>
            </w:r>
            <w:r w:rsidR="00785E3F" w:rsidRPr="00785E3F">
              <w:rPr>
                <w:rFonts w:asciiTheme="majorBidi" w:hAnsiTheme="majorBidi" w:cstheme="majorBidi"/>
                <w:sz w:val="24"/>
                <w:szCs w:val="24"/>
                <w:shd w:val="clear" w:color="auto" w:fill="FFFFFF"/>
              </w:rPr>
              <w:t>entralisation Temporaire</w:t>
            </w:r>
          </w:p>
        </w:tc>
      </w:tr>
      <w:tr w:rsidR="00075B6A" w:rsidTr="00D613BE">
        <w:trPr>
          <w:trHeight w:val="397"/>
        </w:trPr>
        <w:tc>
          <w:tcPr>
            <w:tcW w:w="4530" w:type="dxa"/>
          </w:tcPr>
          <w:p w:rsidR="00075B6A" w:rsidRPr="000D4743" w:rsidRDefault="00075B6A" w:rsidP="00D613BE">
            <w:pPr>
              <w:jc w:val="both"/>
              <w:rPr>
                <w:rFonts w:asciiTheme="majorBidi" w:hAnsiTheme="majorBidi" w:cstheme="majorBidi"/>
                <w:sz w:val="24"/>
                <w:szCs w:val="24"/>
              </w:rPr>
            </w:pPr>
            <w:r w:rsidRPr="000D4743">
              <w:rPr>
                <w:rFonts w:asciiTheme="majorBidi" w:hAnsiTheme="majorBidi" w:cstheme="majorBidi"/>
                <w:sz w:val="24"/>
                <w:szCs w:val="24"/>
              </w:rPr>
              <w:t>-</w:t>
            </w:r>
            <w:r w:rsidR="00785E3F" w:rsidRPr="00785E3F">
              <w:rPr>
                <w:rFonts w:asciiTheme="majorBidi" w:hAnsiTheme="majorBidi" w:cstheme="majorBidi"/>
                <w:color w:val="0D0D0D"/>
                <w:sz w:val="24"/>
                <w:szCs w:val="24"/>
                <w:shd w:val="clear" w:color="auto" w:fill="FFFFFF"/>
              </w:rPr>
              <w:t>Fiabilité</w:t>
            </w:r>
          </w:p>
        </w:tc>
        <w:tc>
          <w:tcPr>
            <w:tcW w:w="4530" w:type="dxa"/>
          </w:tcPr>
          <w:p w:rsidR="00075B6A" w:rsidRPr="000D4743" w:rsidRDefault="00075B6A" w:rsidP="00D613BE">
            <w:pPr>
              <w:jc w:val="both"/>
              <w:rPr>
                <w:rFonts w:asciiTheme="majorBidi" w:hAnsiTheme="majorBidi" w:cstheme="majorBidi"/>
                <w:sz w:val="24"/>
                <w:szCs w:val="24"/>
              </w:rPr>
            </w:pPr>
            <w:r w:rsidRPr="000D4743">
              <w:rPr>
                <w:rFonts w:asciiTheme="majorBidi" w:hAnsiTheme="majorBidi" w:cstheme="majorBidi"/>
                <w:sz w:val="24"/>
                <w:szCs w:val="24"/>
              </w:rPr>
              <w:t xml:space="preserve">- </w:t>
            </w:r>
            <w:r>
              <w:rPr>
                <w:rFonts w:asciiTheme="majorBidi" w:hAnsiTheme="majorBidi" w:cstheme="majorBidi"/>
                <w:sz w:val="24"/>
                <w:szCs w:val="24"/>
              </w:rPr>
              <w:t>latence</w:t>
            </w:r>
            <w:r w:rsidR="00785E3F">
              <w:rPr>
                <w:rFonts w:asciiTheme="majorBidi" w:hAnsiTheme="majorBidi" w:cstheme="majorBidi"/>
                <w:sz w:val="24"/>
                <w:szCs w:val="24"/>
              </w:rPr>
              <w:t xml:space="preserve"> e</w:t>
            </w:r>
            <w:r w:rsidR="00785E3F" w:rsidRPr="00785E3F">
              <w:rPr>
                <w:rFonts w:asciiTheme="majorBidi" w:hAnsiTheme="majorBidi" w:cstheme="majorBidi"/>
                <w:sz w:val="24"/>
                <w:szCs w:val="24"/>
              </w:rPr>
              <w:t>n Cas de Changement de Leader</w:t>
            </w:r>
          </w:p>
        </w:tc>
      </w:tr>
      <w:tr w:rsidR="00075B6A" w:rsidTr="00D613BE">
        <w:trPr>
          <w:trHeight w:val="397"/>
        </w:trPr>
        <w:tc>
          <w:tcPr>
            <w:tcW w:w="4530" w:type="dxa"/>
          </w:tcPr>
          <w:p w:rsidR="00075B6A" w:rsidRPr="000D4743" w:rsidRDefault="00075B6A" w:rsidP="00D613BE">
            <w:pPr>
              <w:jc w:val="both"/>
              <w:rPr>
                <w:rFonts w:asciiTheme="majorBidi" w:hAnsiTheme="majorBidi" w:cstheme="majorBidi"/>
                <w:sz w:val="24"/>
                <w:szCs w:val="24"/>
              </w:rPr>
            </w:pPr>
            <w:r w:rsidRPr="000D4743">
              <w:rPr>
                <w:rFonts w:asciiTheme="majorBidi" w:hAnsiTheme="majorBidi" w:cstheme="majorBidi"/>
                <w:sz w:val="24"/>
                <w:szCs w:val="24"/>
              </w:rPr>
              <w:t>-</w:t>
            </w:r>
            <w:r w:rsidR="00785E3F">
              <w:rPr>
                <w:rFonts w:asciiTheme="majorBidi" w:hAnsiTheme="majorBidi" w:cstheme="majorBidi"/>
                <w:color w:val="0D0D0D"/>
                <w:sz w:val="24"/>
                <w:szCs w:val="24"/>
                <w:shd w:val="clear" w:color="auto" w:fill="FFFFFF"/>
              </w:rPr>
              <w:t>Efficacité,</w:t>
            </w:r>
            <w:r w:rsidRPr="000A5815">
              <w:rPr>
                <w:rFonts w:asciiTheme="majorBidi" w:hAnsiTheme="majorBidi" w:cstheme="majorBidi"/>
                <w:color w:val="0D0D0D"/>
                <w:sz w:val="24"/>
                <w:szCs w:val="24"/>
                <w:shd w:val="clear" w:color="auto" w:fill="FFFFFF"/>
              </w:rPr>
              <w:t>Précision et Cohérence</w:t>
            </w:r>
          </w:p>
        </w:tc>
        <w:tc>
          <w:tcPr>
            <w:tcW w:w="4530" w:type="dxa"/>
          </w:tcPr>
          <w:p w:rsidR="00075B6A" w:rsidRPr="000D4743" w:rsidRDefault="00075B6A" w:rsidP="00785E3F">
            <w:pPr>
              <w:jc w:val="both"/>
              <w:rPr>
                <w:rFonts w:asciiTheme="majorBidi" w:hAnsiTheme="majorBidi" w:cstheme="majorBidi"/>
                <w:sz w:val="24"/>
                <w:szCs w:val="24"/>
              </w:rPr>
            </w:pPr>
            <w:r w:rsidRPr="000D4743">
              <w:rPr>
                <w:rFonts w:asciiTheme="majorBidi" w:hAnsiTheme="majorBidi" w:cstheme="majorBidi"/>
                <w:sz w:val="24"/>
                <w:szCs w:val="24"/>
              </w:rPr>
              <w:t>-</w:t>
            </w:r>
            <w:r w:rsidR="00785E3F" w:rsidRPr="00785E3F">
              <w:rPr>
                <w:rFonts w:asciiTheme="majorBidi" w:hAnsiTheme="majorBidi" w:cstheme="majorBidi"/>
                <w:sz w:val="24"/>
                <w:szCs w:val="24"/>
              </w:rPr>
              <w:t>Scalabilité</w:t>
            </w:r>
            <w:r w:rsidR="00785E3F">
              <w:rPr>
                <w:rFonts w:asciiTheme="majorBidi" w:hAnsiTheme="majorBidi" w:cstheme="majorBidi"/>
                <w:sz w:val="24"/>
                <w:szCs w:val="24"/>
              </w:rPr>
              <w:t xml:space="preserve">peu être dans certain cas </w:t>
            </w:r>
          </w:p>
        </w:tc>
      </w:tr>
    </w:tbl>
    <w:p w:rsidR="000A5815" w:rsidRPr="00C759B8" w:rsidRDefault="000A5815" w:rsidP="001451CC">
      <w:pPr>
        <w:jc w:val="center"/>
        <w:rPr>
          <w:rFonts w:asciiTheme="majorBidi" w:hAnsiTheme="majorBidi" w:cstheme="majorBidi"/>
          <w:b/>
          <w:bCs/>
          <w:sz w:val="24"/>
          <w:szCs w:val="24"/>
        </w:rPr>
      </w:pPr>
    </w:p>
    <w:p w:rsidR="00497943" w:rsidRDefault="00497943" w:rsidP="00EF3DD7">
      <w:pPr>
        <w:spacing w:after="0" w:line="276" w:lineRule="auto"/>
        <w:jc w:val="both"/>
        <w:rPr>
          <w:rFonts w:asciiTheme="majorBidi" w:hAnsiTheme="majorBidi" w:cstheme="majorBidi"/>
          <w:sz w:val="24"/>
          <w:szCs w:val="24"/>
        </w:rPr>
      </w:pPr>
    </w:p>
    <w:p w:rsidR="00497943" w:rsidRDefault="00497943" w:rsidP="00EF3DD7">
      <w:pPr>
        <w:spacing w:after="0" w:line="276" w:lineRule="auto"/>
        <w:jc w:val="both"/>
        <w:rPr>
          <w:rFonts w:asciiTheme="majorBidi" w:hAnsiTheme="majorBidi" w:cstheme="majorBidi"/>
          <w:sz w:val="24"/>
          <w:szCs w:val="24"/>
        </w:rPr>
      </w:pPr>
    </w:p>
    <w:p w:rsidR="00497943" w:rsidRPr="009B41B1" w:rsidRDefault="00497943" w:rsidP="00EF3DD7">
      <w:pPr>
        <w:spacing w:after="0" w:line="276" w:lineRule="auto"/>
        <w:jc w:val="both"/>
        <w:rPr>
          <w:rFonts w:asciiTheme="majorBidi" w:hAnsiTheme="majorBidi" w:cstheme="majorBidi"/>
          <w:sz w:val="24"/>
          <w:szCs w:val="24"/>
        </w:rPr>
      </w:pPr>
    </w:p>
    <w:p w:rsidR="00EF3DD7" w:rsidRPr="007717A6" w:rsidRDefault="004F2F2C" w:rsidP="007717A6">
      <w:pPr>
        <w:pStyle w:val="Titre2"/>
        <w:rPr>
          <w:sz w:val="32"/>
          <w:szCs w:val="32"/>
        </w:rPr>
      </w:pPr>
      <w:r>
        <w:rPr>
          <w:sz w:val="32"/>
          <w:szCs w:val="32"/>
        </w:rPr>
        <w:lastRenderedPageBreak/>
        <w:t xml:space="preserve">    </w:t>
      </w:r>
      <w:bookmarkStart w:id="93" w:name="_Toc167833079"/>
      <w:r w:rsidR="00C759B8" w:rsidRPr="007717A6">
        <w:rPr>
          <w:sz w:val="32"/>
          <w:szCs w:val="32"/>
        </w:rPr>
        <w:t>3.4 Etude</w:t>
      </w:r>
      <w:r w:rsidR="00EF3DD7" w:rsidRPr="007717A6">
        <w:rPr>
          <w:sz w:val="32"/>
          <w:szCs w:val="32"/>
        </w:rPr>
        <w:t xml:space="preserve"> comparative des algorithmes </w:t>
      </w:r>
      <w:r w:rsidR="00785E3F" w:rsidRPr="007717A6">
        <w:rPr>
          <w:sz w:val="32"/>
          <w:szCs w:val="32"/>
        </w:rPr>
        <w:t>du POW vs POS</w:t>
      </w:r>
      <w:bookmarkEnd w:id="93"/>
    </w:p>
    <w:p w:rsidR="00EF3DD7" w:rsidRPr="00DA1425" w:rsidRDefault="00EF3DD7" w:rsidP="00EF3DD7">
      <w:pPr>
        <w:spacing w:after="0" w:line="276" w:lineRule="auto"/>
        <w:jc w:val="both"/>
        <w:rPr>
          <w:rFonts w:asciiTheme="majorBidi" w:hAnsiTheme="majorBidi" w:cstheme="majorBidi"/>
          <w:b/>
          <w:bCs/>
          <w:sz w:val="8"/>
          <w:szCs w:val="8"/>
        </w:rPr>
      </w:pPr>
    </w:p>
    <w:p w:rsidR="00EF3DD7" w:rsidRDefault="004F2F2C" w:rsidP="00EF3DD7">
      <w:pPr>
        <w:spacing w:after="0" w:line="276" w:lineRule="auto"/>
        <w:jc w:val="both"/>
        <w:rPr>
          <w:rFonts w:asciiTheme="majorBidi" w:hAnsiTheme="majorBidi" w:cstheme="majorBidi"/>
          <w:sz w:val="24"/>
          <w:szCs w:val="24"/>
        </w:rPr>
      </w:pPr>
      <w:r>
        <w:rPr>
          <w:rFonts w:asciiTheme="majorBidi" w:hAnsiTheme="majorBidi" w:cstheme="majorBidi"/>
          <w:sz w:val="24"/>
          <w:szCs w:val="24"/>
        </w:rPr>
        <w:t xml:space="preserve">   </w:t>
      </w:r>
      <w:r w:rsidR="00EF3DD7" w:rsidRPr="00044C5C">
        <w:rPr>
          <w:rFonts w:asciiTheme="majorBidi" w:hAnsiTheme="majorBidi" w:cstheme="majorBidi"/>
          <w:sz w:val="24"/>
          <w:szCs w:val="24"/>
        </w:rPr>
        <w:t xml:space="preserve">Le tableau </w:t>
      </w:r>
      <w:r w:rsidR="00497943">
        <w:rPr>
          <w:rFonts w:asciiTheme="majorBidi" w:hAnsiTheme="majorBidi" w:cstheme="majorBidi"/>
          <w:sz w:val="24"/>
          <w:szCs w:val="24"/>
        </w:rPr>
        <w:t>11</w:t>
      </w:r>
      <w:r w:rsidR="00EF3DD7" w:rsidRPr="00044C5C">
        <w:rPr>
          <w:rFonts w:asciiTheme="majorBidi" w:hAnsiTheme="majorBidi" w:cstheme="majorBidi"/>
          <w:sz w:val="24"/>
          <w:szCs w:val="24"/>
        </w:rPr>
        <w:t xml:space="preserve"> ci-dessous nous permet de faire une comparaison entre la preuve de travail (</w:t>
      </w:r>
      <w:r w:rsidR="00EF3DD7" w:rsidRPr="00AD6340">
        <w:rPr>
          <w:rFonts w:asciiTheme="majorBidi" w:hAnsiTheme="majorBidi" w:cstheme="majorBidi"/>
          <w:b/>
          <w:bCs/>
          <w:sz w:val="24"/>
          <w:szCs w:val="24"/>
        </w:rPr>
        <w:t>PoW</w:t>
      </w:r>
      <w:r w:rsidR="00EF3DD7" w:rsidRPr="00044C5C">
        <w:rPr>
          <w:rFonts w:asciiTheme="majorBidi" w:hAnsiTheme="majorBidi" w:cstheme="majorBidi"/>
          <w:sz w:val="24"/>
          <w:szCs w:val="24"/>
        </w:rPr>
        <w:t>)</w:t>
      </w:r>
      <w:r w:rsidR="00497943">
        <w:rPr>
          <w:rFonts w:asciiTheme="majorBidi" w:hAnsiTheme="majorBidi" w:cstheme="majorBidi"/>
          <w:sz w:val="24"/>
          <w:szCs w:val="24"/>
        </w:rPr>
        <w:t xml:space="preserve"> </w:t>
      </w:r>
      <w:r w:rsidR="00EF3DD7" w:rsidRPr="00044C5C">
        <w:rPr>
          <w:rFonts w:asciiTheme="majorBidi" w:hAnsiTheme="majorBidi" w:cstheme="majorBidi"/>
          <w:sz w:val="24"/>
          <w:szCs w:val="24"/>
        </w:rPr>
        <w:t>et la preuve d’enjeu ou de participation (</w:t>
      </w:r>
      <w:r w:rsidR="00EF3DD7" w:rsidRPr="00AD6340">
        <w:rPr>
          <w:rFonts w:asciiTheme="majorBidi" w:hAnsiTheme="majorBidi" w:cstheme="majorBidi"/>
          <w:b/>
          <w:bCs/>
          <w:sz w:val="24"/>
          <w:szCs w:val="24"/>
        </w:rPr>
        <w:t>PoS</w:t>
      </w:r>
      <w:r w:rsidR="00EF3DD7" w:rsidRPr="00044C5C">
        <w:rPr>
          <w:rFonts w:asciiTheme="majorBidi" w:hAnsiTheme="majorBidi" w:cstheme="majorBidi"/>
          <w:sz w:val="24"/>
          <w:szCs w:val="24"/>
        </w:rPr>
        <w:t xml:space="preserve">), les deux algorithmes de consensus les pluspopulaires et les plus utilisés dans la </w:t>
      </w:r>
      <w:r w:rsidR="00EF3DD7">
        <w:rPr>
          <w:rFonts w:asciiTheme="majorBidi" w:hAnsiTheme="majorBidi" w:cstheme="majorBidi"/>
          <w:sz w:val="24"/>
          <w:szCs w:val="24"/>
        </w:rPr>
        <w:t>blockchain. Nous avons essayé</w:t>
      </w:r>
      <w:r w:rsidR="00EF3DD7" w:rsidRPr="00044C5C">
        <w:rPr>
          <w:rFonts w:asciiTheme="majorBidi" w:hAnsiTheme="majorBidi" w:cstheme="majorBidi"/>
          <w:sz w:val="24"/>
          <w:szCs w:val="24"/>
        </w:rPr>
        <w:t xml:space="preserve"> de mettre</w:t>
      </w:r>
      <w:r w:rsidR="000A5815">
        <w:rPr>
          <w:rFonts w:asciiTheme="majorBidi" w:hAnsiTheme="majorBidi" w:cstheme="majorBidi"/>
          <w:sz w:val="24"/>
          <w:szCs w:val="24"/>
        </w:rPr>
        <w:t xml:space="preserve">quelques </w:t>
      </w:r>
      <w:r w:rsidR="000A5815" w:rsidRPr="00044C5C">
        <w:rPr>
          <w:rFonts w:asciiTheme="majorBidi" w:hAnsiTheme="majorBidi" w:cstheme="majorBidi"/>
          <w:sz w:val="24"/>
          <w:szCs w:val="24"/>
        </w:rPr>
        <w:t>critères</w:t>
      </w:r>
      <w:r w:rsidR="00EF3DD7" w:rsidRPr="00044C5C">
        <w:rPr>
          <w:rFonts w:asciiTheme="majorBidi" w:hAnsiTheme="majorBidi" w:cstheme="majorBidi"/>
          <w:sz w:val="24"/>
          <w:szCs w:val="24"/>
        </w:rPr>
        <w:t xml:space="preserve"> comme la forte consommation d’énergie</w:t>
      </w:r>
      <w:r w:rsidR="000A5815">
        <w:rPr>
          <w:rFonts w:asciiTheme="majorBidi" w:hAnsiTheme="majorBidi" w:cstheme="majorBidi"/>
          <w:sz w:val="24"/>
          <w:szCs w:val="24"/>
        </w:rPr>
        <w:t>et les</w:t>
      </w:r>
      <w:r w:rsidR="00EF3DD7" w:rsidRPr="00044C5C">
        <w:rPr>
          <w:rFonts w:asciiTheme="majorBidi" w:hAnsiTheme="majorBidi" w:cstheme="majorBidi"/>
          <w:sz w:val="24"/>
          <w:szCs w:val="24"/>
        </w:rPr>
        <w:t>moyens</w:t>
      </w:r>
      <w:r w:rsidR="00EF3DD7">
        <w:rPr>
          <w:rFonts w:asciiTheme="majorBidi" w:hAnsiTheme="majorBidi" w:cstheme="majorBidi"/>
          <w:sz w:val="24"/>
          <w:szCs w:val="24"/>
        </w:rPr>
        <w:t xml:space="preserve"> nécessaires pour pouvoir miner</w:t>
      </w:r>
      <w:r w:rsidR="00EF3DD7" w:rsidRPr="00044C5C">
        <w:rPr>
          <w:rFonts w:asciiTheme="majorBidi" w:hAnsiTheme="majorBidi" w:cstheme="majorBidi"/>
          <w:sz w:val="24"/>
          <w:szCs w:val="24"/>
        </w:rPr>
        <w:t>, le problème de fourche,</w:t>
      </w:r>
      <w:r w:rsidR="00EF3DD7">
        <w:rPr>
          <w:rFonts w:asciiTheme="majorBidi" w:hAnsiTheme="majorBidi" w:cstheme="majorBidi"/>
          <w:sz w:val="24"/>
          <w:szCs w:val="24"/>
        </w:rPr>
        <w:t xml:space="preserve"> le problème d</w:t>
      </w:r>
      <w:r w:rsidR="00EF3DD7" w:rsidRPr="00044C5C">
        <w:rPr>
          <w:rFonts w:asciiTheme="majorBidi" w:hAnsiTheme="majorBidi" w:cstheme="majorBidi"/>
          <w:sz w:val="24"/>
          <w:szCs w:val="24"/>
        </w:rPr>
        <w:t xml:space="preserve">’attaque </w:t>
      </w:r>
      <w:r w:rsidR="00EF3DD7">
        <w:rPr>
          <w:rFonts w:asciiTheme="majorBidi" w:hAnsiTheme="majorBidi" w:cstheme="majorBidi"/>
          <w:sz w:val="24"/>
          <w:szCs w:val="24"/>
        </w:rPr>
        <w:t>de 51</w:t>
      </w:r>
      <w:r w:rsidR="00C759B8">
        <w:rPr>
          <w:rFonts w:asciiTheme="majorBidi" w:hAnsiTheme="majorBidi" w:cstheme="majorBidi"/>
          <w:sz w:val="24"/>
          <w:szCs w:val="24"/>
        </w:rPr>
        <w:t>% et</w:t>
      </w:r>
      <w:r w:rsidR="00EF3DD7" w:rsidRPr="00044C5C">
        <w:rPr>
          <w:rFonts w:asciiTheme="majorBidi" w:hAnsiTheme="majorBidi" w:cstheme="majorBidi"/>
          <w:sz w:val="24"/>
          <w:szCs w:val="24"/>
        </w:rPr>
        <w:t xml:space="preserve"> quelquesexemples de blockc</w:t>
      </w:r>
      <w:r w:rsidR="00EF3DD7">
        <w:rPr>
          <w:rFonts w:asciiTheme="majorBidi" w:hAnsiTheme="majorBidi" w:cstheme="majorBidi"/>
          <w:sz w:val="24"/>
          <w:szCs w:val="24"/>
        </w:rPr>
        <w:t xml:space="preserve">hains utilisant ces algorithmes. </w:t>
      </w:r>
      <w:r w:rsidR="00EF3DD7" w:rsidRPr="00A86910">
        <w:rPr>
          <w:rFonts w:asciiTheme="majorBidi" w:hAnsiTheme="majorBidi" w:cstheme="majorBidi"/>
          <w:sz w:val="24"/>
          <w:szCs w:val="24"/>
        </w:rPr>
        <w:t xml:space="preserve">Pour mieux comprendre la comparaison entre </w:t>
      </w:r>
      <w:r w:rsidR="00EF3DD7" w:rsidRPr="00AD6340">
        <w:rPr>
          <w:rFonts w:asciiTheme="majorBidi" w:hAnsiTheme="majorBidi" w:cstheme="majorBidi"/>
          <w:b/>
          <w:bCs/>
          <w:sz w:val="24"/>
          <w:szCs w:val="24"/>
        </w:rPr>
        <w:t>PoW</w:t>
      </w:r>
      <w:r w:rsidR="00EF3DD7">
        <w:rPr>
          <w:rFonts w:asciiTheme="majorBidi" w:hAnsiTheme="majorBidi" w:cstheme="majorBidi"/>
          <w:sz w:val="24"/>
          <w:szCs w:val="24"/>
        </w:rPr>
        <w:t xml:space="preserve"> et </w:t>
      </w:r>
      <w:r w:rsidR="00EF3DD7" w:rsidRPr="00AD6340">
        <w:rPr>
          <w:rFonts w:asciiTheme="majorBidi" w:hAnsiTheme="majorBidi" w:cstheme="majorBidi"/>
          <w:b/>
          <w:bCs/>
          <w:sz w:val="24"/>
          <w:szCs w:val="24"/>
        </w:rPr>
        <w:t>PoS</w:t>
      </w:r>
      <w:r w:rsidR="00EF3DD7" w:rsidRPr="00A86910">
        <w:rPr>
          <w:rFonts w:asciiTheme="majorBidi" w:hAnsiTheme="majorBidi" w:cstheme="majorBidi"/>
          <w:sz w:val="24"/>
          <w:szCs w:val="24"/>
        </w:rPr>
        <w:t xml:space="preserve">, il est utile d'examiner chaque critère mentionné dans </w:t>
      </w:r>
      <w:r w:rsidR="00EF3DD7">
        <w:rPr>
          <w:rFonts w:asciiTheme="majorBidi" w:hAnsiTheme="majorBidi" w:cstheme="majorBidi"/>
          <w:sz w:val="24"/>
          <w:szCs w:val="24"/>
        </w:rPr>
        <w:t>le</w:t>
      </w:r>
      <w:r w:rsidR="00EF3DD7" w:rsidRPr="00A86910">
        <w:rPr>
          <w:rFonts w:asciiTheme="majorBidi" w:hAnsiTheme="majorBidi" w:cstheme="majorBidi"/>
          <w:sz w:val="24"/>
          <w:szCs w:val="24"/>
        </w:rPr>
        <w:t xml:space="preserve"> tableau</w:t>
      </w:r>
      <w:r w:rsidR="00EF3DD7">
        <w:rPr>
          <w:rFonts w:asciiTheme="majorBidi" w:hAnsiTheme="majorBidi" w:cstheme="majorBidi"/>
          <w:sz w:val="24"/>
          <w:szCs w:val="24"/>
        </w:rPr>
        <w:t xml:space="preserve"> </w:t>
      </w:r>
      <w:r w:rsidR="00497943">
        <w:rPr>
          <w:rFonts w:asciiTheme="majorBidi" w:hAnsiTheme="majorBidi" w:cstheme="majorBidi"/>
          <w:sz w:val="24"/>
          <w:szCs w:val="24"/>
        </w:rPr>
        <w:t xml:space="preserve">11 </w:t>
      </w:r>
      <w:r w:rsidR="00EF3DD7">
        <w:rPr>
          <w:rFonts w:asciiTheme="majorBidi" w:hAnsiTheme="majorBidi" w:cstheme="majorBidi"/>
          <w:sz w:val="24"/>
          <w:szCs w:val="24"/>
        </w:rPr>
        <w:t>ci-</w:t>
      </w:r>
      <w:r w:rsidR="00B95DEE">
        <w:rPr>
          <w:rFonts w:asciiTheme="majorBidi" w:hAnsiTheme="majorBidi" w:cstheme="majorBidi"/>
          <w:sz w:val="24"/>
          <w:szCs w:val="24"/>
        </w:rPr>
        <w:t xml:space="preserve">dessous </w:t>
      </w:r>
      <w:r w:rsidR="00B95DEE" w:rsidRPr="00A86910">
        <w:rPr>
          <w:rFonts w:asciiTheme="majorBidi" w:hAnsiTheme="majorBidi" w:cstheme="majorBidi"/>
          <w:sz w:val="24"/>
          <w:szCs w:val="24"/>
        </w:rPr>
        <w:t>et</w:t>
      </w:r>
      <w:r w:rsidR="00EF3DD7" w:rsidRPr="00A86910">
        <w:rPr>
          <w:rFonts w:asciiTheme="majorBidi" w:hAnsiTheme="majorBidi" w:cstheme="majorBidi"/>
          <w:sz w:val="24"/>
          <w:szCs w:val="24"/>
        </w:rPr>
        <w:t xml:space="preserve"> d'expliquer en détail comment ces critères se manifestent dans chaque algorithme. Voici une explication approfondie des critères</w:t>
      </w:r>
      <w:r w:rsidR="00497943">
        <w:rPr>
          <w:rFonts w:asciiTheme="majorBidi" w:hAnsiTheme="majorBidi" w:cstheme="majorBidi"/>
          <w:sz w:val="24"/>
          <w:szCs w:val="24"/>
        </w:rPr>
        <w:t xml:space="preserve"> : </w:t>
      </w:r>
      <w:r w:rsidR="00EF3DD7" w:rsidRPr="00A86910">
        <w:rPr>
          <w:rFonts w:asciiTheme="majorBidi" w:hAnsiTheme="majorBidi" w:cstheme="majorBidi"/>
          <w:sz w:val="24"/>
          <w:szCs w:val="24"/>
        </w:rPr>
        <w:t xml:space="preserve"> </w:t>
      </w:r>
      <w:r w:rsidR="00EF3DD7" w:rsidRPr="00044C5C">
        <w:rPr>
          <w:rFonts w:asciiTheme="majorBidi" w:hAnsiTheme="majorBidi" w:cstheme="majorBidi"/>
          <w:sz w:val="24"/>
          <w:szCs w:val="24"/>
        </w:rPr>
        <w:t>[</w:t>
      </w:r>
      <w:r w:rsidR="00EF3DD7">
        <w:rPr>
          <w:rFonts w:asciiTheme="majorBidi" w:hAnsiTheme="majorBidi" w:cstheme="majorBidi"/>
          <w:sz w:val="24"/>
          <w:szCs w:val="24"/>
        </w:rPr>
        <w:t>29</w:t>
      </w:r>
      <w:r w:rsidR="00EF3DD7" w:rsidRPr="00044C5C">
        <w:rPr>
          <w:rFonts w:asciiTheme="majorBidi" w:hAnsiTheme="majorBidi" w:cstheme="majorBidi"/>
          <w:sz w:val="24"/>
          <w:szCs w:val="24"/>
        </w:rPr>
        <w:t>], [</w:t>
      </w:r>
      <w:r w:rsidR="00EF3DD7">
        <w:rPr>
          <w:rFonts w:asciiTheme="majorBidi" w:hAnsiTheme="majorBidi" w:cstheme="majorBidi"/>
          <w:sz w:val="24"/>
          <w:szCs w:val="24"/>
        </w:rPr>
        <w:t>30</w:t>
      </w:r>
      <w:r w:rsidR="00EF3DD7" w:rsidRPr="00044C5C">
        <w:rPr>
          <w:rFonts w:asciiTheme="majorBidi" w:hAnsiTheme="majorBidi" w:cstheme="majorBidi"/>
          <w:sz w:val="24"/>
          <w:szCs w:val="24"/>
        </w:rPr>
        <w:t>], [</w:t>
      </w:r>
      <w:r w:rsidR="00EF3DD7">
        <w:rPr>
          <w:rFonts w:asciiTheme="majorBidi" w:hAnsiTheme="majorBidi" w:cstheme="majorBidi"/>
          <w:sz w:val="24"/>
          <w:szCs w:val="24"/>
        </w:rPr>
        <w:t>31</w:t>
      </w:r>
      <w:r w:rsidR="00EF3DD7" w:rsidRPr="00044C5C">
        <w:rPr>
          <w:rFonts w:asciiTheme="majorBidi" w:hAnsiTheme="majorBidi" w:cstheme="majorBidi"/>
          <w:sz w:val="24"/>
          <w:szCs w:val="24"/>
        </w:rPr>
        <w:t>], [</w:t>
      </w:r>
      <w:r w:rsidR="00EF3DD7">
        <w:rPr>
          <w:rFonts w:asciiTheme="majorBidi" w:hAnsiTheme="majorBidi" w:cstheme="majorBidi"/>
          <w:sz w:val="24"/>
          <w:szCs w:val="24"/>
        </w:rPr>
        <w:t xml:space="preserve">32]  </w:t>
      </w:r>
    </w:p>
    <w:p w:rsidR="00EF3DD7" w:rsidRDefault="00EF3DD7" w:rsidP="00EF3DD7">
      <w:pPr>
        <w:spacing w:after="0" w:line="276" w:lineRule="auto"/>
        <w:jc w:val="both"/>
        <w:rPr>
          <w:rFonts w:asciiTheme="majorBidi" w:hAnsiTheme="majorBidi" w:cstheme="majorBidi"/>
          <w:sz w:val="24"/>
          <w:szCs w:val="24"/>
        </w:rPr>
      </w:pPr>
    </w:p>
    <w:p w:rsidR="00EF3DD7" w:rsidRPr="00CF466C" w:rsidRDefault="004F2F2C" w:rsidP="00EF3DD7">
      <w:pPr>
        <w:spacing w:after="0" w:line="276" w:lineRule="auto"/>
        <w:jc w:val="both"/>
        <w:rPr>
          <w:rFonts w:asciiTheme="majorBidi" w:hAnsiTheme="majorBidi" w:cstheme="majorBidi"/>
          <w:b/>
          <w:bCs/>
          <w:sz w:val="28"/>
          <w:szCs w:val="28"/>
        </w:rPr>
      </w:pPr>
      <w:r>
        <w:rPr>
          <w:rFonts w:asciiTheme="majorBidi" w:hAnsiTheme="majorBidi" w:cstheme="majorBidi"/>
          <w:b/>
          <w:bCs/>
          <w:sz w:val="28"/>
          <w:szCs w:val="28"/>
        </w:rPr>
        <w:t xml:space="preserve">     </w:t>
      </w:r>
      <w:r w:rsidR="00EF3DD7" w:rsidRPr="00CF466C">
        <w:rPr>
          <w:rFonts w:asciiTheme="majorBidi" w:hAnsiTheme="majorBidi" w:cstheme="majorBidi"/>
          <w:b/>
          <w:bCs/>
          <w:sz w:val="28"/>
          <w:szCs w:val="28"/>
        </w:rPr>
        <w:t>1</w:t>
      </w:r>
      <w:r w:rsidR="00C759B8" w:rsidRPr="00CF466C">
        <w:rPr>
          <w:rFonts w:asciiTheme="majorBidi" w:hAnsiTheme="majorBidi" w:cstheme="majorBidi"/>
          <w:b/>
          <w:bCs/>
          <w:sz w:val="28"/>
          <w:szCs w:val="28"/>
        </w:rPr>
        <w:t>/ Efficacité</w:t>
      </w:r>
      <w:r w:rsidR="00EF3DD7" w:rsidRPr="00CF466C">
        <w:rPr>
          <w:rFonts w:asciiTheme="majorBidi" w:hAnsiTheme="majorBidi" w:cstheme="majorBidi"/>
          <w:b/>
          <w:bCs/>
          <w:sz w:val="28"/>
          <w:szCs w:val="28"/>
        </w:rPr>
        <w:t xml:space="preserve"> énergétique </w:t>
      </w:r>
    </w:p>
    <w:p w:rsidR="00EF3DD7" w:rsidRDefault="00EF3DD7" w:rsidP="00EF3DD7">
      <w:pPr>
        <w:spacing w:after="0" w:line="276" w:lineRule="auto"/>
        <w:jc w:val="both"/>
        <w:rPr>
          <w:rFonts w:asciiTheme="majorBidi" w:hAnsiTheme="majorBidi" w:cstheme="majorBidi"/>
          <w:b/>
          <w:bCs/>
          <w:sz w:val="24"/>
          <w:szCs w:val="24"/>
        </w:rPr>
      </w:pPr>
    </w:p>
    <w:p w:rsidR="00EF3DD7" w:rsidRDefault="004F2F2C" w:rsidP="00C759B8">
      <w:pPr>
        <w:spacing w:after="0" w:line="276" w:lineRule="auto"/>
        <w:jc w:val="both"/>
        <w:rPr>
          <w:rFonts w:asciiTheme="majorBidi" w:hAnsiTheme="majorBidi" w:cstheme="majorBidi"/>
          <w:sz w:val="24"/>
          <w:szCs w:val="24"/>
        </w:rPr>
      </w:pPr>
      <w:r>
        <w:rPr>
          <w:rFonts w:asciiTheme="majorBidi" w:hAnsiTheme="majorBidi" w:cstheme="majorBidi"/>
          <w:b/>
          <w:bCs/>
          <w:sz w:val="24"/>
          <w:szCs w:val="24"/>
        </w:rPr>
        <w:t xml:space="preserve">    </w:t>
      </w:r>
      <w:r w:rsidR="00EF3DD7" w:rsidRPr="00A86910">
        <w:rPr>
          <w:rFonts w:asciiTheme="majorBidi" w:hAnsiTheme="majorBidi" w:cstheme="majorBidi"/>
          <w:b/>
          <w:bCs/>
          <w:sz w:val="24"/>
          <w:szCs w:val="24"/>
        </w:rPr>
        <w:t>PoW</w:t>
      </w:r>
      <w:r w:rsidR="00EF3DD7">
        <w:rPr>
          <w:rFonts w:asciiTheme="majorBidi" w:hAnsiTheme="majorBidi" w:cstheme="majorBidi"/>
          <w:sz w:val="24"/>
          <w:szCs w:val="24"/>
        </w:rPr>
        <w:t xml:space="preserve"> e</w:t>
      </w:r>
      <w:r w:rsidR="00EF3DD7" w:rsidRPr="00A86910">
        <w:rPr>
          <w:rFonts w:asciiTheme="majorBidi" w:hAnsiTheme="majorBidi" w:cstheme="majorBidi"/>
          <w:sz w:val="24"/>
          <w:szCs w:val="24"/>
        </w:rPr>
        <w:t xml:space="preserve">st connue pour sa consommation énergétique </w:t>
      </w:r>
      <w:r w:rsidR="00EF3DD7" w:rsidRPr="002223CD">
        <w:rPr>
          <w:rFonts w:asciiTheme="majorBidi" w:hAnsiTheme="majorBidi" w:cstheme="majorBidi"/>
          <w:sz w:val="24"/>
          <w:szCs w:val="24"/>
        </w:rPr>
        <w:t xml:space="preserve">et de puissance de calcul </w:t>
      </w:r>
      <w:r w:rsidR="00EF3DD7" w:rsidRPr="00A86910">
        <w:rPr>
          <w:rFonts w:asciiTheme="majorBidi" w:hAnsiTheme="majorBidi" w:cstheme="majorBidi"/>
          <w:sz w:val="24"/>
          <w:szCs w:val="24"/>
        </w:rPr>
        <w:t>élevée</w:t>
      </w:r>
      <w:r w:rsidR="00EF3DD7">
        <w:rPr>
          <w:rFonts w:asciiTheme="majorBidi" w:hAnsiTheme="majorBidi" w:cstheme="majorBidi"/>
          <w:sz w:val="24"/>
          <w:szCs w:val="24"/>
        </w:rPr>
        <w:t xml:space="preserve">. </w:t>
      </w:r>
      <w:r w:rsidR="00C759B8">
        <w:rPr>
          <w:rFonts w:asciiTheme="majorBidi" w:hAnsiTheme="majorBidi" w:cstheme="majorBidi"/>
          <w:sz w:val="24"/>
          <w:szCs w:val="24"/>
        </w:rPr>
        <w:t xml:space="preserve">Qui </w:t>
      </w:r>
      <w:r w:rsidR="00C759B8" w:rsidRPr="00A86910">
        <w:rPr>
          <w:rFonts w:asciiTheme="majorBidi" w:hAnsiTheme="majorBidi" w:cstheme="majorBidi"/>
          <w:sz w:val="24"/>
          <w:szCs w:val="24"/>
        </w:rPr>
        <w:t>nécessite</w:t>
      </w:r>
      <w:r w:rsidR="00EF3DD7">
        <w:rPr>
          <w:rFonts w:asciiTheme="majorBidi" w:hAnsiTheme="majorBidi" w:cstheme="majorBidi"/>
          <w:sz w:val="24"/>
          <w:szCs w:val="24"/>
        </w:rPr>
        <w:t xml:space="preserve"> des machines puissantes et </w:t>
      </w:r>
      <w:r w:rsidR="00C759B8">
        <w:rPr>
          <w:rFonts w:asciiTheme="majorBidi" w:hAnsiTheme="majorBidi" w:cstheme="majorBidi"/>
          <w:sz w:val="24"/>
          <w:szCs w:val="24"/>
        </w:rPr>
        <w:t>del’électricité</w:t>
      </w:r>
      <w:r w:rsidR="00EF3DD7">
        <w:rPr>
          <w:rFonts w:asciiTheme="majorBidi" w:hAnsiTheme="majorBidi" w:cstheme="majorBidi"/>
          <w:sz w:val="24"/>
          <w:szCs w:val="24"/>
        </w:rPr>
        <w:t xml:space="preserve">, </w:t>
      </w:r>
      <w:r w:rsidR="00EF3DD7" w:rsidRPr="00A86910">
        <w:rPr>
          <w:rFonts w:asciiTheme="majorBidi" w:hAnsiTheme="majorBidi" w:cstheme="majorBidi"/>
          <w:sz w:val="24"/>
          <w:szCs w:val="24"/>
        </w:rPr>
        <w:t>fonctionnant à pleine capacité, ce qui entraîne une consommation d'énergie massive.</w:t>
      </w:r>
      <w:r w:rsidR="00EF3DD7">
        <w:rPr>
          <w:rFonts w:asciiTheme="majorBidi" w:hAnsiTheme="majorBidi" w:cstheme="majorBidi"/>
          <w:sz w:val="24"/>
          <w:szCs w:val="24"/>
        </w:rPr>
        <w:t xml:space="preserve"> En revanche </w:t>
      </w:r>
      <w:r w:rsidR="00EF3DD7" w:rsidRPr="00B16110">
        <w:rPr>
          <w:rFonts w:asciiTheme="majorBidi" w:hAnsiTheme="majorBidi" w:cstheme="majorBidi"/>
          <w:b/>
          <w:bCs/>
          <w:sz w:val="24"/>
          <w:szCs w:val="24"/>
        </w:rPr>
        <w:t>PoS</w:t>
      </w:r>
      <w:r w:rsidR="00497943">
        <w:rPr>
          <w:rFonts w:asciiTheme="majorBidi" w:hAnsiTheme="majorBidi" w:cstheme="majorBidi"/>
          <w:b/>
          <w:bCs/>
          <w:sz w:val="24"/>
          <w:szCs w:val="24"/>
        </w:rPr>
        <w:t xml:space="preserve"> </w:t>
      </w:r>
      <w:r w:rsidR="00EF3DD7">
        <w:rPr>
          <w:rFonts w:asciiTheme="majorBidi" w:hAnsiTheme="majorBidi" w:cstheme="majorBidi"/>
          <w:sz w:val="24"/>
          <w:szCs w:val="24"/>
        </w:rPr>
        <w:t>c</w:t>
      </w:r>
      <w:r w:rsidR="00EF3DD7" w:rsidRPr="00A86910">
        <w:rPr>
          <w:rFonts w:asciiTheme="majorBidi" w:hAnsiTheme="majorBidi" w:cstheme="majorBidi"/>
          <w:sz w:val="24"/>
          <w:szCs w:val="24"/>
        </w:rPr>
        <w:t>onsomme beaucoup moins d'énergie. Au lieu de résoudre des puzzl</w:t>
      </w:r>
      <w:r w:rsidR="00C759B8">
        <w:rPr>
          <w:rFonts w:asciiTheme="majorBidi" w:hAnsiTheme="majorBidi" w:cstheme="majorBidi"/>
          <w:sz w:val="24"/>
          <w:szCs w:val="24"/>
        </w:rPr>
        <w:t xml:space="preserve">es énergivores, les validateurs </w:t>
      </w:r>
      <w:r w:rsidR="00EF3DD7" w:rsidRPr="002223CD">
        <w:rPr>
          <w:rFonts w:asciiTheme="majorBidi" w:hAnsiTheme="majorBidi" w:cstheme="majorBidi"/>
          <w:sz w:val="24"/>
          <w:szCs w:val="24"/>
        </w:rPr>
        <w:t xml:space="preserve">misent des </w:t>
      </w:r>
      <w:r w:rsidR="00C759B8" w:rsidRPr="00A86910">
        <w:rPr>
          <w:rFonts w:asciiTheme="majorBidi" w:hAnsiTheme="majorBidi" w:cstheme="majorBidi"/>
          <w:sz w:val="24"/>
          <w:szCs w:val="24"/>
        </w:rPr>
        <w:t>cryptomonnaies</w:t>
      </w:r>
      <w:r w:rsidR="00EF3DD7" w:rsidRPr="002223CD">
        <w:rPr>
          <w:rFonts w:asciiTheme="majorBidi" w:hAnsiTheme="majorBidi" w:cstheme="majorBidi"/>
          <w:sz w:val="24"/>
          <w:szCs w:val="24"/>
        </w:rPr>
        <w:t xml:space="preserve"> pour être sélectionnés</w:t>
      </w:r>
      <w:r w:rsidR="00EF3DD7">
        <w:rPr>
          <w:rFonts w:asciiTheme="majorBidi" w:hAnsiTheme="majorBidi" w:cstheme="majorBidi"/>
          <w:sz w:val="24"/>
          <w:szCs w:val="24"/>
        </w:rPr>
        <w:t xml:space="preserve"> pour valider des blocs afin de les ajouter au réseau blockchain</w:t>
      </w:r>
      <w:r w:rsidR="00EF3DD7" w:rsidRPr="002223CD">
        <w:rPr>
          <w:rFonts w:asciiTheme="majorBidi" w:hAnsiTheme="majorBidi" w:cstheme="majorBidi"/>
          <w:sz w:val="24"/>
          <w:szCs w:val="24"/>
        </w:rPr>
        <w:t>, ce qui réduit considérablement la consommation énergétique.</w:t>
      </w:r>
      <w:r w:rsidR="00EF3DD7" w:rsidRPr="00A86910">
        <w:rPr>
          <w:rFonts w:asciiTheme="majorBidi" w:hAnsiTheme="majorBidi" w:cstheme="majorBidi"/>
          <w:sz w:val="24"/>
          <w:szCs w:val="24"/>
        </w:rPr>
        <w:t xml:space="preserve"> Cela élimine le besoin de matériel puissant et réduit considérablement la consommation d'énerg</w:t>
      </w:r>
      <w:r w:rsidR="00EF3DD7">
        <w:rPr>
          <w:rFonts w:asciiTheme="majorBidi" w:hAnsiTheme="majorBidi" w:cstheme="majorBidi"/>
          <w:sz w:val="24"/>
          <w:szCs w:val="24"/>
        </w:rPr>
        <w:t>ie.</w:t>
      </w:r>
      <w:r w:rsidR="00EF3DD7" w:rsidRPr="00044C5C">
        <w:rPr>
          <w:rFonts w:asciiTheme="majorBidi" w:hAnsiTheme="majorBidi" w:cstheme="majorBidi"/>
          <w:sz w:val="24"/>
          <w:szCs w:val="24"/>
        </w:rPr>
        <w:t>[</w:t>
      </w:r>
      <w:r w:rsidR="00EF3DD7">
        <w:rPr>
          <w:rFonts w:asciiTheme="majorBidi" w:hAnsiTheme="majorBidi" w:cstheme="majorBidi"/>
          <w:sz w:val="24"/>
          <w:szCs w:val="24"/>
        </w:rPr>
        <w:t>29</w:t>
      </w:r>
      <w:r w:rsidR="00EF3DD7" w:rsidRPr="00044C5C">
        <w:rPr>
          <w:rFonts w:asciiTheme="majorBidi" w:hAnsiTheme="majorBidi" w:cstheme="majorBidi"/>
          <w:sz w:val="24"/>
          <w:szCs w:val="24"/>
        </w:rPr>
        <w:t>], [</w:t>
      </w:r>
      <w:r w:rsidR="00EF3DD7">
        <w:rPr>
          <w:rFonts w:asciiTheme="majorBidi" w:hAnsiTheme="majorBidi" w:cstheme="majorBidi"/>
          <w:sz w:val="24"/>
          <w:szCs w:val="24"/>
        </w:rPr>
        <w:t>30</w:t>
      </w:r>
      <w:r w:rsidR="00EF3DD7" w:rsidRPr="00044C5C">
        <w:rPr>
          <w:rFonts w:asciiTheme="majorBidi" w:hAnsiTheme="majorBidi" w:cstheme="majorBidi"/>
          <w:sz w:val="24"/>
          <w:szCs w:val="24"/>
        </w:rPr>
        <w:t>], [</w:t>
      </w:r>
      <w:r w:rsidR="00EF3DD7">
        <w:rPr>
          <w:rFonts w:asciiTheme="majorBidi" w:hAnsiTheme="majorBidi" w:cstheme="majorBidi"/>
          <w:sz w:val="24"/>
          <w:szCs w:val="24"/>
        </w:rPr>
        <w:t>31</w:t>
      </w:r>
      <w:r w:rsidR="00EF3DD7" w:rsidRPr="00044C5C">
        <w:rPr>
          <w:rFonts w:asciiTheme="majorBidi" w:hAnsiTheme="majorBidi" w:cstheme="majorBidi"/>
          <w:sz w:val="24"/>
          <w:szCs w:val="24"/>
        </w:rPr>
        <w:t>], [</w:t>
      </w:r>
      <w:r w:rsidR="00EF3DD7">
        <w:rPr>
          <w:rFonts w:asciiTheme="majorBidi" w:hAnsiTheme="majorBidi" w:cstheme="majorBidi"/>
          <w:sz w:val="24"/>
          <w:szCs w:val="24"/>
        </w:rPr>
        <w:t xml:space="preserve">32] </w:t>
      </w:r>
    </w:p>
    <w:p w:rsidR="00EF3DD7" w:rsidRDefault="00EF3DD7" w:rsidP="00EF3DD7">
      <w:pPr>
        <w:spacing w:after="0" w:line="276" w:lineRule="auto"/>
        <w:jc w:val="both"/>
        <w:rPr>
          <w:rFonts w:asciiTheme="majorBidi" w:hAnsiTheme="majorBidi" w:cstheme="majorBidi"/>
          <w:sz w:val="24"/>
          <w:szCs w:val="24"/>
        </w:rPr>
      </w:pPr>
    </w:p>
    <w:p w:rsidR="00EF3DD7" w:rsidRDefault="004F2F2C" w:rsidP="00EF3DD7">
      <w:pPr>
        <w:spacing w:after="0" w:line="276" w:lineRule="auto"/>
        <w:jc w:val="both"/>
        <w:rPr>
          <w:rFonts w:asciiTheme="majorBidi" w:hAnsiTheme="majorBidi" w:cstheme="majorBidi"/>
          <w:b/>
          <w:bCs/>
          <w:sz w:val="24"/>
          <w:szCs w:val="24"/>
        </w:rPr>
      </w:pPr>
      <w:r>
        <w:rPr>
          <w:rFonts w:asciiTheme="majorBidi" w:hAnsiTheme="majorBidi" w:cstheme="majorBidi"/>
          <w:b/>
          <w:bCs/>
          <w:sz w:val="28"/>
          <w:szCs w:val="28"/>
        </w:rPr>
        <w:t xml:space="preserve">     </w:t>
      </w:r>
      <w:r w:rsidR="00EF3DD7" w:rsidRPr="00CF466C">
        <w:rPr>
          <w:rFonts w:asciiTheme="majorBidi" w:hAnsiTheme="majorBidi" w:cstheme="majorBidi"/>
          <w:b/>
          <w:bCs/>
          <w:sz w:val="28"/>
          <w:szCs w:val="28"/>
        </w:rPr>
        <w:t>2</w:t>
      </w:r>
      <w:r w:rsidR="00C759B8" w:rsidRPr="00CF466C">
        <w:rPr>
          <w:rFonts w:asciiTheme="majorBidi" w:hAnsiTheme="majorBidi" w:cstheme="majorBidi"/>
          <w:b/>
          <w:bCs/>
          <w:sz w:val="28"/>
          <w:szCs w:val="28"/>
        </w:rPr>
        <w:t>/ Problème</w:t>
      </w:r>
      <w:r w:rsidR="00EF3DD7" w:rsidRPr="00CF466C">
        <w:rPr>
          <w:rFonts w:asciiTheme="majorBidi" w:hAnsiTheme="majorBidi" w:cstheme="majorBidi"/>
          <w:b/>
          <w:bCs/>
          <w:sz w:val="28"/>
          <w:szCs w:val="28"/>
        </w:rPr>
        <w:t xml:space="preserve"> de fourche</w:t>
      </w:r>
    </w:p>
    <w:p w:rsidR="00EF3DD7" w:rsidRPr="001268B5" w:rsidRDefault="00EF3DD7" w:rsidP="00EF3DD7">
      <w:pPr>
        <w:spacing w:after="0" w:line="276" w:lineRule="auto"/>
        <w:jc w:val="both"/>
        <w:rPr>
          <w:rFonts w:asciiTheme="majorBidi" w:hAnsiTheme="majorBidi" w:cstheme="majorBidi"/>
          <w:sz w:val="24"/>
          <w:szCs w:val="24"/>
        </w:rPr>
      </w:pPr>
      <w:r w:rsidRPr="001268B5">
        <w:rPr>
          <w:rFonts w:asciiTheme="majorBidi" w:hAnsiTheme="majorBidi" w:cstheme="majorBidi"/>
          <w:sz w:val="24"/>
          <w:szCs w:val="24"/>
        </w:rPr>
        <w:t> </w:t>
      </w:r>
    </w:p>
    <w:p w:rsidR="00EF3DD7" w:rsidRDefault="00C759B8" w:rsidP="00EF3DD7">
      <w:pPr>
        <w:spacing w:after="0" w:line="276" w:lineRule="auto"/>
        <w:jc w:val="both"/>
        <w:rPr>
          <w:rFonts w:asciiTheme="majorBidi" w:hAnsiTheme="majorBidi" w:cstheme="majorBidi"/>
          <w:sz w:val="24"/>
          <w:szCs w:val="24"/>
        </w:rPr>
      </w:pPr>
      <w:r>
        <w:rPr>
          <w:rFonts w:asciiTheme="majorBidi" w:hAnsiTheme="majorBidi" w:cstheme="majorBidi"/>
          <w:sz w:val="24"/>
          <w:szCs w:val="24"/>
        </w:rPr>
        <w:t xml:space="preserve">   Dans </w:t>
      </w:r>
      <w:r w:rsidRPr="001268B5">
        <w:rPr>
          <w:rFonts w:asciiTheme="majorBidi" w:hAnsiTheme="majorBidi" w:cstheme="majorBidi"/>
          <w:sz w:val="24"/>
          <w:szCs w:val="24"/>
        </w:rPr>
        <w:t>PoW</w:t>
      </w:r>
      <w:r w:rsidR="00EF3DD7" w:rsidRPr="00392A37">
        <w:rPr>
          <w:rFonts w:asciiTheme="majorBidi" w:hAnsiTheme="majorBidi" w:cstheme="majorBidi"/>
          <w:sz w:val="24"/>
          <w:szCs w:val="24"/>
        </w:rPr>
        <w:t>il y’a un cas rare où plus d’un mineur trouve les réponses au puzzle</w:t>
      </w:r>
      <w:r w:rsidR="00EF3DD7">
        <w:rPr>
          <w:rFonts w:asciiTheme="majorBidi" w:hAnsiTheme="majorBidi" w:cstheme="majorBidi"/>
          <w:sz w:val="24"/>
          <w:szCs w:val="24"/>
        </w:rPr>
        <w:t xml:space="preserve"> en même temps</w:t>
      </w:r>
      <w:r w:rsidR="00EF3DD7" w:rsidRPr="00392A37">
        <w:rPr>
          <w:rFonts w:asciiTheme="majorBidi" w:hAnsiTheme="majorBidi" w:cstheme="majorBidi"/>
          <w:sz w:val="24"/>
          <w:szCs w:val="24"/>
        </w:rPr>
        <w:t>. Dans ce cas les mineurs diffuseront toujours leur bloc avec le nonce trouvé. Par la suite les autres mineurs qui reçoivent le premier bloc à venir ignorent les autres qui arriveront, ce qui cond</w:t>
      </w:r>
      <w:r w:rsidR="00EF3DD7">
        <w:rPr>
          <w:rFonts w:asciiTheme="majorBidi" w:hAnsiTheme="majorBidi" w:cstheme="majorBidi"/>
          <w:sz w:val="24"/>
          <w:szCs w:val="24"/>
        </w:rPr>
        <w:t>uit aux problèmes de la fourche, o</w:t>
      </w:r>
      <w:r w:rsidR="00EF3DD7" w:rsidRPr="001268B5">
        <w:rPr>
          <w:rFonts w:asciiTheme="majorBidi" w:hAnsiTheme="majorBidi" w:cstheme="majorBidi"/>
          <w:sz w:val="24"/>
          <w:szCs w:val="24"/>
        </w:rPr>
        <w:t>ù la chaîne se divise en deux branches temporaires. Cela peut entraîner des complications dans la validation des transactions.</w:t>
      </w:r>
    </w:p>
    <w:p w:rsidR="00EF3DD7" w:rsidRDefault="00EF3DD7" w:rsidP="00C759B8">
      <w:pPr>
        <w:spacing w:after="0" w:line="276" w:lineRule="auto"/>
        <w:jc w:val="both"/>
        <w:rPr>
          <w:rFonts w:asciiTheme="majorBidi" w:hAnsiTheme="majorBidi" w:cstheme="majorBidi"/>
          <w:sz w:val="24"/>
          <w:szCs w:val="24"/>
        </w:rPr>
      </w:pPr>
      <w:r w:rsidRPr="00C759B8">
        <w:rPr>
          <w:rFonts w:asciiTheme="majorBidi" w:hAnsiTheme="majorBidi" w:cstheme="majorBidi"/>
          <w:b/>
          <w:bCs/>
          <w:sz w:val="24"/>
          <w:szCs w:val="24"/>
        </w:rPr>
        <w:t>Remarque :</w:t>
      </w:r>
      <w:r w:rsidRPr="00C37E0B">
        <w:rPr>
          <w:rFonts w:asciiTheme="majorBidi" w:hAnsiTheme="majorBidi" w:cstheme="majorBidi"/>
          <w:b/>
          <w:bCs/>
          <w:sz w:val="24"/>
          <w:szCs w:val="24"/>
        </w:rPr>
        <w:t xml:space="preserve"> la solution au problème de fourche</w:t>
      </w:r>
      <w:r>
        <w:rPr>
          <w:rFonts w:asciiTheme="majorBidi" w:hAnsiTheme="majorBidi" w:cstheme="majorBidi"/>
          <w:b/>
          <w:bCs/>
          <w:sz w:val="24"/>
          <w:szCs w:val="24"/>
        </w:rPr>
        <w:t xml:space="preserve">, </w:t>
      </w:r>
      <w:r w:rsidRPr="00392A37">
        <w:rPr>
          <w:rFonts w:asciiTheme="majorBidi" w:hAnsiTheme="majorBidi" w:cstheme="majorBidi"/>
          <w:sz w:val="24"/>
          <w:szCs w:val="24"/>
        </w:rPr>
        <w:t>Satoshi a proposé que ces mineurs continuent à extraire un nouveau bloc sur leurs fourches,jusqu’à ce qu’une fourche soit plus longue que les autres. En ce moment tous les nœuds doiventsuivre cette longue fourche.</w:t>
      </w:r>
      <w:r w:rsidRPr="00044C5C">
        <w:rPr>
          <w:rFonts w:asciiTheme="majorBidi" w:hAnsiTheme="majorBidi" w:cstheme="majorBidi"/>
          <w:sz w:val="24"/>
          <w:szCs w:val="24"/>
        </w:rPr>
        <w:t>[</w:t>
      </w:r>
      <w:r>
        <w:rPr>
          <w:rFonts w:asciiTheme="majorBidi" w:hAnsiTheme="majorBidi" w:cstheme="majorBidi"/>
          <w:sz w:val="24"/>
          <w:szCs w:val="24"/>
        </w:rPr>
        <w:t>29</w:t>
      </w:r>
      <w:r w:rsidRPr="00044C5C">
        <w:rPr>
          <w:rFonts w:asciiTheme="majorBidi" w:hAnsiTheme="majorBidi" w:cstheme="majorBidi"/>
          <w:sz w:val="24"/>
          <w:szCs w:val="24"/>
        </w:rPr>
        <w:t>], [</w:t>
      </w:r>
      <w:r>
        <w:rPr>
          <w:rFonts w:asciiTheme="majorBidi" w:hAnsiTheme="majorBidi" w:cstheme="majorBidi"/>
          <w:sz w:val="24"/>
          <w:szCs w:val="24"/>
        </w:rPr>
        <w:t>30</w:t>
      </w:r>
      <w:r w:rsidRPr="00044C5C">
        <w:rPr>
          <w:rFonts w:asciiTheme="majorBidi" w:hAnsiTheme="majorBidi" w:cstheme="majorBidi"/>
          <w:sz w:val="24"/>
          <w:szCs w:val="24"/>
        </w:rPr>
        <w:t>], [</w:t>
      </w:r>
      <w:r>
        <w:rPr>
          <w:rFonts w:asciiTheme="majorBidi" w:hAnsiTheme="majorBidi" w:cstheme="majorBidi"/>
          <w:sz w:val="24"/>
          <w:szCs w:val="24"/>
        </w:rPr>
        <w:t>31</w:t>
      </w:r>
      <w:r w:rsidR="00C759B8">
        <w:rPr>
          <w:rFonts w:asciiTheme="majorBidi" w:hAnsiTheme="majorBidi" w:cstheme="majorBidi"/>
          <w:sz w:val="24"/>
          <w:szCs w:val="24"/>
        </w:rPr>
        <w:t xml:space="preserve">], </w:t>
      </w:r>
      <w:r>
        <w:rPr>
          <w:rFonts w:asciiTheme="majorBidi" w:hAnsiTheme="majorBidi" w:cstheme="majorBidi"/>
          <w:sz w:val="24"/>
          <w:szCs w:val="24"/>
        </w:rPr>
        <w:t>Pour</w:t>
      </w:r>
      <w:r w:rsidR="00497943">
        <w:rPr>
          <w:rFonts w:asciiTheme="majorBidi" w:hAnsiTheme="majorBidi" w:cstheme="majorBidi"/>
          <w:sz w:val="24"/>
          <w:szCs w:val="24"/>
        </w:rPr>
        <w:t xml:space="preserve"> </w:t>
      </w:r>
      <w:r w:rsidRPr="00392A37">
        <w:rPr>
          <w:rFonts w:asciiTheme="majorBidi" w:hAnsiTheme="majorBidi" w:cstheme="majorBidi"/>
          <w:b/>
          <w:bCs/>
          <w:sz w:val="24"/>
          <w:szCs w:val="24"/>
        </w:rPr>
        <w:t>PoS</w:t>
      </w:r>
      <w:r w:rsidRPr="00392A37">
        <w:rPr>
          <w:rFonts w:asciiTheme="majorBidi" w:hAnsiTheme="majorBidi" w:cstheme="majorBidi"/>
          <w:sz w:val="24"/>
          <w:szCs w:val="24"/>
        </w:rPr>
        <w:t xml:space="preserve"> est moins sujette aux problèmes de fourche </w:t>
      </w:r>
      <w:r>
        <w:rPr>
          <w:rFonts w:asciiTheme="majorBidi" w:hAnsiTheme="majorBidi" w:cstheme="majorBidi"/>
          <w:sz w:val="24"/>
          <w:szCs w:val="24"/>
        </w:rPr>
        <w:t xml:space="preserve">car </w:t>
      </w:r>
      <w:r w:rsidRPr="00C37E0B">
        <w:rPr>
          <w:rFonts w:asciiTheme="majorBidi" w:hAnsiTheme="majorBidi" w:cstheme="majorBidi"/>
          <w:sz w:val="24"/>
          <w:szCs w:val="24"/>
        </w:rPr>
        <w:t xml:space="preserve">le mécanisme de sélection des validateursaide à les réduire. Puisque les validateurs sont économiquement incités à maintenir la sécurité et l'intégrité du réseau (pour ne pas perdre leur mise), les </w:t>
      </w:r>
      <w:r>
        <w:rPr>
          <w:rFonts w:asciiTheme="majorBidi" w:hAnsiTheme="majorBidi" w:cstheme="majorBidi"/>
          <w:sz w:val="24"/>
          <w:szCs w:val="24"/>
        </w:rPr>
        <w:t xml:space="preserve">problèmes de fourches </w:t>
      </w:r>
      <w:r w:rsidRPr="00C37E0B">
        <w:rPr>
          <w:rFonts w:asciiTheme="majorBidi" w:hAnsiTheme="majorBidi" w:cstheme="majorBidi"/>
          <w:sz w:val="24"/>
          <w:szCs w:val="24"/>
        </w:rPr>
        <w:t>sont souvent résolus plus rapidement et efficacement</w:t>
      </w:r>
      <w:r>
        <w:rPr>
          <w:rFonts w:asciiTheme="majorBidi" w:hAnsiTheme="majorBidi" w:cstheme="majorBidi"/>
          <w:sz w:val="24"/>
          <w:szCs w:val="24"/>
        </w:rPr>
        <w:t>.</w:t>
      </w:r>
      <w:r w:rsidRPr="00044C5C">
        <w:rPr>
          <w:rFonts w:asciiTheme="majorBidi" w:hAnsiTheme="majorBidi" w:cstheme="majorBidi"/>
          <w:sz w:val="24"/>
          <w:szCs w:val="24"/>
        </w:rPr>
        <w:t>[</w:t>
      </w:r>
      <w:r>
        <w:rPr>
          <w:rFonts w:asciiTheme="majorBidi" w:hAnsiTheme="majorBidi" w:cstheme="majorBidi"/>
          <w:sz w:val="24"/>
          <w:szCs w:val="24"/>
        </w:rPr>
        <w:t>29</w:t>
      </w:r>
      <w:r w:rsidRPr="00044C5C">
        <w:rPr>
          <w:rFonts w:asciiTheme="majorBidi" w:hAnsiTheme="majorBidi" w:cstheme="majorBidi"/>
          <w:sz w:val="24"/>
          <w:szCs w:val="24"/>
        </w:rPr>
        <w:t>], [</w:t>
      </w:r>
      <w:r>
        <w:rPr>
          <w:rFonts w:asciiTheme="majorBidi" w:hAnsiTheme="majorBidi" w:cstheme="majorBidi"/>
          <w:sz w:val="24"/>
          <w:szCs w:val="24"/>
        </w:rPr>
        <w:t>30</w:t>
      </w:r>
      <w:r w:rsidRPr="00044C5C">
        <w:rPr>
          <w:rFonts w:asciiTheme="majorBidi" w:hAnsiTheme="majorBidi" w:cstheme="majorBidi"/>
          <w:sz w:val="24"/>
          <w:szCs w:val="24"/>
        </w:rPr>
        <w:t>], [</w:t>
      </w:r>
      <w:r>
        <w:rPr>
          <w:rFonts w:asciiTheme="majorBidi" w:hAnsiTheme="majorBidi" w:cstheme="majorBidi"/>
          <w:sz w:val="24"/>
          <w:szCs w:val="24"/>
        </w:rPr>
        <w:t>31</w:t>
      </w:r>
      <w:r w:rsidRPr="00044C5C">
        <w:rPr>
          <w:rFonts w:asciiTheme="majorBidi" w:hAnsiTheme="majorBidi" w:cstheme="majorBidi"/>
          <w:sz w:val="24"/>
          <w:szCs w:val="24"/>
        </w:rPr>
        <w:t>], [</w:t>
      </w:r>
      <w:r>
        <w:rPr>
          <w:rFonts w:asciiTheme="majorBidi" w:hAnsiTheme="majorBidi" w:cstheme="majorBidi"/>
          <w:sz w:val="24"/>
          <w:szCs w:val="24"/>
        </w:rPr>
        <w:t>32]</w:t>
      </w:r>
    </w:p>
    <w:p w:rsidR="00EF3DD7" w:rsidRDefault="004F2F2C" w:rsidP="00EF3DD7">
      <w:pPr>
        <w:spacing w:after="0" w:line="276" w:lineRule="auto"/>
        <w:jc w:val="both"/>
        <w:rPr>
          <w:rFonts w:asciiTheme="majorBidi" w:hAnsiTheme="majorBidi" w:cstheme="majorBidi"/>
          <w:b/>
          <w:bCs/>
          <w:noProof/>
          <w:sz w:val="24"/>
          <w:szCs w:val="24"/>
          <w:lang w:eastAsia="fr-FR"/>
        </w:rPr>
      </w:pPr>
      <w:r>
        <w:rPr>
          <w:rFonts w:asciiTheme="majorBidi" w:hAnsiTheme="majorBidi" w:cstheme="majorBidi"/>
          <w:b/>
          <w:bCs/>
          <w:noProof/>
          <w:sz w:val="28"/>
          <w:szCs w:val="28"/>
          <w:lang w:eastAsia="fr-FR"/>
        </w:rPr>
        <w:t xml:space="preserve">      </w:t>
      </w:r>
      <w:r w:rsidR="00EF3DD7" w:rsidRPr="00CF466C">
        <w:rPr>
          <w:rFonts w:asciiTheme="majorBidi" w:hAnsiTheme="majorBidi" w:cstheme="majorBidi"/>
          <w:b/>
          <w:bCs/>
          <w:noProof/>
          <w:sz w:val="28"/>
          <w:szCs w:val="28"/>
          <w:lang w:eastAsia="fr-FR"/>
        </w:rPr>
        <w:t>3/  Attaque de 51%</w:t>
      </w:r>
    </w:p>
    <w:p w:rsidR="00EF3DD7" w:rsidRDefault="004F2F2C" w:rsidP="00EF3DD7">
      <w:pPr>
        <w:spacing w:after="0" w:line="276" w:lineRule="auto"/>
        <w:jc w:val="both"/>
        <w:rPr>
          <w:rFonts w:asciiTheme="majorBidi" w:hAnsiTheme="majorBidi" w:cstheme="majorBidi"/>
          <w:noProof/>
          <w:sz w:val="24"/>
          <w:szCs w:val="24"/>
          <w:lang w:eastAsia="fr-FR"/>
        </w:rPr>
      </w:pPr>
      <w:r>
        <w:rPr>
          <w:rFonts w:asciiTheme="majorBidi" w:hAnsiTheme="majorBidi" w:cstheme="majorBidi"/>
          <w:noProof/>
          <w:sz w:val="24"/>
          <w:szCs w:val="24"/>
          <w:lang w:eastAsia="fr-FR"/>
        </w:rPr>
        <w:t xml:space="preserve">   </w:t>
      </w:r>
      <w:r w:rsidR="00EF3DD7" w:rsidRPr="003721B1">
        <w:rPr>
          <w:rFonts w:asciiTheme="majorBidi" w:hAnsiTheme="majorBidi" w:cstheme="majorBidi"/>
          <w:noProof/>
          <w:sz w:val="24"/>
          <w:szCs w:val="24"/>
          <w:lang w:eastAsia="fr-FR"/>
        </w:rPr>
        <w:t xml:space="preserve">Dans </w:t>
      </w:r>
      <w:r w:rsidR="00EF3DD7" w:rsidRPr="003721B1">
        <w:rPr>
          <w:rFonts w:asciiTheme="majorBidi" w:hAnsiTheme="majorBidi" w:cstheme="majorBidi"/>
          <w:b/>
          <w:bCs/>
          <w:noProof/>
          <w:sz w:val="24"/>
          <w:szCs w:val="24"/>
          <w:lang w:eastAsia="fr-FR"/>
        </w:rPr>
        <w:t>PoW</w:t>
      </w:r>
      <w:r w:rsidR="00EF3DD7" w:rsidRPr="003721B1">
        <w:rPr>
          <w:rFonts w:asciiTheme="majorBidi" w:hAnsiTheme="majorBidi" w:cstheme="majorBidi"/>
          <w:noProof/>
          <w:sz w:val="24"/>
          <w:szCs w:val="24"/>
          <w:lang w:eastAsia="fr-FR"/>
        </w:rPr>
        <w:t>, une attaque de 51% est possible si une entité contrôle plus de la moitié de la puissance de calcul du réseau, ce qui peut compromettre la sécurité.</w:t>
      </w:r>
    </w:p>
    <w:p w:rsidR="00497943" w:rsidRDefault="00EF3DD7" w:rsidP="00B95DEE">
      <w:pPr>
        <w:spacing w:after="0" w:line="276" w:lineRule="auto"/>
        <w:jc w:val="both"/>
        <w:rPr>
          <w:rFonts w:asciiTheme="majorBidi" w:hAnsiTheme="majorBidi" w:cstheme="majorBidi"/>
          <w:sz w:val="24"/>
          <w:szCs w:val="24"/>
        </w:rPr>
      </w:pPr>
      <w:r w:rsidRPr="003721B1">
        <w:rPr>
          <w:rFonts w:asciiTheme="majorBidi" w:hAnsiTheme="majorBidi" w:cstheme="majorBidi"/>
          <w:sz w:val="24"/>
          <w:szCs w:val="24"/>
        </w:rPr>
        <w:lastRenderedPageBreak/>
        <w:t xml:space="preserve">En </w:t>
      </w:r>
      <w:r w:rsidRPr="003721B1">
        <w:rPr>
          <w:rFonts w:asciiTheme="majorBidi" w:hAnsiTheme="majorBidi" w:cstheme="majorBidi"/>
          <w:b/>
          <w:bCs/>
          <w:sz w:val="24"/>
          <w:szCs w:val="24"/>
        </w:rPr>
        <w:t>PoS</w:t>
      </w:r>
      <w:r w:rsidRPr="003721B1">
        <w:rPr>
          <w:rFonts w:asciiTheme="majorBidi" w:hAnsiTheme="majorBidi" w:cstheme="majorBidi"/>
          <w:sz w:val="24"/>
          <w:szCs w:val="24"/>
        </w:rPr>
        <w:t>, une attaque de 51% est moins probable car cela nécessiterait de posséder plus de la moitié des jetons de la blockchain, ce qui est plus coûteux et difficile à réaliser.</w:t>
      </w:r>
      <w:r w:rsidRPr="00044C5C">
        <w:rPr>
          <w:rFonts w:asciiTheme="majorBidi" w:hAnsiTheme="majorBidi" w:cstheme="majorBidi"/>
          <w:sz w:val="24"/>
          <w:szCs w:val="24"/>
        </w:rPr>
        <w:t>[</w:t>
      </w:r>
      <w:r>
        <w:rPr>
          <w:rFonts w:asciiTheme="majorBidi" w:hAnsiTheme="majorBidi" w:cstheme="majorBidi"/>
          <w:sz w:val="24"/>
          <w:szCs w:val="24"/>
        </w:rPr>
        <w:t>29</w:t>
      </w:r>
      <w:r w:rsidRPr="00044C5C">
        <w:rPr>
          <w:rFonts w:asciiTheme="majorBidi" w:hAnsiTheme="majorBidi" w:cstheme="majorBidi"/>
          <w:sz w:val="24"/>
          <w:szCs w:val="24"/>
        </w:rPr>
        <w:t>], [</w:t>
      </w:r>
      <w:r>
        <w:rPr>
          <w:rFonts w:asciiTheme="majorBidi" w:hAnsiTheme="majorBidi" w:cstheme="majorBidi"/>
          <w:sz w:val="24"/>
          <w:szCs w:val="24"/>
        </w:rPr>
        <w:t>30</w:t>
      </w:r>
      <w:r w:rsidRPr="00044C5C">
        <w:rPr>
          <w:rFonts w:asciiTheme="majorBidi" w:hAnsiTheme="majorBidi" w:cstheme="majorBidi"/>
          <w:sz w:val="24"/>
          <w:szCs w:val="24"/>
        </w:rPr>
        <w:t>], [</w:t>
      </w:r>
      <w:r>
        <w:rPr>
          <w:rFonts w:asciiTheme="majorBidi" w:hAnsiTheme="majorBidi" w:cstheme="majorBidi"/>
          <w:sz w:val="24"/>
          <w:szCs w:val="24"/>
        </w:rPr>
        <w:t>31</w:t>
      </w:r>
      <w:r w:rsidRPr="00044C5C">
        <w:rPr>
          <w:rFonts w:asciiTheme="majorBidi" w:hAnsiTheme="majorBidi" w:cstheme="majorBidi"/>
          <w:sz w:val="24"/>
          <w:szCs w:val="24"/>
        </w:rPr>
        <w:t>], [</w:t>
      </w:r>
      <w:r w:rsidR="00B95DEE">
        <w:rPr>
          <w:rFonts w:asciiTheme="majorBidi" w:hAnsiTheme="majorBidi" w:cstheme="majorBidi"/>
          <w:sz w:val="24"/>
          <w:szCs w:val="24"/>
        </w:rPr>
        <w:t>32].</w:t>
      </w:r>
    </w:p>
    <w:p w:rsidR="00C759B8" w:rsidRDefault="00C759B8" w:rsidP="00C759B8">
      <w:pPr>
        <w:spacing w:after="0" w:line="276" w:lineRule="auto"/>
        <w:jc w:val="both"/>
        <w:rPr>
          <w:rFonts w:asciiTheme="majorBidi" w:hAnsiTheme="majorBidi" w:cstheme="majorBidi"/>
          <w:sz w:val="24"/>
          <w:szCs w:val="24"/>
        </w:rPr>
      </w:pPr>
      <w:r>
        <w:rPr>
          <w:rFonts w:asciiTheme="majorBidi" w:hAnsiTheme="majorBidi" w:cstheme="majorBidi"/>
          <w:noProof/>
          <w:sz w:val="24"/>
          <w:szCs w:val="24"/>
          <w:lang w:eastAsia="fr-FR"/>
        </w:rPr>
        <w:t xml:space="preserve">     L</w:t>
      </w:r>
      <w:r w:rsidRPr="00E12544">
        <w:rPr>
          <w:rFonts w:asciiTheme="majorBidi" w:hAnsiTheme="majorBidi" w:cstheme="majorBidi"/>
          <w:noProof/>
          <w:sz w:val="24"/>
          <w:szCs w:val="24"/>
          <w:lang w:eastAsia="fr-FR"/>
        </w:rPr>
        <w:t xml:space="preserve">'analyse du tableau </w:t>
      </w:r>
      <w:r w:rsidR="00497943">
        <w:rPr>
          <w:rFonts w:asciiTheme="majorBidi" w:hAnsiTheme="majorBidi" w:cstheme="majorBidi"/>
          <w:noProof/>
          <w:sz w:val="24"/>
          <w:szCs w:val="24"/>
          <w:lang w:eastAsia="fr-FR"/>
        </w:rPr>
        <w:t xml:space="preserve">11  </w:t>
      </w:r>
      <w:r w:rsidRPr="00E12544">
        <w:rPr>
          <w:rFonts w:asciiTheme="majorBidi" w:hAnsiTheme="majorBidi" w:cstheme="majorBidi"/>
          <w:noProof/>
          <w:sz w:val="24"/>
          <w:szCs w:val="24"/>
          <w:lang w:eastAsia="fr-FR"/>
        </w:rPr>
        <w:t xml:space="preserve">montre que les deux algorithmes de consensus, le PoW (Preuve de Travail) et le PoS (Preuve d'Enjeu), fonctionnent de manière fondamentalement différente. Le PoW consomme énormément d'énergie, car il nécessite que les mineurs résolvent des puzzles cryptographiques complexes pour valider les transactions et ajouter de nouveaux blocs à la blockchain. Ce processus, connu sous le nom de minage, requiert des matériels spécifiques et puissants, ce qui entraîne des coûts élevés </w:t>
      </w:r>
      <w:r>
        <w:rPr>
          <w:rFonts w:asciiTheme="majorBidi" w:hAnsiTheme="majorBidi" w:cstheme="majorBidi"/>
          <w:noProof/>
          <w:sz w:val="24"/>
          <w:szCs w:val="24"/>
          <w:lang w:eastAsia="fr-FR"/>
        </w:rPr>
        <w:t xml:space="preserve">en électricité et en matériel. </w:t>
      </w:r>
      <w:r w:rsidRPr="00E12544">
        <w:rPr>
          <w:rFonts w:asciiTheme="majorBidi" w:hAnsiTheme="majorBidi" w:cstheme="majorBidi"/>
          <w:noProof/>
          <w:sz w:val="24"/>
          <w:szCs w:val="24"/>
          <w:lang w:eastAsia="fr-FR"/>
        </w:rPr>
        <w:t>En revanche, le PoS ne nécessite pas de tels investissements en matériel et en énergie. Dans le PoS, les validateurs sont sélectionnés en fonction de la quantité de cryptomonnaie qu'ils détie</w:t>
      </w:r>
      <w:r>
        <w:rPr>
          <w:rFonts w:asciiTheme="majorBidi" w:hAnsiTheme="majorBidi" w:cstheme="majorBidi"/>
          <w:noProof/>
          <w:sz w:val="24"/>
          <w:szCs w:val="24"/>
          <w:lang w:eastAsia="fr-FR"/>
        </w:rPr>
        <w:t xml:space="preserve">nnent et mettent en jeu </w:t>
      </w:r>
      <w:r w:rsidRPr="00E12544">
        <w:rPr>
          <w:rFonts w:asciiTheme="majorBidi" w:hAnsiTheme="majorBidi" w:cstheme="majorBidi"/>
          <w:noProof/>
          <w:sz w:val="24"/>
          <w:szCs w:val="24"/>
          <w:lang w:eastAsia="fr-FR"/>
        </w:rPr>
        <w:t>. Celui qui mise le plus a plus de chances d'être sélectionné pour valider le prochain bloc. Cela réduit considérablement la consommation d'énergie par rapport au PoW</w:t>
      </w:r>
      <w:r>
        <w:rPr>
          <w:rFonts w:asciiTheme="majorBidi" w:hAnsiTheme="majorBidi" w:cstheme="majorBidi"/>
          <w:noProof/>
          <w:sz w:val="24"/>
          <w:szCs w:val="24"/>
          <w:lang w:eastAsia="fr-FR"/>
        </w:rPr>
        <w:t xml:space="preserve">. </w:t>
      </w:r>
      <w:r w:rsidRPr="00E12544">
        <w:rPr>
          <w:rFonts w:asciiTheme="majorBidi" w:hAnsiTheme="majorBidi" w:cstheme="majorBidi"/>
          <w:noProof/>
          <w:sz w:val="24"/>
          <w:szCs w:val="24"/>
          <w:lang w:eastAsia="fr-FR"/>
        </w:rPr>
        <w:t>Un autre av</w:t>
      </w:r>
      <w:r>
        <w:rPr>
          <w:rFonts w:asciiTheme="majorBidi" w:hAnsiTheme="majorBidi" w:cstheme="majorBidi"/>
          <w:noProof/>
          <w:sz w:val="24"/>
          <w:szCs w:val="24"/>
          <w:lang w:eastAsia="fr-FR"/>
        </w:rPr>
        <w:t xml:space="preserve">antage du PoS est sa résistance </w:t>
      </w:r>
      <w:r w:rsidRPr="00E12544">
        <w:rPr>
          <w:rFonts w:asciiTheme="majorBidi" w:hAnsiTheme="majorBidi" w:cstheme="majorBidi"/>
          <w:noProof/>
          <w:sz w:val="24"/>
          <w:szCs w:val="24"/>
          <w:lang w:eastAsia="fr-FR"/>
        </w:rPr>
        <w:t>aux problèmes de fourches et aux attaques de 51%. Dans le PoW, une fourche peut survenir lorsque deux mineurs trouvent un bloc valide en même temps, menant à des branches temporaires de la blockchain jusqu'à ce que l'une d'elles devienne la plus longue et soit adoptée par le réseau. En PoS, les fourches sont moins fréquentes, car le processus de sélection des validateurs est plus déterministe et moins susceptible de produire des bl</w:t>
      </w:r>
      <w:r>
        <w:rPr>
          <w:rFonts w:asciiTheme="majorBidi" w:hAnsiTheme="majorBidi" w:cstheme="majorBidi"/>
          <w:noProof/>
          <w:sz w:val="24"/>
          <w:szCs w:val="24"/>
          <w:lang w:eastAsia="fr-FR"/>
        </w:rPr>
        <w:t xml:space="preserve">ocs concurrents simultanément. </w:t>
      </w:r>
      <w:r w:rsidRPr="00E12544">
        <w:rPr>
          <w:rFonts w:asciiTheme="majorBidi" w:hAnsiTheme="majorBidi" w:cstheme="majorBidi"/>
          <w:noProof/>
          <w:sz w:val="24"/>
          <w:szCs w:val="24"/>
          <w:lang w:eastAsia="fr-FR"/>
        </w:rPr>
        <w:t>Concernant les attaques de 51%, où un attaquant contrôle la majorité de la puissance de hachage dans un réseau PoW, cela permettrait de réécrire l'historique des transactions et de réaliser des doubles dépenses. Cette attaque est extrêmement coûteuse en PoW, mais théoriquement possible. En PoS, une attaque de 51% nécessiterait que l'attaquant possède la majorité des tokens en circulation, ce qui est non seulement difficile et coûteux, mais aussi contre-productif. En conclusion, le choix entre PoW et PoS dépend des priorités et des besoins spécifiques du réseau blockch</w:t>
      </w:r>
      <w:r>
        <w:rPr>
          <w:rFonts w:asciiTheme="majorBidi" w:hAnsiTheme="majorBidi" w:cstheme="majorBidi"/>
          <w:noProof/>
          <w:sz w:val="24"/>
          <w:szCs w:val="24"/>
          <w:lang w:eastAsia="fr-FR"/>
        </w:rPr>
        <w:t>ain. Le PoW, bien qu'énergivore</w:t>
      </w:r>
      <w:r w:rsidRPr="00E12544">
        <w:rPr>
          <w:rFonts w:asciiTheme="majorBidi" w:hAnsiTheme="majorBidi" w:cstheme="majorBidi"/>
          <w:noProof/>
          <w:sz w:val="24"/>
          <w:szCs w:val="24"/>
          <w:lang w:eastAsia="fr-FR"/>
        </w:rPr>
        <w:t xml:space="preserve">. Le PoS, avec sa </w:t>
      </w:r>
      <w:r>
        <w:rPr>
          <w:rFonts w:asciiTheme="majorBidi" w:hAnsiTheme="majorBidi" w:cstheme="majorBidi"/>
          <w:noProof/>
          <w:sz w:val="24"/>
          <w:szCs w:val="24"/>
          <w:lang w:eastAsia="fr-FR"/>
        </w:rPr>
        <w:t>moindre consommation d'énergie, l</w:t>
      </w:r>
      <w:r w:rsidRPr="00E12544">
        <w:rPr>
          <w:rFonts w:asciiTheme="majorBidi" w:hAnsiTheme="majorBidi" w:cstheme="majorBidi"/>
          <w:noProof/>
          <w:sz w:val="24"/>
          <w:szCs w:val="24"/>
          <w:lang w:eastAsia="fr-FR"/>
        </w:rPr>
        <w:t>es décideurs doivent peser les avantages et les inconvénients de chaque mécanisme en fonction des obje</w:t>
      </w:r>
      <w:r>
        <w:rPr>
          <w:rFonts w:asciiTheme="majorBidi" w:hAnsiTheme="majorBidi" w:cstheme="majorBidi"/>
          <w:noProof/>
          <w:sz w:val="24"/>
          <w:szCs w:val="24"/>
          <w:lang w:eastAsia="fr-FR"/>
        </w:rPr>
        <w:t>ctifs de leur projet blockchain</w:t>
      </w:r>
      <w:r w:rsidRPr="00EF25F2">
        <w:rPr>
          <w:rFonts w:asciiTheme="majorBidi" w:hAnsiTheme="majorBidi" w:cstheme="majorBidi"/>
          <w:sz w:val="24"/>
          <w:szCs w:val="24"/>
        </w:rPr>
        <w:t>.</w:t>
      </w:r>
      <w:r w:rsidRPr="00044C5C">
        <w:rPr>
          <w:rFonts w:asciiTheme="majorBidi" w:hAnsiTheme="majorBidi" w:cstheme="majorBidi"/>
          <w:sz w:val="24"/>
          <w:szCs w:val="24"/>
        </w:rPr>
        <w:t>[</w:t>
      </w:r>
      <w:r>
        <w:rPr>
          <w:rFonts w:asciiTheme="majorBidi" w:hAnsiTheme="majorBidi" w:cstheme="majorBidi"/>
          <w:sz w:val="24"/>
          <w:szCs w:val="24"/>
        </w:rPr>
        <w:t>29</w:t>
      </w:r>
      <w:r w:rsidRPr="00044C5C">
        <w:rPr>
          <w:rFonts w:asciiTheme="majorBidi" w:hAnsiTheme="majorBidi" w:cstheme="majorBidi"/>
          <w:sz w:val="24"/>
          <w:szCs w:val="24"/>
        </w:rPr>
        <w:t>], [</w:t>
      </w:r>
      <w:r>
        <w:rPr>
          <w:rFonts w:asciiTheme="majorBidi" w:hAnsiTheme="majorBidi" w:cstheme="majorBidi"/>
          <w:sz w:val="24"/>
          <w:szCs w:val="24"/>
        </w:rPr>
        <w:t>30</w:t>
      </w:r>
      <w:r w:rsidRPr="00044C5C">
        <w:rPr>
          <w:rFonts w:asciiTheme="majorBidi" w:hAnsiTheme="majorBidi" w:cstheme="majorBidi"/>
          <w:sz w:val="24"/>
          <w:szCs w:val="24"/>
        </w:rPr>
        <w:t>], [</w:t>
      </w:r>
      <w:r>
        <w:rPr>
          <w:rFonts w:asciiTheme="majorBidi" w:hAnsiTheme="majorBidi" w:cstheme="majorBidi"/>
          <w:sz w:val="24"/>
          <w:szCs w:val="24"/>
        </w:rPr>
        <w:t>31</w:t>
      </w:r>
      <w:r w:rsidRPr="00044C5C">
        <w:rPr>
          <w:rFonts w:asciiTheme="majorBidi" w:hAnsiTheme="majorBidi" w:cstheme="majorBidi"/>
          <w:sz w:val="24"/>
          <w:szCs w:val="24"/>
        </w:rPr>
        <w:t>], [</w:t>
      </w:r>
      <w:r>
        <w:rPr>
          <w:rFonts w:asciiTheme="majorBidi" w:hAnsiTheme="majorBidi" w:cstheme="majorBidi"/>
          <w:sz w:val="24"/>
          <w:szCs w:val="24"/>
        </w:rPr>
        <w:t>32] </w:t>
      </w:r>
    </w:p>
    <w:p w:rsidR="00EF3DD7" w:rsidRDefault="00EF3DD7" w:rsidP="00EF3DD7">
      <w:pPr>
        <w:spacing w:after="0" w:line="276" w:lineRule="auto"/>
        <w:jc w:val="both"/>
        <w:rPr>
          <w:rFonts w:asciiTheme="majorBidi" w:hAnsiTheme="majorBidi" w:cstheme="majorBidi"/>
          <w:sz w:val="24"/>
          <w:szCs w:val="24"/>
        </w:rPr>
      </w:pPr>
    </w:p>
    <w:p w:rsidR="00C759B8" w:rsidRPr="00606FA4" w:rsidRDefault="00C759B8" w:rsidP="00EF3DD7">
      <w:pPr>
        <w:spacing w:after="0" w:line="276" w:lineRule="auto"/>
        <w:jc w:val="both"/>
        <w:rPr>
          <w:rFonts w:asciiTheme="majorBidi" w:hAnsiTheme="majorBidi" w:cstheme="majorBidi"/>
          <w:sz w:val="24"/>
          <w:szCs w:val="24"/>
        </w:rPr>
      </w:pPr>
    </w:p>
    <w:p w:rsidR="001451CC" w:rsidRDefault="00497943" w:rsidP="00497943">
      <w:pPr>
        <w:pStyle w:val="Titre3"/>
        <w:rPr>
          <w:rFonts w:ascii="Times New Roman" w:eastAsia="Times New Roman" w:hAnsi="Times New Roman" w:cs="Times New Roman"/>
          <w:b/>
          <w:bCs/>
          <w:color w:val="auto"/>
          <w:lang w:eastAsia="fr-FR"/>
        </w:rPr>
      </w:pPr>
      <w:bookmarkStart w:id="94" w:name="_Toc167572284"/>
      <w:bookmarkStart w:id="95" w:name="_Toc167749117"/>
      <w:r>
        <w:rPr>
          <w:rFonts w:ascii="Times New Roman" w:eastAsia="Times New Roman" w:hAnsi="Times New Roman" w:cs="Times New Roman"/>
          <w:b/>
          <w:bCs/>
          <w:color w:val="auto"/>
          <w:lang w:eastAsia="fr-FR"/>
        </w:rPr>
        <w:t xml:space="preserve">                          </w:t>
      </w:r>
      <w:bookmarkStart w:id="96" w:name="_Toc167833080"/>
      <w:r w:rsidR="001451CC" w:rsidRPr="005D705D">
        <w:rPr>
          <w:rFonts w:ascii="Times New Roman" w:eastAsia="Times New Roman" w:hAnsi="Times New Roman" w:cs="Times New Roman"/>
          <w:b/>
          <w:bCs/>
          <w:color w:val="auto"/>
          <w:lang w:eastAsia="fr-FR"/>
        </w:rPr>
        <w:t xml:space="preserve">Tableau </w:t>
      </w:r>
      <w:r w:rsidR="00A322E3" w:rsidRPr="005D705D">
        <w:rPr>
          <w:rFonts w:ascii="Times New Roman" w:eastAsia="Times New Roman" w:hAnsi="Times New Roman" w:cs="Times New Roman"/>
          <w:b/>
          <w:bCs/>
          <w:color w:val="auto"/>
          <w:lang w:eastAsia="fr-FR"/>
        </w:rPr>
        <w:fldChar w:fldCharType="begin"/>
      </w:r>
      <w:r w:rsidR="001451CC" w:rsidRPr="005D705D">
        <w:rPr>
          <w:rFonts w:ascii="Times New Roman" w:eastAsia="Times New Roman" w:hAnsi="Times New Roman" w:cs="Times New Roman"/>
          <w:b/>
          <w:bCs/>
          <w:color w:val="auto"/>
          <w:lang w:eastAsia="fr-FR"/>
        </w:rPr>
        <w:instrText xml:space="preserve"> SEQ Tableau \* ARABIC </w:instrText>
      </w:r>
      <w:r w:rsidR="00A322E3" w:rsidRPr="005D705D">
        <w:rPr>
          <w:rFonts w:ascii="Times New Roman" w:eastAsia="Times New Roman" w:hAnsi="Times New Roman" w:cs="Times New Roman"/>
          <w:b/>
          <w:bCs/>
          <w:color w:val="auto"/>
          <w:lang w:eastAsia="fr-FR"/>
        </w:rPr>
        <w:fldChar w:fldCharType="separate"/>
      </w:r>
      <w:r w:rsidR="001451CC" w:rsidRPr="005D705D">
        <w:rPr>
          <w:rFonts w:ascii="Times New Roman" w:eastAsia="Times New Roman" w:hAnsi="Times New Roman" w:cs="Times New Roman"/>
          <w:b/>
          <w:bCs/>
          <w:color w:val="auto"/>
          <w:lang w:eastAsia="fr-FR"/>
        </w:rPr>
        <w:t>11</w:t>
      </w:r>
      <w:r w:rsidR="00A322E3" w:rsidRPr="005D705D">
        <w:rPr>
          <w:rFonts w:ascii="Times New Roman" w:eastAsia="Times New Roman" w:hAnsi="Times New Roman" w:cs="Times New Roman"/>
          <w:b/>
          <w:bCs/>
          <w:color w:val="auto"/>
          <w:lang w:eastAsia="fr-FR"/>
        </w:rPr>
        <w:fldChar w:fldCharType="end"/>
      </w:r>
      <w:r w:rsidR="001451CC" w:rsidRPr="005D705D">
        <w:rPr>
          <w:rFonts w:ascii="Times New Roman" w:eastAsia="Times New Roman" w:hAnsi="Times New Roman" w:cs="Times New Roman"/>
          <w:b/>
          <w:bCs/>
          <w:color w:val="auto"/>
          <w:lang w:eastAsia="fr-FR"/>
        </w:rPr>
        <w:t xml:space="preserve">    Comparaison entre PoW et PoS [31]</w:t>
      </w:r>
      <w:bookmarkEnd w:id="94"/>
      <w:bookmarkEnd w:id="95"/>
      <w:bookmarkEnd w:id="96"/>
    </w:p>
    <w:p w:rsidR="00B95DEE" w:rsidRPr="00B95DEE" w:rsidRDefault="00B95DEE" w:rsidP="00B95DEE">
      <w:pPr>
        <w:rPr>
          <w:sz w:val="8"/>
          <w:szCs w:val="8"/>
          <w:lang w:eastAsia="fr-FR"/>
        </w:rPr>
      </w:pPr>
    </w:p>
    <w:tbl>
      <w:tblPr>
        <w:tblStyle w:val="Grilledutableau"/>
        <w:tblW w:w="0" w:type="auto"/>
        <w:tblLook w:val="04A0" w:firstRow="1" w:lastRow="0" w:firstColumn="1" w:lastColumn="0" w:noHBand="0" w:noVBand="1"/>
      </w:tblPr>
      <w:tblGrid>
        <w:gridCol w:w="3024"/>
        <w:gridCol w:w="3018"/>
        <w:gridCol w:w="3018"/>
      </w:tblGrid>
      <w:tr w:rsidR="00EF3DD7" w:rsidRPr="006159BE" w:rsidTr="00C759B8">
        <w:tc>
          <w:tcPr>
            <w:tcW w:w="302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rsidR="00EF3DD7" w:rsidRPr="006159BE" w:rsidRDefault="00EF3DD7" w:rsidP="00EF3DD7">
            <w:pPr>
              <w:jc w:val="both"/>
              <w:rPr>
                <w:rFonts w:asciiTheme="majorBidi" w:hAnsiTheme="majorBidi" w:cstheme="majorBidi"/>
                <w:b/>
                <w:bCs/>
                <w:sz w:val="28"/>
                <w:szCs w:val="28"/>
              </w:rPr>
            </w:pPr>
            <w:r w:rsidRPr="006159BE">
              <w:rPr>
                <w:rFonts w:asciiTheme="majorBidi" w:hAnsiTheme="majorBidi" w:cstheme="majorBidi"/>
                <w:b/>
                <w:bCs/>
                <w:sz w:val="28"/>
                <w:szCs w:val="28"/>
              </w:rPr>
              <w:t>Critères</w:t>
            </w:r>
          </w:p>
          <w:p w:rsidR="00EF3DD7" w:rsidRPr="006159BE" w:rsidRDefault="00EF3DD7" w:rsidP="00EF3DD7">
            <w:pPr>
              <w:jc w:val="both"/>
              <w:rPr>
                <w:rFonts w:asciiTheme="majorBidi" w:hAnsiTheme="majorBidi" w:cstheme="majorBidi"/>
                <w:sz w:val="28"/>
                <w:szCs w:val="28"/>
              </w:rPr>
            </w:pPr>
          </w:p>
        </w:tc>
        <w:tc>
          <w:tcPr>
            <w:tcW w:w="301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hideMark/>
          </w:tcPr>
          <w:p w:rsidR="00EF3DD7" w:rsidRPr="006159BE" w:rsidRDefault="00EF3DD7" w:rsidP="00C759B8">
            <w:pPr>
              <w:jc w:val="center"/>
              <w:rPr>
                <w:rFonts w:asciiTheme="majorBidi" w:hAnsiTheme="majorBidi" w:cstheme="majorBidi"/>
                <w:b/>
                <w:bCs/>
                <w:sz w:val="28"/>
                <w:szCs w:val="28"/>
              </w:rPr>
            </w:pPr>
            <w:r w:rsidRPr="006159BE">
              <w:rPr>
                <w:rFonts w:asciiTheme="majorBidi" w:hAnsiTheme="majorBidi" w:cstheme="majorBidi"/>
                <w:b/>
                <w:bCs/>
                <w:sz w:val="28"/>
                <w:szCs w:val="28"/>
              </w:rPr>
              <w:t>PoW</w:t>
            </w:r>
          </w:p>
        </w:tc>
        <w:tc>
          <w:tcPr>
            <w:tcW w:w="301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7E6E6" w:themeFill="background2"/>
            <w:hideMark/>
          </w:tcPr>
          <w:p w:rsidR="00EF3DD7" w:rsidRPr="006159BE" w:rsidRDefault="00EF3DD7" w:rsidP="00C759B8">
            <w:pPr>
              <w:jc w:val="center"/>
              <w:rPr>
                <w:rFonts w:asciiTheme="majorBidi" w:hAnsiTheme="majorBidi" w:cstheme="majorBidi"/>
                <w:b/>
                <w:bCs/>
                <w:sz w:val="28"/>
                <w:szCs w:val="28"/>
              </w:rPr>
            </w:pPr>
            <w:r w:rsidRPr="006159BE">
              <w:rPr>
                <w:rFonts w:asciiTheme="majorBidi" w:hAnsiTheme="majorBidi" w:cstheme="majorBidi"/>
                <w:b/>
                <w:bCs/>
                <w:sz w:val="28"/>
                <w:szCs w:val="28"/>
              </w:rPr>
              <w:t>PoS</w:t>
            </w:r>
          </w:p>
        </w:tc>
      </w:tr>
      <w:tr w:rsidR="00EF3DD7" w:rsidRPr="006159BE" w:rsidTr="00C759B8">
        <w:trPr>
          <w:trHeight w:val="454"/>
        </w:trPr>
        <w:tc>
          <w:tcPr>
            <w:tcW w:w="302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EF3DD7" w:rsidRPr="006159BE" w:rsidRDefault="00EF3DD7" w:rsidP="00EF3DD7">
            <w:pPr>
              <w:jc w:val="both"/>
              <w:rPr>
                <w:rFonts w:asciiTheme="majorBidi" w:hAnsiTheme="majorBidi" w:cstheme="majorBidi"/>
                <w:b/>
                <w:bCs/>
                <w:sz w:val="28"/>
                <w:szCs w:val="28"/>
              </w:rPr>
            </w:pPr>
            <w:r w:rsidRPr="006159BE">
              <w:rPr>
                <w:rFonts w:asciiTheme="majorBidi" w:hAnsiTheme="majorBidi" w:cstheme="majorBidi"/>
                <w:b/>
                <w:bCs/>
                <w:sz w:val="28"/>
                <w:szCs w:val="28"/>
              </w:rPr>
              <w:t>Efficacité énergétique</w:t>
            </w:r>
          </w:p>
        </w:tc>
        <w:tc>
          <w:tcPr>
            <w:tcW w:w="30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F3DD7" w:rsidRPr="006159BE" w:rsidRDefault="00EF3DD7" w:rsidP="00C759B8">
            <w:pPr>
              <w:jc w:val="center"/>
              <w:rPr>
                <w:rFonts w:asciiTheme="majorBidi" w:hAnsiTheme="majorBidi" w:cstheme="majorBidi"/>
                <w:b/>
                <w:bCs/>
                <w:sz w:val="28"/>
                <w:szCs w:val="28"/>
              </w:rPr>
            </w:pPr>
            <w:r w:rsidRPr="006159BE">
              <w:rPr>
                <w:rFonts w:asciiTheme="majorBidi" w:hAnsiTheme="majorBidi" w:cstheme="majorBidi"/>
                <w:b/>
                <w:bCs/>
                <w:sz w:val="28"/>
                <w:szCs w:val="28"/>
              </w:rPr>
              <w:t>Non</w:t>
            </w:r>
          </w:p>
        </w:tc>
        <w:tc>
          <w:tcPr>
            <w:tcW w:w="30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F3DD7" w:rsidRPr="006159BE" w:rsidRDefault="00EF3DD7" w:rsidP="00C759B8">
            <w:pPr>
              <w:jc w:val="center"/>
              <w:rPr>
                <w:rFonts w:asciiTheme="majorBidi" w:hAnsiTheme="majorBidi" w:cstheme="majorBidi"/>
                <w:b/>
                <w:bCs/>
                <w:sz w:val="28"/>
                <w:szCs w:val="28"/>
              </w:rPr>
            </w:pPr>
            <w:r w:rsidRPr="006159BE">
              <w:rPr>
                <w:rFonts w:asciiTheme="majorBidi" w:hAnsiTheme="majorBidi" w:cstheme="majorBidi"/>
                <w:b/>
                <w:bCs/>
                <w:sz w:val="28"/>
                <w:szCs w:val="28"/>
              </w:rPr>
              <w:t>Oui</w:t>
            </w:r>
          </w:p>
          <w:p w:rsidR="00EF3DD7" w:rsidRPr="006159BE" w:rsidRDefault="00EF3DD7" w:rsidP="00C759B8">
            <w:pPr>
              <w:jc w:val="center"/>
              <w:rPr>
                <w:rFonts w:asciiTheme="majorBidi" w:hAnsiTheme="majorBidi" w:cstheme="majorBidi"/>
                <w:sz w:val="28"/>
                <w:szCs w:val="28"/>
              </w:rPr>
            </w:pPr>
          </w:p>
        </w:tc>
      </w:tr>
      <w:tr w:rsidR="00EF3DD7" w:rsidRPr="006159BE" w:rsidTr="00C759B8">
        <w:trPr>
          <w:trHeight w:val="509"/>
        </w:trPr>
        <w:tc>
          <w:tcPr>
            <w:tcW w:w="302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rsidR="00EF3DD7" w:rsidRPr="006159BE" w:rsidRDefault="00EF3DD7" w:rsidP="00EF3DD7">
            <w:pPr>
              <w:jc w:val="both"/>
              <w:rPr>
                <w:rFonts w:asciiTheme="majorBidi" w:hAnsiTheme="majorBidi" w:cstheme="majorBidi"/>
                <w:b/>
                <w:bCs/>
                <w:sz w:val="28"/>
                <w:szCs w:val="28"/>
              </w:rPr>
            </w:pPr>
            <w:r w:rsidRPr="006159BE">
              <w:rPr>
                <w:rFonts w:asciiTheme="majorBidi" w:hAnsiTheme="majorBidi" w:cstheme="majorBidi"/>
                <w:b/>
                <w:bCs/>
                <w:sz w:val="28"/>
                <w:szCs w:val="28"/>
              </w:rPr>
              <w:t xml:space="preserve">Attaque </w:t>
            </w:r>
            <w:r w:rsidR="00073894" w:rsidRPr="006159BE">
              <w:rPr>
                <w:rFonts w:asciiTheme="majorBidi" w:hAnsiTheme="majorBidi" w:cstheme="majorBidi"/>
                <w:b/>
                <w:bCs/>
                <w:sz w:val="28"/>
                <w:szCs w:val="28"/>
              </w:rPr>
              <w:t>de 51</w:t>
            </w:r>
            <w:r w:rsidRPr="006159BE">
              <w:rPr>
                <w:rFonts w:asciiTheme="majorBidi" w:hAnsiTheme="majorBidi" w:cstheme="majorBidi"/>
                <w:b/>
                <w:bCs/>
                <w:sz w:val="28"/>
                <w:szCs w:val="28"/>
              </w:rPr>
              <w:t xml:space="preserve"> %</w:t>
            </w:r>
          </w:p>
          <w:p w:rsidR="00EF3DD7" w:rsidRPr="006159BE" w:rsidRDefault="00EF3DD7" w:rsidP="00EF3DD7">
            <w:pPr>
              <w:jc w:val="both"/>
              <w:rPr>
                <w:rFonts w:asciiTheme="majorBidi" w:hAnsiTheme="majorBidi" w:cstheme="majorBidi"/>
                <w:sz w:val="28"/>
                <w:szCs w:val="28"/>
              </w:rPr>
            </w:pPr>
          </w:p>
        </w:tc>
        <w:tc>
          <w:tcPr>
            <w:tcW w:w="30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F3DD7" w:rsidRPr="006159BE" w:rsidRDefault="00EF3DD7" w:rsidP="00C759B8">
            <w:pPr>
              <w:jc w:val="center"/>
              <w:rPr>
                <w:rFonts w:asciiTheme="majorBidi" w:hAnsiTheme="majorBidi" w:cstheme="majorBidi"/>
                <w:b/>
                <w:bCs/>
                <w:sz w:val="28"/>
                <w:szCs w:val="28"/>
              </w:rPr>
            </w:pPr>
            <w:r w:rsidRPr="006159BE">
              <w:rPr>
                <w:rFonts w:asciiTheme="majorBidi" w:hAnsiTheme="majorBidi" w:cstheme="majorBidi"/>
                <w:b/>
                <w:bCs/>
                <w:sz w:val="28"/>
                <w:szCs w:val="28"/>
              </w:rPr>
              <w:t>Oui</w:t>
            </w:r>
          </w:p>
        </w:tc>
        <w:tc>
          <w:tcPr>
            <w:tcW w:w="30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F3DD7" w:rsidRPr="006159BE" w:rsidRDefault="00EF3DD7" w:rsidP="00C759B8">
            <w:pPr>
              <w:jc w:val="center"/>
              <w:rPr>
                <w:rFonts w:asciiTheme="majorBidi" w:hAnsiTheme="majorBidi" w:cstheme="majorBidi"/>
                <w:b/>
                <w:bCs/>
                <w:sz w:val="28"/>
                <w:szCs w:val="28"/>
              </w:rPr>
            </w:pPr>
            <w:r w:rsidRPr="006159BE">
              <w:rPr>
                <w:rFonts w:asciiTheme="majorBidi" w:hAnsiTheme="majorBidi" w:cstheme="majorBidi"/>
                <w:b/>
                <w:bCs/>
                <w:sz w:val="28"/>
                <w:szCs w:val="28"/>
              </w:rPr>
              <w:t>Difficile</w:t>
            </w:r>
          </w:p>
        </w:tc>
      </w:tr>
      <w:tr w:rsidR="00C759B8" w:rsidRPr="006159BE" w:rsidTr="00C759B8">
        <w:trPr>
          <w:trHeight w:val="454"/>
        </w:trPr>
        <w:tc>
          <w:tcPr>
            <w:tcW w:w="302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rsidR="00C759B8" w:rsidRPr="006159BE" w:rsidRDefault="00C759B8" w:rsidP="00EF3DD7">
            <w:pPr>
              <w:jc w:val="both"/>
              <w:rPr>
                <w:rFonts w:asciiTheme="majorBidi" w:hAnsiTheme="majorBidi" w:cstheme="majorBidi"/>
                <w:b/>
                <w:bCs/>
                <w:sz w:val="28"/>
                <w:szCs w:val="28"/>
              </w:rPr>
            </w:pPr>
            <w:r>
              <w:rPr>
                <w:rFonts w:asciiTheme="majorBidi" w:hAnsiTheme="majorBidi" w:cstheme="majorBidi"/>
                <w:b/>
                <w:bCs/>
                <w:sz w:val="28"/>
                <w:szCs w:val="28"/>
              </w:rPr>
              <w:t xml:space="preserve">Blockchain type </w:t>
            </w:r>
          </w:p>
        </w:tc>
        <w:tc>
          <w:tcPr>
            <w:tcW w:w="30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759B8" w:rsidRPr="00C759B8" w:rsidRDefault="00C759B8" w:rsidP="00C759B8">
            <w:pPr>
              <w:jc w:val="center"/>
              <w:rPr>
                <w:rFonts w:asciiTheme="majorBidi" w:hAnsiTheme="majorBidi" w:cstheme="majorBidi"/>
                <w:b/>
                <w:bCs/>
                <w:sz w:val="28"/>
                <w:szCs w:val="28"/>
              </w:rPr>
            </w:pPr>
            <w:r w:rsidRPr="00C759B8">
              <w:rPr>
                <w:rFonts w:asciiTheme="majorBidi" w:hAnsiTheme="majorBidi" w:cstheme="majorBidi"/>
                <w:b/>
                <w:bCs/>
                <w:sz w:val="28"/>
                <w:szCs w:val="28"/>
              </w:rPr>
              <w:t xml:space="preserve">Public </w:t>
            </w:r>
          </w:p>
        </w:tc>
        <w:tc>
          <w:tcPr>
            <w:tcW w:w="301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759B8" w:rsidRPr="00C759B8" w:rsidRDefault="00C759B8" w:rsidP="00C759B8">
            <w:pPr>
              <w:jc w:val="center"/>
              <w:rPr>
                <w:rFonts w:asciiTheme="majorBidi" w:hAnsiTheme="majorBidi" w:cstheme="majorBidi"/>
                <w:b/>
                <w:bCs/>
                <w:sz w:val="28"/>
                <w:szCs w:val="28"/>
              </w:rPr>
            </w:pPr>
            <w:r w:rsidRPr="00C759B8">
              <w:rPr>
                <w:rFonts w:asciiTheme="majorBidi" w:hAnsiTheme="majorBidi" w:cstheme="majorBidi"/>
                <w:b/>
                <w:bCs/>
                <w:sz w:val="28"/>
                <w:szCs w:val="28"/>
              </w:rPr>
              <w:t xml:space="preserve">Public </w:t>
            </w:r>
          </w:p>
        </w:tc>
      </w:tr>
      <w:tr w:rsidR="00EF3DD7" w:rsidRPr="006159BE" w:rsidTr="00C759B8">
        <w:tc>
          <w:tcPr>
            <w:tcW w:w="302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rsidR="00EF3DD7" w:rsidRPr="006159BE" w:rsidRDefault="00EF3DD7" w:rsidP="00EF3DD7">
            <w:pPr>
              <w:jc w:val="both"/>
              <w:rPr>
                <w:rFonts w:asciiTheme="majorBidi" w:hAnsiTheme="majorBidi" w:cstheme="majorBidi"/>
                <w:b/>
                <w:bCs/>
                <w:sz w:val="28"/>
                <w:szCs w:val="28"/>
              </w:rPr>
            </w:pPr>
            <w:r w:rsidRPr="006159BE">
              <w:rPr>
                <w:rFonts w:asciiTheme="majorBidi" w:hAnsiTheme="majorBidi" w:cstheme="majorBidi"/>
                <w:b/>
                <w:bCs/>
                <w:sz w:val="28"/>
                <w:szCs w:val="28"/>
              </w:rPr>
              <w:t xml:space="preserve">Exemples </w:t>
            </w:r>
          </w:p>
          <w:p w:rsidR="00EF3DD7" w:rsidRPr="006159BE" w:rsidRDefault="00EF3DD7" w:rsidP="00EF3DD7">
            <w:pPr>
              <w:jc w:val="both"/>
              <w:rPr>
                <w:rFonts w:asciiTheme="majorBidi" w:hAnsiTheme="majorBidi" w:cstheme="majorBidi"/>
                <w:sz w:val="28"/>
                <w:szCs w:val="28"/>
              </w:rPr>
            </w:pPr>
          </w:p>
        </w:tc>
        <w:tc>
          <w:tcPr>
            <w:tcW w:w="30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F3DD7" w:rsidRPr="006159BE" w:rsidRDefault="00EF3DD7" w:rsidP="00C759B8">
            <w:pPr>
              <w:jc w:val="center"/>
              <w:rPr>
                <w:rFonts w:asciiTheme="majorBidi" w:hAnsiTheme="majorBidi" w:cstheme="majorBidi"/>
                <w:b/>
                <w:bCs/>
                <w:sz w:val="28"/>
                <w:szCs w:val="28"/>
              </w:rPr>
            </w:pPr>
            <w:r w:rsidRPr="006159BE">
              <w:rPr>
                <w:rFonts w:asciiTheme="majorBidi" w:hAnsiTheme="majorBidi" w:cstheme="majorBidi"/>
                <w:b/>
                <w:bCs/>
                <w:sz w:val="28"/>
                <w:szCs w:val="28"/>
              </w:rPr>
              <w:t>Bitcoin</w:t>
            </w:r>
          </w:p>
        </w:tc>
        <w:tc>
          <w:tcPr>
            <w:tcW w:w="30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EF3DD7" w:rsidRPr="006159BE" w:rsidRDefault="00EF3DD7" w:rsidP="00C759B8">
            <w:pPr>
              <w:jc w:val="center"/>
              <w:rPr>
                <w:rFonts w:asciiTheme="majorBidi" w:hAnsiTheme="majorBidi" w:cstheme="majorBidi"/>
                <w:b/>
                <w:bCs/>
                <w:sz w:val="28"/>
                <w:szCs w:val="28"/>
              </w:rPr>
            </w:pPr>
            <w:r w:rsidRPr="006159BE">
              <w:rPr>
                <w:rFonts w:asciiTheme="majorBidi" w:hAnsiTheme="majorBidi" w:cstheme="majorBidi"/>
                <w:b/>
                <w:bCs/>
                <w:sz w:val="28"/>
                <w:szCs w:val="28"/>
              </w:rPr>
              <w:t>Ethereum 2.0</w:t>
            </w:r>
          </w:p>
        </w:tc>
      </w:tr>
    </w:tbl>
    <w:p w:rsidR="00EF3DD7" w:rsidRPr="00DA1425" w:rsidRDefault="00EF3DD7" w:rsidP="00DA1425">
      <w:pPr>
        <w:spacing w:after="0" w:line="276" w:lineRule="auto"/>
        <w:jc w:val="both"/>
        <w:rPr>
          <w:rFonts w:asciiTheme="majorBidi" w:hAnsiTheme="majorBidi" w:cstheme="majorBidi"/>
          <w:b/>
          <w:bCs/>
          <w:sz w:val="24"/>
          <w:szCs w:val="24"/>
        </w:rPr>
      </w:pPr>
    </w:p>
    <w:p w:rsidR="00CF466C" w:rsidRPr="00DA1425" w:rsidRDefault="00CF466C" w:rsidP="00EF3DD7">
      <w:pPr>
        <w:spacing w:after="0" w:line="240" w:lineRule="auto"/>
        <w:jc w:val="both"/>
        <w:rPr>
          <w:rFonts w:asciiTheme="majorBidi" w:hAnsiTheme="majorBidi" w:cstheme="majorBidi"/>
          <w:sz w:val="6"/>
          <w:szCs w:val="6"/>
        </w:rPr>
      </w:pPr>
    </w:p>
    <w:p w:rsidR="00073894" w:rsidRPr="00DA1425" w:rsidRDefault="00073894" w:rsidP="00DA1425">
      <w:pPr>
        <w:pStyle w:val="Titre2"/>
        <w:numPr>
          <w:ilvl w:val="1"/>
          <w:numId w:val="43"/>
        </w:numPr>
        <w:rPr>
          <w:sz w:val="32"/>
          <w:szCs w:val="32"/>
        </w:rPr>
      </w:pPr>
      <w:bookmarkStart w:id="97" w:name="_Toc167833081"/>
      <w:r w:rsidRPr="007717A6">
        <w:rPr>
          <w:rFonts w:asciiTheme="majorBidi" w:hAnsiTheme="majorBidi" w:cstheme="majorBidi"/>
          <w:sz w:val="32"/>
          <w:szCs w:val="32"/>
        </w:rPr>
        <w:lastRenderedPageBreak/>
        <w:t xml:space="preserve">Comparaison </w:t>
      </w:r>
      <w:r w:rsidR="00DA1425" w:rsidRPr="007717A6">
        <w:rPr>
          <w:rFonts w:asciiTheme="majorBidi" w:hAnsiTheme="majorBidi" w:cstheme="majorBidi"/>
          <w:sz w:val="32"/>
          <w:szCs w:val="32"/>
        </w:rPr>
        <w:t>entre les</w:t>
      </w:r>
      <w:r w:rsidRPr="007717A6">
        <w:rPr>
          <w:rFonts w:asciiTheme="majorBidi" w:hAnsiTheme="majorBidi" w:cstheme="majorBidi"/>
          <w:sz w:val="32"/>
          <w:szCs w:val="32"/>
        </w:rPr>
        <w:t xml:space="preserve"> algorithmes </w:t>
      </w:r>
      <w:r w:rsidR="00F74849">
        <w:rPr>
          <w:rFonts w:asciiTheme="majorBidi" w:hAnsiTheme="majorBidi" w:cstheme="majorBidi"/>
          <w:sz w:val="32"/>
          <w:szCs w:val="32"/>
        </w:rPr>
        <w:t>de c</w:t>
      </w:r>
      <w:r w:rsidR="00DA1425" w:rsidRPr="007717A6">
        <w:rPr>
          <w:rFonts w:asciiTheme="majorBidi" w:hAnsiTheme="majorBidi" w:cstheme="majorBidi"/>
          <w:sz w:val="32"/>
          <w:szCs w:val="32"/>
        </w:rPr>
        <w:t>onsensus</w:t>
      </w:r>
      <w:r w:rsidRPr="007717A6">
        <w:rPr>
          <w:sz w:val="32"/>
          <w:szCs w:val="32"/>
        </w:rPr>
        <w:t xml:space="preserve"> basé sur le</w:t>
      </w:r>
      <w:r w:rsidR="00F74849">
        <w:rPr>
          <w:sz w:val="32"/>
          <w:szCs w:val="32"/>
        </w:rPr>
        <w:t xml:space="preserve"> </w:t>
      </w:r>
      <w:r w:rsidRPr="00DA1425">
        <w:rPr>
          <w:sz w:val="32"/>
          <w:szCs w:val="32"/>
        </w:rPr>
        <w:t xml:space="preserve">vote </w:t>
      </w:r>
      <w:r w:rsidR="00DA1425" w:rsidRPr="00DA1425">
        <w:rPr>
          <w:sz w:val="32"/>
          <w:szCs w:val="32"/>
        </w:rPr>
        <w:t>et basé</w:t>
      </w:r>
      <w:r w:rsidRPr="00DA1425">
        <w:rPr>
          <w:sz w:val="32"/>
          <w:szCs w:val="32"/>
        </w:rPr>
        <w:t xml:space="preserve"> sur la preuve</w:t>
      </w:r>
      <w:bookmarkEnd w:id="97"/>
    </w:p>
    <w:p w:rsidR="00073894" w:rsidRPr="00DA1425" w:rsidRDefault="00073894" w:rsidP="00073894">
      <w:pPr>
        <w:spacing w:after="0" w:line="240" w:lineRule="auto"/>
        <w:jc w:val="both"/>
        <w:rPr>
          <w:rFonts w:asciiTheme="majorBidi" w:hAnsiTheme="majorBidi" w:cstheme="majorBidi"/>
          <w:sz w:val="2"/>
          <w:szCs w:val="2"/>
        </w:rPr>
      </w:pPr>
    </w:p>
    <w:p w:rsidR="00EF3DD7" w:rsidRPr="00231EB4" w:rsidRDefault="00EF3DD7" w:rsidP="00EF3DD7">
      <w:pPr>
        <w:spacing w:after="0" w:line="240" w:lineRule="auto"/>
        <w:jc w:val="both"/>
        <w:rPr>
          <w:rFonts w:asciiTheme="majorBidi" w:hAnsiTheme="majorBidi" w:cstheme="majorBidi"/>
          <w:sz w:val="24"/>
          <w:szCs w:val="24"/>
        </w:rPr>
      </w:pPr>
      <w:r w:rsidRPr="00231EB4">
        <w:rPr>
          <w:rFonts w:asciiTheme="majorBidi" w:hAnsiTheme="majorBidi" w:cstheme="majorBidi"/>
          <w:sz w:val="24"/>
          <w:szCs w:val="24"/>
        </w:rPr>
        <w:t>D</w:t>
      </w:r>
      <w:r w:rsidR="00C07324">
        <w:rPr>
          <w:rFonts w:asciiTheme="majorBidi" w:hAnsiTheme="majorBidi" w:cstheme="majorBidi"/>
          <w:sz w:val="24"/>
          <w:szCs w:val="24"/>
        </w:rPr>
        <w:t>ans le tableau  1</w:t>
      </w:r>
      <w:r w:rsidRPr="00231EB4">
        <w:rPr>
          <w:rFonts w:asciiTheme="majorBidi" w:hAnsiTheme="majorBidi" w:cstheme="majorBidi"/>
          <w:sz w:val="24"/>
          <w:szCs w:val="24"/>
        </w:rPr>
        <w:t xml:space="preserve">2 ci-dessous nous allons faire une comparaison entre les consensus basés sur le vote et ceux basés sur la preuve, en s’accentuant sur des critères comme le fonctionnement, Nombre de nœuds qui s’exécute dans le réseau, la décentralisation et les récompenses, Voici une explication détaillée pour chaque critère de comparaison entre le consensus basé sur le vote et </w:t>
      </w:r>
      <w:r>
        <w:rPr>
          <w:rFonts w:asciiTheme="majorBidi" w:hAnsiTheme="majorBidi" w:cstheme="majorBidi"/>
          <w:sz w:val="24"/>
          <w:szCs w:val="24"/>
        </w:rPr>
        <w:t>le consensus basé sur la preuve :</w:t>
      </w:r>
    </w:p>
    <w:p w:rsidR="00EF3DD7" w:rsidRDefault="00EF3DD7" w:rsidP="00EF3DD7">
      <w:pPr>
        <w:spacing w:after="0" w:line="240" w:lineRule="auto"/>
        <w:jc w:val="both"/>
      </w:pPr>
    </w:p>
    <w:p w:rsidR="00EF3DD7" w:rsidRPr="00CF466C" w:rsidRDefault="004F2F2C" w:rsidP="00EF3DD7">
      <w:pPr>
        <w:spacing w:after="0" w:line="240" w:lineRule="auto"/>
        <w:jc w:val="both"/>
        <w:rPr>
          <w:rFonts w:asciiTheme="majorBidi" w:hAnsiTheme="majorBidi" w:cstheme="majorBidi"/>
          <w:b/>
          <w:bCs/>
          <w:sz w:val="28"/>
          <w:szCs w:val="28"/>
        </w:rPr>
      </w:pPr>
      <w:r>
        <w:rPr>
          <w:rFonts w:asciiTheme="majorBidi" w:hAnsiTheme="majorBidi" w:cstheme="majorBidi"/>
          <w:b/>
          <w:bCs/>
          <w:sz w:val="28"/>
          <w:szCs w:val="28"/>
        </w:rPr>
        <w:t xml:space="preserve">   </w:t>
      </w:r>
      <w:r w:rsidR="00EF3DD7" w:rsidRPr="00CF466C">
        <w:rPr>
          <w:rFonts w:asciiTheme="majorBidi" w:hAnsiTheme="majorBidi" w:cstheme="majorBidi"/>
          <w:b/>
          <w:bCs/>
          <w:sz w:val="28"/>
          <w:szCs w:val="28"/>
        </w:rPr>
        <w:t>1</w:t>
      </w:r>
      <w:r w:rsidR="00073894" w:rsidRPr="00CF466C">
        <w:rPr>
          <w:rFonts w:asciiTheme="majorBidi" w:hAnsiTheme="majorBidi" w:cstheme="majorBidi"/>
          <w:b/>
          <w:bCs/>
          <w:sz w:val="28"/>
          <w:szCs w:val="28"/>
        </w:rPr>
        <w:t>/ Fonctionnement</w:t>
      </w:r>
    </w:p>
    <w:p w:rsidR="00EF3DD7" w:rsidRPr="00CF466C" w:rsidRDefault="00EF3DD7" w:rsidP="00073894">
      <w:pPr>
        <w:pStyle w:val="Paragraphedeliste"/>
        <w:numPr>
          <w:ilvl w:val="0"/>
          <w:numId w:val="7"/>
        </w:numPr>
        <w:spacing w:before="100" w:beforeAutospacing="1" w:after="100" w:afterAutospacing="1" w:line="240" w:lineRule="auto"/>
        <w:jc w:val="both"/>
        <w:rPr>
          <w:rFonts w:ascii="Times New Roman" w:eastAsia="Times New Roman" w:hAnsi="Times New Roman" w:cs="Times New Roman"/>
          <w:sz w:val="24"/>
          <w:szCs w:val="24"/>
          <w:lang w:eastAsia="fr-FR"/>
        </w:rPr>
      </w:pPr>
      <w:r w:rsidRPr="00CF466C">
        <w:rPr>
          <w:rFonts w:ascii="Times New Roman" w:eastAsia="Times New Roman" w:hAnsi="Times New Roman" w:cs="Times New Roman"/>
          <w:b/>
          <w:bCs/>
          <w:sz w:val="24"/>
          <w:szCs w:val="24"/>
          <w:lang w:eastAsia="fr-FR"/>
        </w:rPr>
        <w:t>Consensus basé sur le vote</w:t>
      </w:r>
      <w:r w:rsidRPr="00CF466C">
        <w:rPr>
          <w:rFonts w:ascii="Times New Roman" w:eastAsia="Times New Roman" w:hAnsi="Times New Roman" w:cs="Times New Roman"/>
          <w:sz w:val="24"/>
          <w:szCs w:val="24"/>
          <w:lang w:eastAsia="fr-FR"/>
        </w:rPr>
        <w:t xml:space="preserve"> :</w:t>
      </w:r>
    </w:p>
    <w:p w:rsidR="00B95DEE" w:rsidRDefault="00EF3DD7" w:rsidP="00B95DEE">
      <w:pPr>
        <w:spacing w:before="100" w:beforeAutospacing="1" w:after="100" w:afterAutospacing="1" w:line="240" w:lineRule="auto"/>
        <w:jc w:val="both"/>
        <w:rPr>
          <w:rFonts w:asciiTheme="majorBidi" w:hAnsiTheme="majorBidi" w:cstheme="majorBidi"/>
          <w:sz w:val="24"/>
          <w:szCs w:val="24"/>
        </w:rPr>
      </w:pPr>
      <w:r w:rsidRPr="00D148FD">
        <w:rPr>
          <w:rFonts w:ascii="Times New Roman" w:eastAsia="Times New Roman" w:hAnsi="Times New Roman" w:cs="Times New Roman"/>
          <w:sz w:val="24"/>
          <w:szCs w:val="24"/>
          <w:lang w:eastAsia="fr-FR"/>
        </w:rPr>
        <w:t>Les décisions sont prises par la majorité des nœuds. Cela signifie que chaque nœud du réseau participe à un processus de vote pour atteindre un consensus sur l'état actuel de la blockchain.</w:t>
      </w:r>
      <w:r w:rsidR="00C07324">
        <w:rPr>
          <w:rFonts w:ascii="Times New Roman" w:eastAsia="Times New Roman" w:hAnsi="Times New Roman" w:cs="Times New Roman"/>
          <w:sz w:val="24"/>
          <w:szCs w:val="24"/>
          <w:lang w:eastAsia="fr-FR"/>
        </w:rPr>
        <w:t xml:space="preserve"> </w:t>
      </w:r>
      <w:r w:rsidRPr="00D148FD">
        <w:rPr>
          <w:rFonts w:ascii="Times New Roman" w:eastAsia="Times New Roman" w:hAnsi="Times New Roman" w:cs="Times New Roman"/>
          <w:sz w:val="24"/>
          <w:szCs w:val="24"/>
          <w:lang w:eastAsia="fr-FR"/>
        </w:rPr>
        <w:t>Les nœuds échangent des messages pour voter sur la validité des transactions et des blocs. Un consensus est atteint lorsque la majorité des nœuds (généralement plus des deux tiers) sont d'accord.</w:t>
      </w:r>
    </w:p>
    <w:p w:rsidR="00EF3DD7" w:rsidRPr="00B95DEE" w:rsidRDefault="00EF3DD7" w:rsidP="00B95DEE">
      <w:pPr>
        <w:pStyle w:val="Paragraphedeliste"/>
        <w:numPr>
          <w:ilvl w:val="0"/>
          <w:numId w:val="7"/>
        </w:numPr>
        <w:spacing w:before="100" w:beforeAutospacing="1" w:after="100" w:afterAutospacing="1" w:line="240" w:lineRule="auto"/>
        <w:jc w:val="both"/>
        <w:rPr>
          <w:rFonts w:asciiTheme="majorBidi" w:hAnsiTheme="majorBidi" w:cstheme="majorBidi"/>
          <w:sz w:val="24"/>
          <w:szCs w:val="24"/>
        </w:rPr>
      </w:pPr>
      <w:r w:rsidRPr="00B95DEE">
        <w:rPr>
          <w:rFonts w:ascii="Times New Roman" w:eastAsia="Times New Roman" w:hAnsi="Times New Roman" w:cs="Times New Roman"/>
          <w:b/>
          <w:bCs/>
          <w:sz w:val="24"/>
          <w:szCs w:val="24"/>
          <w:lang w:eastAsia="fr-FR"/>
        </w:rPr>
        <w:t>Consensus basé sur la preuve :</w:t>
      </w:r>
    </w:p>
    <w:p w:rsidR="00EF3DD7" w:rsidRDefault="00EF3DD7" w:rsidP="00B95DEE">
      <w:pPr>
        <w:spacing w:before="100" w:beforeAutospacing="1" w:after="100" w:afterAutospacing="1" w:line="240" w:lineRule="auto"/>
        <w:jc w:val="both"/>
        <w:rPr>
          <w:rFonts w:ascii="Times New Roman" w:eastAsia="Times New Roman" w:hAnsi="Times New Roman" w:cs="Times New Roman"/>
          <w:sz w:val="24"/>
          <w:szCs w:val="24"/>
          <w:lang w:eastAsia="fr-FR"/>
        </w:rPr>
      </w:pPr>
      <w:r w:rsidRPr="00D148FD">
        <w:rPr>
          <w:rFonts w:ascii="Times New Roman" w:eastAsia="Times New Roman" w:hAnsi="Times New Roman" w:cs="Times New Roman"/>
          <w:sz w:val="24"/>
          <w:szCs w:val="24"/>
          <w:lang w:eastAsia="fr-FR"/>
        </w:rPr>
        <w:t>Le consensus est atteint par la concurrence, où les nœuds font leur preuve. Cela implique que les nœuds doivent prouver qu'ils ont réalisé certaines tâches ou possèdent certaines ressources pour valider les transactions.</w:t>
      </w:r>
      <w:r>
        <w:rPr>
          <w:rFonts w:ascii="Times New Roman" w:eastAsia="Times New Roman" w:hAnsi="Times New Roman" w:cs="Times New Roman"/>
          <w:sz w:val="24"/>
          <w:szCs w:val="24"/>
          <w:lang w:eastAsia="fr-FR"/>
        </w:rPr>
        <w:t>Par exemple e</w:t>
      </w:r>
      <w:r w:rsidRPr="00D148FD">
        <w:rPr>
          <w:rFonts w:ascii="Times New Roman" w:eastAsia="Times New Roman" w:hAnsi="Times New Roman" w:cs="Times New Roman"/>
          <w:sz w:val="24"/>
          <w:szCs w:val="24"/>
          <w:lang w:eastAsia="fr-FR"/>
        </w:rPr>
        <w:t xml:space="preserve">n PoW les mineurs doivent résoudre des puzzles cryptographiques pour ajouter des blocs à la blockchain. </w:t>
      </w:r>
    </w:p>
    <w:p w:rsidR="00EF3DD7" w:rsidRDefault="00EF3DD7" w:rsidP="00B95DEE">
      <w:pPr>
        <w:spacing w:before="100" w:beforeAutospacing="1" w:after="100" w:afterAutospacing="1" w:line="240" w:lineRule="auto"/>
        <w:jc w:val="both"/>
        <w:rPr>
          <w:rFonts w:ascii="Times New Roman" w:eastAsia="Times New Roman" w:hAnsi="Times New Roman" w:cs="Times New Roman"/>
          <w:sz w:val="24"/>
          <w:szCs w:val="24"/>
          <w:lang w:eastAsia="fr-FR"/>
        </w:rPr>
      </w:pPr>
      <w:r w:rsidRPr="00D148FD">
        <w:rPr>
          <w:rFonts w:ascii="Times New Roman" w:eastAsia="Times New Roman" w:hAnsi="Times New Roman" w:cs="Times New Roman"/>
          <w:sz w:val="24"/>
          <w:szCs w:val="24"/>
          <w:lang w:eastAsia="fr-FR"/>
        </w:rPr>
        <w:t>En PoS (preuve d'enjeu), les val</w:t>
      </w:r>
      <w:r>
        <w:rPr>
          <w:rFonts w:ascii="Times New Roman" w:eastAsia="Times New Roman" w:hAnsi="Times New Roman" w:cs="Times New Roman"/>
          <w:sz w:val="24"/>
          <w:szCs w:val="24"/>
          <w:lang w:eastAsia="fr-FR"/>
        </w:rPr>
        <w:t xml:space="preserve">idateurs doivent mettre en jeu leurs </w:t>
      </w:r>
      <w:r w:rsidR="00B95DEE">
        <w:rPr>
          <w:rFonts w:ascii="Times New Roman" w:eastAsia="Times New Roman" w:hAnsi="Times New Roman" w:cs="Times New Roman"/>
          <w:sz w:val="24"/>
          <w:szCs w:val="24"/>
          <w:lang w:eastAsia="fr-FR"/>
        </w:rPr>
        <w:t xml:space="preserve">cryptomonies </w:t>
      </w:r>
      <w:r w:rsidR="00B95DEE" w:rsidRPr="00D148FD">
        <w:rPr>
          <w:rFonts w:ascii="Times New Roman" w:eastAsia="Times New Roman" w:hAnsi="Times New Roman" w:cs="Times New Roman"/>
          <w:sz w:val="24"/>
          <w:szCs w:val="24"/>
          <w:lang w:eastAsia="fr-FR"/>
        </w:rPr>
        <w:t>pour</w:t>
      </w:r>
      <w:r w:rsidRPr="00D148FD">
        <w:rPr>
          <w:rFonts w:ascii="Times New Roman" w:eastAsia="Times New Roman" w:hAnsi="Times New Roman" w:cs="Times New Roman"/>
          <w:sz w:val="24"/>
          <w:szCs w:val="24"/>
          <w:lang w:eastAsia="fr-FR"/>
        </w:rPr>
        <w:t xml:space="preserve"> avoir la chance de valider des blocs et recevoir des récompenses.</w:t>
      </w:r>
      <w:r>
        <w:rPr>
          <w:rFonts w:asciiTheme="majorBidi" w:hAnsiTheme="majorBidi" w:cstheme="majorBidi"/>
          <w:sz w:val="24"/>
          <w:szCs w:val="24"/>
        </w:rPr>
        <w:t> </w:t>
      </w:r>
    </w:p>
    <w:p w:rsidR="00EF3DD7" w:rsidRPr="00CF466C" w:rsidRDefault="004F2F2C" w:rsidP="00EF3DD7">
      <w:pPr>
        <w:spacing w:before="100" w:beforeAutospacing="1" w:after="100" w:afterAutospacing="1" w:line="240" w:lineRule="auto"/>
        <w:jc w:val="both"/>
        <w:rPr>
          <w:rFonts w:ascii="Times New Roman" w:eastAsia="Times New Roman" w:hAnsi="Times New Roman" w:cs="Times New Roman"/>
          <w:b/>
          <w:bCs/>
          <w:sz w:val="28"/>
          <w:szCs w:val="28"/>
          <w:lang w:eastAsia="fr-FR"/>
        </w:rPr>
      </w:pPr>
      <w:r>
        <w:rPr>
          <w:rFonts w:ascii="Times New Roman" w:eastAsia="Times New Roman" w:hAnsi="Times New Roman" w:cs="Times New Roman"/>
          <w:b/>
          <w:bCs/>
          <w:sz w:val="28"/>
          <w:szCs w:val="28"/>
          <w:lang w:eastAsia="fr-FR"/>
        </w:rPr>
        <w:t xml:space="preserve">   </w:t>
      </w:r>
      <w:r w:rsidR="00EF3DD7" w:rsidRPr="00CF466C">
        <w:rPr>
          <w:rFonts w:ascii="Times New Roman" w:eastAsia="Times New Roman" w:hAnsi="Times New Roman" w:cs="Times New Roman"/>
          <w:b/>
          <w:bCs/>
          <w:sz w:val="28"/>
          <w:szCs w:val="28"/>
          <w:lang w:eastAsia="fr-FR"/>
        </w:rPr>
        <w:t>2</w:t>
      </w:r>
      <w:r w:rsidR="00DA1425" w:rsidRPr="00CF466C">
        <w:rPr>
          <w:rFonts w:ascii="Times New Roman" w:eastAsia="Times New Roman" w:hAnsi="Times New Roman" w:cs="Times New Roman"/>
          <w:b/>
          <w:bCs/>
          <w:sz w:val="28"/>
          <w:szCs w:val="28"/>
          <w:lang w:eastAsia="fr-FR"/>
        </w:rPr>
        <w:t>/ Nombre</w:t>
      </w:r>
      <w:r w:rsidR="00EF3DD7" w:rsidRPr="00CF466C">
        <w:rPr>
          <w:rFonts w:ascii="Times New Roman" w:eastAsia="Times New Roman" w:hAnsi="Times New Roman" w:cs="Times New Roman"/>
          <w:b/>
          <w:bCs/>
          <w:sz w:val="28"/>
          <w:szCs w:val="28"/>
          <w:lang w:eastAsia="fr-FR"/>
        </w:rPr>
        <w:t xml:space="preserve"> de nœuds qui s'exécutent dans le réseau  </w:t>
      </w:r>
    </w:p>
    <w:p w:rsidR="00EF3DD7" w:rsidRPr="00073894" w:rsidRDefault="00EF3DD7" w:rsidP="00073894">
      <w:pPr>
        <w:pStyle w:val="Paragraphedeliste"/>
        <w:numPr>
          <w:ilvl w:val="0"/>
          <w:numId w:val="7"/>
        </w:numPr>
        <w:spacing w:before="100" w:beforeAutospacing="1" w:after="100" w:afterAutospacing="1" w:line="240" w:lineRule="auto"/>
        <w:jc w:val="both"/>
        <w:rPr>
          <w:rFonts w:ascii="Times New Roman" w:eastAsia="Times New Roman" w:hAnsi="Times New Roman" w:cs="Times New Roman"/>
          <w:b/>
          <w:bCs/>
          <w:sz w:val="24"/>
          <w:szCs w:val="24"/>
          <w:lang w:eastAsia="fr-FR"/>
        </w:rPr>
      </w:pPr>
      <w:r w:rsidRPr="00073894">
        <w:rPr>
          <w:rFonts w:ascii="Times New Roman" w:eastAsia="Times New Roman" w:hAnsi="Times New Roman" w:cs="Times New Roman"/>
          <w:b/>
          <w:bCs/>
          <w:sz w:val="24"/>
          <w:szCs w:val="24"/>
          <w:lang w:eastAsia="fr-FR"/>
        </w:rPr>
        <w:t xml:space="preserve">Consensus basé sur le vote :     </w:t>
      </w:r>
    </w:p>
    <w:p w:rsidR="00EF3DD7" w:rsidRPr="00073894" w:rsidRDefault="00EF3DD7" w:rsidP="00073894">
      <w:pPr>
        <w:spacing w:before="100" w:beforeAutospacing="1" w:after="100" w:afterAutospacing="1" w:line="240" w:lineRule="auto"/>
        <w:jc w:val="both"/>
        <w:rPr>
          <w:rFonts w:asciiTheme="majorBidi" w:hAnsiTheme="majorBidi" w:cstheme="majorBidi"/>
          <w:sz w:val="24"/>
          <w:szCs w:val="24"/>
        </w:rPr>
      </w:pPr>
      <w:r w:rsidRPr="00065B4C">
        <w:rPr>
          <w:rFonts w:ascii="Times New Roman" w:eastAsia="Times New Roman" w:hAnsi="Times New Roman" w:cs="Times New Roman"/>
          <w:sz w:val="24"/>
          <w:szCs w:val="24"/>
          <w:lang w:eastAsia="fr-FR"/>
        </w:rPr>
        <w:t>Le nombre de nœuds est limité pour garantir des performances optim</w:t>
      </w:r>
      <w:r>
        <w:rPr>
          <w:rFonts w:ascii="Times New Roman" w:eastAsia="Times New Roman" w:hAnsi="Times New Roman" w:cs="Times New Roman"/>
          <w:sz w:val="24"/>
          <w:szCs w:val="24"/>
          <w:lang w:eastAsia="fr-FR"/>
        </w:rPr>
        <w:t>ales et réduire la complexité.  Par exemple dans  l</w:t>
      </w:r>
      <w:r w:rsidRPr="00065B4C">
        <w:rPr>
          <w:rFonts w:ascii="Times New Roman" w:eastAsia="Times New Roman" w:hAnsi="Times New Roman" w:cs="Times New Roman"/>
          <w:sz w:val="24"/>
          <w:szCs w:val="24"/>
          <w:lang w:eastAsia="fr-FR"/>
        </w:rPr>
        <w:t xml:space="preserve">es algorithmes de vote comme PBFT fonctionnent mieux avec un nombre restreint de nœuds (généralement quelques dizaines) pour éviter une surcharge de communication et assurer une prise de décision rapide. </w:t>
      </w:r>
      <w:r w:rsidRPr="00044C5C">
        <w:rPr>
          <w:rFonts w:asciiTheme="majorBidi" w:hAnsiTheme="majorBidi" w:cstheme="majorBidi"/>
          <w:sz w:val="24"/>
          <w:szCs w:val="24"/>
        </w:rPr>
        <w:t>[</w:t>
      </w:r>
      <w:r>
        <w:rPr>
          <w:rFonts w:asciiTheme="majorBidi" w:hAnsiTheme="majorBidi" w:cstheme="majorBidi"/>
          <w:sz w:val="24"/>
          <w:szCs w:val="24"/>
        </w:rPr>
        <w:t>29</w:t>
      </w:r>
      <w:r w:rsidRPr="00044C5C">
        <w:rPr>
          <w:rFonts w:asciiTheme="majorBidi" w:hAnsiTheme="majorBidi" w:cstheme="majorBidi"/>
          <w:sz w:val="24"/>
          <w:szCs w:val="24"/>
        </w:rPr>
        <w:t>], [</w:t>
      </w:r>
      <w:r>
        <w:rPr>
          <w:rFonts w:asciiTheme="majorBidi" w:hAnsiTheme="majorBidi" w:cstheme="majorBidi"/>
          <w:sz w:val="24"/>
          <w:szCs w:val="24"/>
        </w:rPr>
        <w:t>30</w:t>
      </w:r>
      <w:r w:rsidRPr="00044C5C">
        <w:rPr>
          <w:rFonts w:asciiTheme="majorBidi" w:hAnsiTheme="majorBidi" w:cstheme="majorBidi"/>
          <w:sz w:val="24"/>
          <w:szCs w:val="24"/>
        </w:rPr>
        <w:t>], [</w:t>
      </w:r>
      <w:r>
        <w:rPr>
          <w:rFonts w:asciiTheme="majorBidi" w:hAnsiTheme="majorBidi" w:cstheme="majorBidi"/>
          <w:sz w:val="24"/>
          <w:szCs w:val="24"/>
        </w:rPr>
        <w:t>31</w:t>
      </w:r>
      <w:r w:rsidRPr="00044C5C">
        <w:rPr>
          <w:rFonts w:asciiTheme="majorBidi" w:hAnsiTheme="majorBidi" w:cstheme="majorBidi"/>
          <w:sz w:val="24"/>
          <w:szCs w:val="24"/>
        </w:rPr>
        <w:t>], [</w:t>
      </w:r>
      <w:r w:rsidR="00073894">
        <w:rPr>
          <w:rFonts w:asciiTheme="majorBidi" w:hAnsiTheme="majorBidi" w:cstheme="majorBidi"/>
          <w:sz w:val="24"/>
          <w:szCs w:val="24"/>
        </w:rPr>
        <w:t>32] </w:t>
      </w:r>
    </w:p>
    <w:p w:rsidR="00EF3DD7" w:rsidRPr="00073894" w:rsidRDefault="00EF3DD7" w:rsidP="00073894">
      <w:pPr>
        <w:pStyle w:val="Paragraphedeliste"/>
        <w:numPr>
          <w:ilvl w:val="0"/>
          <w:numId w:val="7"/>
        </w:numPr>
        <w:spacing w:before="100" w:beforeAutospacing="1" w:after="100" w:afterAutospacing="1" w:line="240" w:lineRule="auto"/>
        <w:jc w:val="both"/>
        <w:rPr>
          <w:rFonts w:ascii="Times New Roman" w:eastAsia="Times New Roman" w:hAnsi="Times New Roman" w:cs="Times New Roman"/>
          <w:sz w:val="24"/>
          <w:szCs w:val="24"/>
          <w:lang w:eastAsia="fr-FR"/>
        </w:rPr>
      </w:pPr>
      <w:r w:rsidRPr="00073894">
        <w:rPr>
          <w:rFonts w:ascii="Times New Roman" w:eastAsia="Times New Roman" w:hAnsi="Times New Roman" w:cs="Times New Roman"/>
          <w:b/>
          <w:bCs/>
          <w:sz w:val="24"/>
          <w:szCs w:val="24"/>
          <w:lang w:eastAsia="fr-FR"/>
        </w:rPr>
        <w:t xml:space="preserve">Consensus basé sur la preuve :      </w:t>
      </w:r>
    </w:p>
    <w:p w:rsidR="00EF3DD7" w:rsidRDefault="00EF3DD7" w:rsidP="00073894">
      <w:pPr>
        <w:spacing w:before="100" w:beforeAutospacing="1" w:after="100" w:afterAutospacing="1" w:line="240" w:lineRule="auto"/>
        <w:jc w:val="both"/>
        <w:rPr>
          <w:rFonts w:asciiTheme="majorBidi" w:hAnsiTheme="majorBidi" w:cstheme="majorBidi"/>
          <w:sz w:val="24"/>
          <w:szCs w:val="24"/>
        </w:rPr>
      </w:pPr>
      <w:r w:rsidRPr="00065B4C">
        <w:rPr>
          <w:rFonts w:ascii="Times New Roman" w:eastAsia="Times New Roman" w:hAnsi="Times New Roman" w:cs="Times New Roman"/>
          <w:sz w:val="24"/>
          <w:szCs w:val="24"/>
          <w:lang w:eastAsia="fr-FR"/>
        </w:rPr>
        <w:t xml:space="preserve">Le nombre de </w:t>
      </w:r>
      <w:r w:rsidR="00073894" w:rsidRPr="00065B4C">
        <w:rPr>
          <w:rFonts w:ascii="Times New Roman" w:eastAsia="Times New Roman" w:hAnsi="Times New Roman" w:cs="Times New Roman"/>
          <w:sz w:val="24"/>
          <w:szCs w:val="24"/>
          <w:lang w:eastAsia="fr-FR"/>
        </w:rPr>
        <w:t xml:space="preserve">nœuds </w:t>
      </w:r>
      <w:r w:rsidR="00073894">
        <w:rPr>
          <w:rFonts w:ascii="Times New Roman" w:eastAsia="Times New Roman" w:hAnsi="Times New Roman" w:cs="Times New Roman"/>
          <w:sz w:val="24"/>
          <w:szCs w:val="24"/>
          <w:lang w:eastAsia="fr-FR"/>
        </w:rPr>
        <w:t>participants</w:t>
      </w:r>
      <w:r w:rsidRPr="00065B4C">
        <w:rPr>
          <w:rFonts w:ascii="Times New Roman" w:eastAsia="Times New Roman" w:hAnsi="Times New Roman" w:cs="Times New Roman"/>
          <w:sz w:val="24"/>
          <w:szCs w:val="24"/>
          <w:lang w:eastAsia="fr-FR"/>
        </w:rPr>
        <w:t xml:space="preserve"> est illimité, permettant ainsi une pl</w:t>
      </w:r>
      <w:r>
        <w:rPr>
          <w:rFonts w:ascii="Times New Roman" w:eastAsia="Times New Roman" w:hAnsi="Times New Roman" w:cs="Times New Roman"/>
          <w:sz w:val="24"/>
          <w:szCs w:val="24"/>
          <w:lang w:eastAsia="fr-FR"/>
        </w:rPr>
        <w:t>us grande décentralisation.Par exemple e</w:t>
      </w:r>
      <w:r w:rsidRPr="00065B4C">
        <w:rPr>
          <w:rFonts w:ascii="Times New Roman" w:eastAsia="Times New Roman" w:hAnsi="Times New Roman" w:cs="Times New Roman"/>
          <w:sz w:val="24"/>
          <w:szCs w:val="24"/>
          <w:lang w:eastAsia="fr-FR"/>
        </w:rPr>
        <w:t>n PoW, des milliers de nœuds peuvent participer à la compétition pour miner des blocs.En PoS, de nombreux validateurs peuvent participer en mettant en jeu leurs</w:t>
      </w:r>
      <w:r>
        <w:rPr>
          <w:rFonts w:ascii="Times New Roman" w:eastAsia="Times New Roman" w:hAnsi="Times New Roman" w:cs="Times New Roman"/>
          <w:sz w:val="24"/>
          <w:szCs w:val="24"/>
          <w:lang w:eastAsia="fr-FR"/>
        </w:rPr>
        <w:t xml:space="preserve"> cryptomonies</w:t>
      </w:r>
      <w:r w:rsidRPr="00065B4C">
        <w:rPr>
          <w:rFonts w:ascii="Times New Roman" w:eastAsia="Times New Roman" w:hAnsi="Times New Roman" w:cs="Times New Roman"/>
          <w:sz w:val="24"/>
          <w:szCs w:val="24"/>
          <w:lang w:eastAsia="fr-FR"/>
        </w:rPr>
        <w:t>, avec un potentiel de participation m</w:t>
      </w:r>
      <w:r>
        <w:rPr>
          <w:rFonts w:ascii="Times New Roman" w:eastAsia="Times New Roman" w:hAnsi="Times New Roman" w:cs="Times New Roman"/>
          <w:sz w:val="24"/>
          <w:szCs w:val="24"/>
          <w:lang w:eastAsia="fr-FR"/>
        </w:rPr>
        <w:t>assive.</w:t>
      </w:r>
      <w:r w:rsidRPr="00044C5C">
        <w:rPr>
          <w:rFonts w:asciiTheme="majorBidi" w:hAnsiTheme="majorBidi" w:cstheme="majorBidi"/>
          <w:sz w:val="24"/>
          <w:szCs w:val="24"/>
        </w:rPr>
        <w:t>[</w:t>
      </w:r>
      <w:r>
        <w:rPr>
          <w:rFonts w:asciiTheme="majorBidi" w:hAnsiTheme="majorBidi" w:cstheme="majorBidi"/>
          <w:sz w:val="24"/>
          <w:szCs w:val="24"/>
        </w:rPr>
        <w:t>29</w:t>
      </w:r>
      <w:r w:rsidRPr="00044C5C">
        <w:rPr>
          <w:rFonts w:asciiTheme="majorBidi" w:hAnsiTheme="majorBidi" w:cstheme="majorBidi"/>
          <w:sz w:val="24"/>
          <w:szCs w:val="24"/>
        </w:rPr>
        <w:t>], [</w:t>
      </w:r>
      <w:r>
        <w:rPr>
          <w:rFonts w:asciiTheme="majorBidi" w:hAnsiTheme="majorBidi" w:cstheme="majorBidi"/>
          <w:sz w:val="24"/>
          <w:szCs w:val="24"/>
        </w:rPr>
        <w:t>30</w:t>
      </w:r>
      <w:r w:rsidRPr="00044C5C">
        <w:rPr>
          <w:rFonts w:asciiTheme="majorBidi" w:hAnsiTheme="majorBidi" w:cstheme="majorBidi"/>
          <w:sz w:val="24"/>
          <w:szCs w:val="24"/>
        </w:rPr>
        <w:t>], [</w:t>
      </w:r>
      <w:r>
        <w:rPr>
          <w:rFonts w:asciiTheme="majorBidi" w:hAnsiTheme="majorBidi" w:cstheme="majorBidi"/>
          <w:sz w:val="24"/>
          <w:szCs w:val="24"/>
        </w:rPr>
        <w:t>31</w:t>
      </w:r>
      <w:r w:rsidRPr="00044C5C">
        <w:rPr>
          <w:rFonts w:asciiTheme="majorBidi" w:hAnsiTheme="majorBidi" w:cstheme="majorBidi"/>
          <w:sz w:val="24"/>
          <w:szCs w:val="24"/>
        </w:rPr>
        <w:t>], [</w:t>
      </w:r>
      <w:r>
        <w:rPr>
          <w:rFonts w:asciiTheme="majorBidi" w:hAnsiTheme="majorBidi" w:cstheme="majorBidi"/>
          <w:sz w:val="24"/>
          <w:szCs w:val="24"/>
        </w:rPr>
        <w:t>32] </w:t>
      </w:r>
    </w:p>
    <w:p w:rsidR="00C07324" w:rsidRDefault="00C07324" w:rsidP="00073894">
      <w:pPr>
        <w:spacing w:before="100" w:beforeAutospacing="1" w:after="100" w:afterAutospacing="1" w:line="240" w:lineRule="auto"/>
        <w:jc w:val="both"/>
        <w:rPr>
          <w:rFonts w:ascii="Times New Roman" w:eastAsia="Times New Roman" w:hAnsi="Times New Roman" w:cs="Times New Roman"/>
          <w:sz w:val="24"/>
          <w:szCs w:val="24"/>
          <w:lang w:eastAsia="fr-FR"/>
        </w:rPr>
      </w:pPr>
    </w:p>
    <w:p w:rsidR="00EF3DD7" w:rsidRPr="0020224F" w:rsidRDefault="004F2F2C" w:rsidP="00EF3DD7">
      <w:pPr>
        <w:spacing w:before="100" w:beforeAutospacing="1" w:after="100" w:afterAutospacing="1" w:line="240" w:lineRule="auto"/>
        <w:jc w:val="both"/>
        <w:rPr>
          <w:rFonts w:ascii="Times New Roman" w:eastAsia="Times New Roman" w:hAnsi="Times New Roman" w:cs="Times New Roman"/>
          <w:b/>
          <w:bCs/>
          <w:sz w:val="24"/>
          <w:szCs w:val="24"/>
          <w:lang w:eastAsia="fr-FR"/>
        </w:rPr>
      </w:pPr>
      <w:r>
        <w:rPr>
          <w:rFonts w:ascii="Times New Roman" w:eastAsia="Times New Roman" w:hAnsi="Times New Roman" w:cs="Times New Roman"/>
          <w:b/>
          <w:bCs/>
          <w:sz w:val="24"/>
          <w:szCs w:val="24"/>
          <w:lang w:eastAsia="fr-FR"/>
        </w:rPr>
        <w:lastRenderedPageBreak/>
        <w:t xml:space="preserve">   </w:t>
      </w:r>
      <w:r w:rsidR="00EF3DD7" w:rsidRPr="0020224F">
        <w:rPr>
          <w:rFonts w:ascii="Times New Roman" w:eastAsia="Times New Roman" w:hAnsi="Times New Roman" w:cs="Times New Roman"/>
          <w:b/>
          <w:bCs/>
          <w:sz w:val="24"/>
          <w:szCs w:val="24"/>
          <w:lang w:eastAsia="fr-FR"/>
        </w:rPr>
        <w:t>3</w:t>
      </w:r>
      <w:r w:rsidR="00073894" w:rsidRPr="0020224F">
        <w:rPr>
          <w:rFonts w:ascii="Times New Roman" w:eastAsia="Times New Roman" w:hAnsi="Times New Roman" w:cs="Times New Roman"/>
          <w:b/>
          <w:bCs/>
          <w:sz w:val="24"/>
          <w:szCs w:val="24"/>
          <w:lang w:eastAsia="fr-FR"/>
        </w:rPr>
        <w:t xml:space="preserve">/ </w:t>
      </w:r>
      <w:r w:rsidR="00073894">
        <w:rPr>
          <w:rFonts w:ascii="Times New Roman" w:eastAsia="Times New Roman" w:hAnsi="Times New Roman" w:cs="Times New Roman"/>
          <w:b/>
          <w:bCs/>
          <w:sz w:val="24"/>
          <w:szCs w:val="24"/>
          <w:lang w:eastAsia="fr-FR"/>
        </w:rPr>
        <w:t>Décentralisation</w:t>
      </w:r>
    </w:p>
    <w:p w:rsidR="00EF3DD7" w:rsidRPr="00073894" w:rsidRDefault="00EF3DD7" w:rsidP="00073894">
      <w:pPr>
        <w:pStyle w:val="Paragraphedeliste"/>
        <w:numPr>
          <w:ilvl w:val="0"/>
          <w:numId w:val="7"/>
        </w:numPr>
        <w:spacing w:before="100" w:beforeAutospacing="1" w:after="100" w:afterAutospacing="1" w:line="240" w:lineRule="auto"/>
        <w:jc w:val="both"/>
        <w:rPr>
          <w:rFonts w:ascii="Times New Roman" w:eastAsia="Times New Roman" w:hAnsi="Times New Roman" w:cs="Times New Roman"/>
          <w:b/>
          <w:bCs/>
          <w:sz w:val="24"/>
          <w:szCs w:val="24"/>
          <w:lang w:eastAsia="fr-FR"/>
        </w:rPr>
      </w:pPr>
      <w:r w:rsidRPr="00073894">
        <w:rPr>
          <w:rFonts w:ascii="Times New Roman" w:eastAsia="Times New Roman" w:hAnsi="Times New Roman" w:cs="Times New Roman"/>
          <w:b/>
          <w:bCs/>
          <w:sz w:val="24"/>
          <w:szCs w:val="24"/>
          <w:lang w:eastAsia="fr-FR"/>
        </w:rPr>
        <w:t xml:space="preserve">Consensus basé sur le vote :      </w:t>
      </w:r>
    </w:p>
    <w:p w:rsidR="00EF3DD7" w:rsidRDefault="00EF3DD7" w:rsidP="00EF3DD7">
      <w:pPr>
        <w:spacing w:before="100" w:beforeAutospacing="1" w:after="100" w:afterAutospacing="1" w:line="240" w:lineRule="auto"/>
        <w:jc w:val="both"/>
        <w:rPr>
          <w:rFonts w:ascii="Times New Roman" w:eastAsia="Times New Roman" w:hAnsi="Times New Roman" w:cs="Times New Roman"/>
          <w:sz w:val="24"/>
          <w:szCs w:val="24"/>
          <w:lang w:eastAsia="fr-FR"/>
        </w:rPr>
      </w:pPr>
      <w:r w:rsidRPr="0020224F">
        <w:rPr>
          <w:rFonts w:ascii="Times New Roman" w:eastAsia="Times New Roman" w:hAnsi="Times New Roman" w:cs="Times New Roman"/>
          <w:sz w:val="24"/>
          <w:szCs w:val="24"/>
          <w:lang w:eastAsia="fr-FR"/>
        </w:rPr>
        <w:t>La décentralisation est un peu faible, car le nombre de nœuds est souvent limité et les participants doiven</w:t>
      </w:r>
      <w:r>
        <w:rPr>
          <w:rFonts w:ascii="Times New Roman" w:eastAsia="Times New Roman" w:hAnsi="Times New Roman" w:cs="Times New Roman"/>
          <w:sz w:val="24"/>
          <w:szCs w:val="24"/>
          <w:lang w:eastAsia="fr-FR"/>
        </w:rPr>
        <w:t xml:space="preserve">t être approuvés. L’utilisation </w:t>
      </w:r>
      <w:r w:rsidRPr="0020224F">
        <w:rPr>
          <w:rFonts w:ascii="Times New Roman" w:eastAsia="Times New Roman" w:hAnsi="Times New Roman" w:cs="Times New Roman"/>
          <w:sz w:val="24"/>
          <w:szCs w:val="24"/>
          <w:lang w:eastAsia="fr-FR"/>
        </w:rPr>
        <w:t xml:space="preserve">des algorithmes de vote peuvent être plus centralisés si le nombre de nœuds validateurs est restreint, ce qui pourrait limiter l'accès et la distribution du pouvoir de validation. </w:t>
      </w:r>
      <w:r w:rsidRPr="00044C5C">
        <w:rPr>
          <w:rFonts w:asciiTheme="majorBidi" w:hAnsiTheme="majorBidi" w:cstheme="majorBidi"/>
          <w:sz w:val="24"/>
          <w:szCs w:val="24"/>
        </w:rPr>
        <w:t>[</w:t>
      </w:r>
      <w:r>
        <w:rPr>
          <w:rFonts w:asciiTheme="majorBidi" w:hAnsiTheme="majorBidi" w:cstheme="majorBidi"/>
          <w:sz w:val="24"/>
          <w:szCs w:val="24"/>
        </w:rPr>
        <w:t>29</w:t>
      </w:r>
      <w:r w:rsidRPr="00044C5C">
        <w:rPr>
          <w:rFonts w:asciiTheme="majorBidi" w:hAnsiTheme="majorBidi" w:cstheme="majorBidi"/>
          <w:sz w:val="24"/>
          <w:szCs w:val="24"/>
        </w:rPr>
        <w:t>], [</w:t>
      </w:r>
      <w:r>
        <w:rPr>
          <w:rFonts w:asciiTheme="majorBidi" w:hAnsiTheme="majorBidi" w:cstheme="majorBidi"/>
          <w:sz w:val="24"/>
          <w:szCs w:val="24"/>
        </w:rPr>
        <w:t>30</w:t>
      </w:r>
      <w:r w:rsidRPr="00044C5C">
        <w:rPr>
          <w:rFonts w:asciiTheme="majorBidi" w:hAnsiTheme="majorBidi" w:cstheme="majorBidi"/>
          <w:sz w:val="24"/>
          <w:szCs w:val="24"/>
        </w:rPr>
        <w:t>], [</w:t>
      </w:r>
      <w:r>
        <w:rPr>
          <w:rFonts w:asciiTheme="majorBidi" w:hAnsiTheme="majorBidi" w:cstheme="majorBidi"/>
          <w:sz w:val="24"/>
          <w:szCs w:val="24"/>
        </w:rPr>
        <w:t>31</w:t>
      </w:r>
      <w:r w:rsidRPr="00044C5C">
        <w:rPr>
          <w:rFonts w:asciiTheme="majorBidi" w:hAnsiTheme="majorBidi" w:cstheme="majorBidi"/>
          <w:sz w:val="24"/>
          <w:szCs w:val="24"/>
        </w:rPr>
        <w:t>], [</w:t>
      </w:r>
      <w:r>
        <w:rPr>
          <w:rFonts w:asciiTheme="majorBidi" w:hAnsiTheme="majorBidi" w:cstheme="majorBidi"/>
          <w:sz w:val="24"/>
          <w:szCs w:val="24"/>
        </w:rPr>
        <w:t>32] </w:t>
      </w:r>
    </w:p>
    <w:p w:rsidR="00EF3DD7" w:rsidRPr="00073894" w:rsidRDefault="00EF3DD7" w:rsidP="00073894">
      <w:pPr>
        <w:pStyle w:val="Paragraphedeliste"/>
        <w:numPr>
          <w:ilvl w:val="0"/>
          <w:numId w:val="7"/>
        </w:numPr>
        <w:spacing w:before="100" w:beforeAutospacing="1" w:after="100" w:afterAutospacing="1" w:line="240" w:lineRule="auto"/>
        <w:jc w:val="both"/>
        <w:rPr>
          <w:rFonts w:ascii="Times New Roman" w:eastAsia="Times New Roman" w:hAnsi="Times New Roman" w:cs="Times New Roman"/>
          <w:sz w:val="24"/>
          <w:szCs w:val="24"/>
          <w:lang w:eastAsia="fr-FR"/>
        </w:rPr>
      </w:pPr>
      <w:r w:rsidRPr="00073894">
        <w:rPr>
          <w:rFonts w:ascii="Times New Roman" w:eastAsia="Times New Roman" w:hAnsi="Times New Roman" w:cs="Times New Roman"/>
          <w:b/>
          <w:bCs/>
          <w:sz w:val="24"/>
          <w:szCs w:val="24"/>
          <w:lang w:eastAsia="fr-FR"/>
        </w:rPr>
        <w:t>Consensus basé sur la preuve :</w:t>
      </w:r>
    </w:p>
    <w:p w:rsidR="00EF3DD7" w:rsidRDefault="00EF3DD7" w:rsidP="00073894">
      <w:pPr>
        <w:spacing w:before="100" w:beforeAutospacing="1" w:after="100" w:afterAutospacing="1" w:line="240" w:lineRule="auto"/>
        <w:jc w:val="both"/>
        <w:rPr>
          <w:rFonts w:ascii="Times New Roman" w:eastAsia="Times New Roman" w:hAnsi="Times New Roman" w:cs="Times New Roman"/>
          <w:sz w:val="24"/>
          <w:szCs w:val="24"/>
          <w:lang w:eastAsia="fr-FR"/>
        </w:rPr>
      </w:pPr>
      <w:r w:rsidRPr="0020224F">
        <w:rPr>
          <w:rFonts w:ascii="Times New Roman" w:eastAsia="Times New Roman" w:hAnsi="Times New Roman" w:cs="Times New Roman"/>
          <w:sz w:val="24"/>
          <w:szCs w:val="24"/>
          <w:lang w:eastAsia="fr-FR"/>
        </w:rPr>
        <w:t xml:space="preserve">La décentralisation est généralement élevée, car il permet à un grand nombre de participants de valider </w:t>
      </w:r>
      <w:r>
        <w:rPr>
          <w:rFonts w:ascii="Times New Roman" w:eastAsia="Times New Roman" w:hAnsi="Times New Roman" w:cs="Times New Roman"/>
          <w:sz w:val="24"/>
          <w:szCs w:val="24"/>
          <w:lang w:eastAsia="fr-FR"/>
        </w:rPr>
        <w:t xml:space="preserve">les transactions. </w:t>
      </w:r>
      <w:r w:rsidRPr="0020224F">
        <w:rPr>
          <w:rFonts w:ascii="Times New Roman" w:eastAsia="Times New Roman" w:hAnsi="Times New Roman" w:cs="Times New Roman"/>
          <w:sz w:val="24"/>
          <w:szCs w:val="24"/>
          <w:lang w:eastAsia="fr-FR"/>
        </w:rPr>
        <w:t xml:space="preserve">En PoW, la décentralisation dépend de la répartition de la puissance de hachage.En PoS, elle dépend de la distribution des jetons parmi les participants, permettant à plus de nœuds de rejoindre librement et de participer au consensus. </w:t>
      </w:r>
      <w:r w:rsidRPr="00044C5C">
        <w:rPr>
          <w:rFonts w:asciiTheme="majorBidi" w:hAnsiTheme="majorBidi" w:cstheme="majorBidi"/>
          <w:sz w:val="24"/>
          <w:szCs w:val="24"/>
        </w:rPr>
        <w:t>[</w:t>
      </w:r>
      <w:r>
        <w:rPr>
          <w:rFonts w:asciiTheme="majorBidi" w:hAnsiTheme="majorBidi" w:cstheme="majorBidi"/>
          <w:sz w:val="24"/>
          <w:szCs w:val="24"/>
        </w:rPr>
        <w:t>29</w:t>
      </w:r>
      <w:r w:rsidRPr="00044C5C">
        <w:rPr>
          <w:rFonts w:asciiTheme="majorBidi" w:hAnsiTheme="majorBidi" w:cstheme="majorBidi"/>
          <w:sz w:val="24"/>
          <w:szCs w:val="24"/>
        </w:rPr>
        <w:t>], [</w:t>
      </w:r>
      <w:r>
        <w:rPr>
          <w:rFonts w:asciiTheme="majorBidi" w:hAnsiTheme="majorBidi" w:cstheme="majorBidi"/>
          <w:sz w:val="24"/>
          <w:szCs w:val="24"/>
        </w:rPr>
        <w:t>30</w:t>
      </w:r>
      <w:r w:rsidRPr="00044C5C">
        <w:rPr>
          <w:rFonts w:asciiTheme="majorBidi" w:hAnsiTheme="majorBidi" w:cstheme="majorBidi"/>
          <w:sz w:val="24"/>
          <w:szCs w:val="24"/>
        </w:rPr>
        <w:t>], [</w:t>
      </w:r>
      <w:r>
        <w:rPr>
          <w:rFonts w:asciiTheme="majorBidi" w:hAnsiTheme="majorBidi" w:cstheme="majorBidi"/>
          <w:sz w:val="24"/>
          <w:szCs w:val="24"/>
        </w:rPr>
        <w:t>31</w:t>
      </w:r>
      <w:r w:rsidRPr="00044C5C">
        <w:rPr>
          <w:rFonts w:asciiTheme="majorBidi" w:hAnsiTheme="majorBidi" w:cstheme="majorBidi"/>
          <w:sz w:val="24"/>
          <w:szCs w:val="24"/>
        </w:rPr>
        <w:t>], [</w:t>
      </w:r>
      <w:r>
        <w:rPr>
          <w:rFonts w:asciiTheme="majorBidi" w:hAnsiTheme="majorBidi" w:cstheme="majorBidi"/>
          <w:sz w:val="24"/>
          <w:szCs w:val="24"/>
        </w:rPr>
        <w:t>32] </w:t>
      </w:r>
    </w:p>
    <w:p w:rsidR="00EF3DD7" w:rsidRPr="00CF466C" w:rsidRDefault="004F2F2C" w:rsidP="00EF3DD7">
      <w:pPr>
        <w:spacing w:before="100" w:beforeAutospacing="1" w:after="100" w:afterAutospacing="1" w:line="240" w:lineRule="auto"/>
        <w:jc w:val="both"/>
        <w:rPr>
          <w:rFonts w:ascii="Times New Roman" w:eastAsia="Times New Roman" w:hAnsi="Times New Roman" w:cs="Times New Roman"/>
          <w:sz w:val="28"/>
          <w:szCs w:val="28"/>
          <w:lang w:eastAsia="fr-FR"/>
        </w:rPr>
      </w:pPr>
      <w:r>
        <w:rPr>
          <w:rFonts w:ascii="Times New Roman" w:eastAsia="Times New Roman" w:hAnsi="Times New Roman" w:cs="Times New Roman"/>
          <w:b/>
          <w:bCs/>
          <w:sz w:val="28"/>
          <w:szCs w:val="28"/>
          <w:lang w:eastAsia="fr-FR"/>
        </w:rPr>
        <w:t xml:space="preserve">  </w:t>
      </w:r>
      <w:r w:rsidR="00EF3DD7" w:rsidRPr="00CF466C">
        <w:rPr>
          <w:rFonts w:ascii="Times New Roman" w:eastAsia="Times New Roman" w:hAnsi="Times New Roman" w:cs="Times New Roman"/>
          <w:b/>
          <w:bCs/>
          <w:sz w:val="28"/>
          <w:szCs w:val="28"/>
          <w:lang w:eastAsia="fr-FR"/>
        </w:rPr>
        <w:t>4/ Récompense</w:t>
      </w:r>
    </w:p>
    <w:p w:rsidR="00EF3DD7" w:rsidRPr="00073894" w:rsidRDefault="00EF3DD7" w:rsidP="00073894">
      <w:pPr>
        <w:pStyle w:val="Paragraphedeliste"/>
        <w:numPr>
          <w:ilvl w:val="0"/>
          <w:numId w:val="7"/>
        </w:numPr>
        <w:spacing w:before="100" w:beforeAutospacing="1" w:after="100" w:afterAutospacing="1" w:line="240" w:lineRule="auto"/>
        <w:jc w:val="both"/>
        <w:rPr>
          <w:rFonts w:ascii="Times New Roman" w:eastAsia="Times New Roman" w:hAnsi="Times New Roman" w:cs="Times New Roman"/>
          <w:b/>
          <w:bCs/>
          <w:sz w:val="24"/>
          <w:szCs w:val="24"/>
          <w:lang w:eastAsia="fr-FR"/>
        </w:rPr>
      </w:pPr>
      <w:r w:rsidRPr="00073894">
        <w:rPr>
          <w:rFonts w:ascii="Times New Roman" w:eastAsia="Times New Roman" w:hAnsi="Times New Roman" w:cs="Times New Roman"/>
          <w:b/>
          <w:bCs/>
          <w:sz w:val="24"/>
          <w:szCs w:val="24"/>
          <w:lang w:eastAsia="fr-FR"/>
        </w:rPr>
        <w:t xml:space="preserve">Consensus basé sur le vote :     </w:t>
      </w:r>
    </w:p>
    <w:p w:rsidR="00EF3DD7" w:rsidRDefault="00EF3DD7" w:rsidP="00EF3DD7">
      <w:pPr>
        <w:spacing w:before="100" w:beforeAutospacing="1" w:after="100" w:afterAutospacing="1" w:line="240" w:lineRule="auto"/>
        <w:jc w:val="both"/>
        <w:rPr>
          <w:rFonts w:ascii="Times New Roman" w:eastAsia="Times New Roman" w:hAnsi="Times New Roman" w:cs="Times New Roman"/>
          <w:sz w:val="24"/>
          <w:szCs w:val="24"/>
          <w:lang w:eastAsia="fr-FR"/>
        </w:rPr>
      </w:pPr>
      <w:r w:rsidRPr="0020224F">
        <w:rPr>
          <w:rFonts w:ascii="Times New Roman" w:eastAsia="Times New Roman" w:hAnsi="Times New Roman" w:cs="Times New Roman"/>
          <w:sz w:val="24"/>
          <w:szCs w:val="24"/>
          <w:lang w:eastAsia="fr-FR"/>
        </w:rPr>
        <w:t>Il n'y a pas de récompense pour les n</w:t>
      </w:r>
      <w:r>
        <w:rPr>
          <w:rFonts w:ascii="Times New Roman" w:eastAsia="Times New Roman" w:hAnsi="Times New Roman" w:cs="Times New Roman"/>
          <w:sz w:val="24"/>
          <w:szCs w:val="24"/>
          <w:lang w:eastAsia="fr-FR"/>
        </w:rPr>
        <w:t>œuds participants.</w:t>
      </w:r>
      <w:r w:rsidRPr="0020224F">
        <w:rPr>
          <w:rFonts w:ascii="Times New Roman" w:eastAsia="Times New Roman" w:hAnsi="Times New Roman" w:cs="Times New Roman"/>
          <w:sz w:val="24"/>
          <w:szCs w:val="24"/>
          <w:lang w:eastAsia="fr-FR"/>
        </w:rPr>
        <w:t xml:space="preserve"> Les nœuds participent au processus de vote sans incitations financières directes, souvent motivés par d'autres facteurs comme la sécurité du résea</w:t>
      </w:r>
      <w:r>
        <w:rPr>
          <w:rFonts w:ascii="Times New Roman" w:eastAsia="Times New Roman" w:hAnsi="Times New Roman" w:cs="Times New Roman"/>
          <w:sz w:val="24"/>
          <w:szCs w:val="24"/>
          <w:lang w:eastAsia="fr-FR"/>
        </w:rPr>
        <w:t>u</w:t>
      </w:r>
      <w:r w:rsidRPr="0020224F">
        <w:rPr>
          <w:rFonts w:ascii="Times New Roman" w:eastAsia="Times New Roman" w:hAnsi="Times New Roman" w:cs="Times New Roman"/>
          <w:sz w:val="24"/>
          <w:szCs w:val="24"/>
          <w:lang w:eastAsia="fr-FR"/>
        </w:rPr>
        <w:t>.</w:t>
      </w:r>
      <w:r w:rsidRPr="00044C5C">
        <w:rPr>
          <w:rFonts w:asciiTheme="majorBidi" w:hAnsiTheme="majorBidi" w:cstheme="majorBidi"/>
          <w:sz w:val="24"/>
          <w:szCs w:val="24"/>
        </w:rPr>
        <w:t>[</w:t>
      </w:r>
      <w:r>
        <w:rPr>
          <w:rFonts w:asciiTheme="majorBidi" w:hAnsiTheme="majorBidi" w:cstheme="majorBidi"/>
          <w:sz w:val="24"/>
          <w:szCs w:val="24"/>
        </w:rPr>
        <w:t>29</w:t>
      </w:r>
      <w:r w:rsidRPr="00044C5C">
        <w:rPr>
          <w:rFonts w:asciiTheme="majorBidi" w:hAnsiTheme="majorBidi" w:cstheme="majorBidi"/>
          <w:sz w:val="24"/>
          <w:szCs w:val="24"/>
        </w:rPr>
        <w:t>], [</w:t>
      </w:r>
      <w:r>
        <w:rPr>
          <w:rFonts w:asciiTheme="majorBidi" w:hAnsiTheme="majorBidi" w:cstheme="majorBidi"/>
          <w:sz w:val="24"/>
          <w:szCs w:val="24"/>
        </w:rPr>
        <w:t>30</w:t>
      </w:r>
      <w:r w:rsidRPr="00044C5C">
        <w:rPr>
          <w:rFonts w:asciiTheme="majorBidi" w:hAnsiTheme="majorBidi" w:cstheme="majorBidi"/>
          <w:sz w:val="24"/>
          <w:szCs w:val="24"/>
        </w:rPr>
        <w:t>], [</w:t>
      </w:r>
      <w:r>
        <w:rPr>
          <w:rFonts w:asciiTheme="majorBidi" w:hAnsiTheme="majorBidi" w:cstheme="majorBidi"/>
          <w:sz w:val="24"/>
          <w:szCs w:val="24"/>
        </w:rPr>
        <w:t>31</w:t>
      </w:r>
      <w:r w:rsidRPr="00044C5C">
        <w:rPr>
          <w:rFonts w:asciiTheme="majorBidi" w:hAnsiTheme="majorBidi" w:cstheme="majorBidi"/>
          <w:sz w:val="24"/>
          <w:szCs w:val="24"/>
        </w:rPr>
        <w:t>], [</w:t>
      </w:r>
      <w:r>
        <w:rPr>
          <w:rFonts w:asciiTheme="majorBidi" w:hAnsiTheme="majorBidi" w:cstheme="majorBidi"/>
          <w:sz w:val="24"/>
          <w:szCs w:val="24"/>
        </w:rPr>
        <w:t>32] </w:t>
      </w:r>
    </w:p>
    <w:p w:rsidR="00EF3DD7" w:rsidRPr="00073894" w:rsidRDefault="00EF3DD7" w:rsidP="00073894">
      <w:pPr>
        <w:pStyle w:val="Paragraphedeliste"/>
        <w:numPr>
          <w:ilvl w:val="0"/>
          <w:numId w:val="7"/>
        </w:numPr>
        <w:spacing w:before="100" w:beforeAutospacing="1" w:after="100" w:afterAutospacing="1" w:line="240" w:lineRule="auto"/>
        <w:jc w:val="both"/>
        <w:rPr>
          <w:rFonts w:ascii="Times New Roman" w:eastAsia="Times New Roman" w:hAnsi="Times New Roman" w:cs="Times New Roman"/>
          <w:sz w:val="24"/>
          <w:szCs w:val="24"/>
          <w:lang w:eastAsia="fr-FR"/>
        </w:rPr>
      </w:pPr>
      <w:r w:rsidRPr="00073894">
        <w:rPr>
          <w:rFonts w:ascii="Times New Roman" w:eastAsia="Times New Roman" w:hAnsi="Times New Roman" w:cs="Times New Roman"/>
          <w:b/>
          <w:bCs/>
          <w:sz w:val="24"/>
          <w:szCs w:val="24"/>
          <w:lang w:eastAsia="fr-FR"/>
        </w:rPr>
        <w:t>Consensus basé sur la preuve :</w:t>
      </w:r>
    </w:p>
    <w:p w:rsidR="001A7335" w:rsidRDefault="00EF3DD7" w:rsidP="001A7335">
      <w:pPr>
        <w:spacing w:before="100" w:beforeAutospacing="1" w:after="100" w:afterAutospacing="1" w:line="240" w:lineRule="auto"/>
        <w:jc w:val="both"/>
        <w:rPr>
          <w:rFonts w:ascii="Times New Roman" w:eastAsia="Times New Roman" w:hAnsi="Times New Roman" w:cs="Times New Roman"/>
          <w:sz w:val="24"/>
          <w:szCs w:val="24"/>
          <w:lang w:eastAsia="fr-FR"/>
        </w:rPr>
      </w:pPr>
      <w:r w:rsidRPr="0020224F">
        <w:rPr>
          <w:rFonts w:ascii="Times New Roman" w:eastAsia="Times New Roman" w:hAnsi="Times New Roman" w:cs="Times New Roman"/>
          <w:sz w:val="24"/>
          <w:szCs w:val="24"/>
          <w:lang w:eastAsia="fr-FR"/>
        </w:rPr>
        <w:t>Oui, il y a des récompenses pour les nœud</w:t>
      </w:r>
      <w:r>
        <w:rPr>
          <w:rFonts w:ascii="Times New Roman" w:eastAsia="Times New Roman" w:hAnsi="Times New Roman" w:cs="Times New Roman"/>
          <w:sz w:val="24"/>
          <w:szCs w:val="24"/>
          <w:lang w:eastAsia="fr-FR"/>
        </w:rPr>
        <w:t xml:space="preserve">s participants. </w:t>
      </w:r>
      <w:r w:rsidRPr="0020224F">
        <w:rPr>
          <w:rFonts w:ascii="Times New Roman" w:eastAsia="Times New Roman" w:hAnsi="Times New Roman" w:cs="Times New Roman"/>
          <w:sz w:val="24"/>
          <w:szCs w:val="24"/>
          <w:lang w:eastAsia="fr-FR"/>
        </w:rPr>
        <w:t>En PoW, les mineurs reçoivent des récompenses en bloc et des frais de transaction pour chaque bloc miné.En PoS, les validateurs reço</w:t>
      </w:r>
      <w:r>
        <w:rPr>
          <w:rFonts w:ascii="Times New Roman" w:eastAsia="Times New Roman" w:hAnsi="Times New Roman" w:cs="Times New Roman"/>
          <w:sz w:val="24"/>
          <w:szCs w:val="24"/>
          <w:lang w:eastAsia="fr-FR"/>
        </w:rPr>
        <w:t>ivent des récompenses</w:t>
      </w:r>
      <w:r w:rsidRPr="0020224F">
        <w:rPr>
          <w:rFonts w:ascii="Times New Roman" w:eastAsia="Times New Roman" w:hAnsi="Times New Roman" w:cs="Times New Roman"/>
          <w:sz w:val="24"/>
          <w:szCs w:val="24"/>
          <w:lang w:eastAsia="fr-FR"/>
        </w:rPr>
        <w:t>, souvent sous f</w:t>
      </w:r>
      <w:r w:rsidR="00073894">
        <w:rPr>
          <w:rFonts w:ascii="Times New Roman" w:eastAsia="Times New Roman" w:hAnsi="Times New Roman" w:cs="Times New Roman"/>
          <w:sz w:val="24"/>
          <w:szCs w:val="24"/>
          <w:lang w:eastAsia="fr-FR"/>
        </w:rPr>
        <w:t>orme de nouvelles unités de la C</w:t>
      </w:r>
      <w:r w:rsidR="00073894" w:rsidRPr="0020224F">
        <w:rPr>
          <w:rFonts w:ascii="Times New Roman" w:eastAsia="Times New Roman" w:hAnsi="Times New Roman" w:cs="Times New Roman"/>
          <w:sz w:val="24"/>
          <w:szCs w:val="24"/>
          <w:lang w:eastAsia="fr-FR"/>
        </w:rPr>
        <w:t>ryptomonnaies</w:t>
      </w:r>
      <w:r w:rsidRPr="0020224F">
        <w:rPr>
          <w:rFonts w:ascii="Times New Roman" w:eastAsia="Times New Roman" w:hAnsi="Times New Roman" w:cs="Times New Roman"/>
          <w:sz w:val="24"/>
          <w:szCs w:val="24"/>
          <w:lang w:eastAsia="fr-FR"/>
        </w:rPr>
        <w:t xml:space="preserve">.  </w:t>
      </w:r>
      <w:r w:rsidRPr="00044C5C">
        <w:rPr>
          <w:rFonts w:asciiTheme="majorBidi" w:hAnsiTheme="majorBidi" w:cstheme="majorBidi"/>
          <w:sz w:val="24"/>
          <w:szCs w:val="24"/>
        </w:rPr>
        <w:t>[</w:t>
      </w:r>
      <w:r>
        <w:rPr>
          <w:rFonts w:asciiTheme="majorBidi" w:hAnsiTheme="majorBidi" w:cstheme="majorBidi"/>
          <w:sz w:val="24"/>
          <w:szCs w:val="24"/>
        </w:rPr>
        <w:t>29</w:t>
      </w:r>
      <w:r w:rsidRPr="00044C5C">
        <w:rPr>
          <w:rFonts w:asciiTheme="majorBidi" w:hAnsiTheme="majorBidi" w:cstheme="majorBidi"/>
          <w:sz w:val="24"/>
          <w:szCs w:val="24"/>
        </w:rPr>
        <w:t>], [</w:t>
      </w:r>
      <w:r>
        <w:rPr>
          <w:rFonts w:asciiTheme="majorBidi" w:hAnsiTheme="majorBidi" w:cstheme="majorBidi"/>
          <w:sz w:val="24"/>
          <w:szCs w:val="24"/>
        </w:rPr>
        <w:t>30</w:t>
      </w:r>
      <w:r w:rsidRPr="00044C5C">
        <w:rPr>
          <w:rFonts w:asciiTheme="majorBidi" w:hAnsiTheme="majorBidi" w:cstheme="majorBidi"/>
          <w:sz w:val="24"/>
          <w:szCs w:val="24"/>
        </w:rPr>
        <w:t>], [</w:t>
      </w:r>
      <w:r>
        <w:rPr>
          <w:rFonts w:asciiTheme="majorBidi" w:hAnsiTheme="majorBidi" w:cstheme="majorBidi"/>
          <w:sz w:val="24"/>
          <w:szCs w:val="24"/>
        </w:rPr>
        <w:t>31</w:t>
      </w:r>
      <w:r w:rsidRPr="00044C5C">
        <w:rPr>
          <w:rFonts w:asciiTheme="majorBidi" w:hAnsiTheme="majorBidi" w:cstheme="majorBidi"/>
          <w:sz w:val="24"/>
          <w:szCs w:val="24"/>
        </w:rPr>
        <w:t>], [</w:t>
      </w:r>
      <w:r>
        <w:rPr>
          <w:rFonts w:asciiTheme="majorBidi" w:hAnsiTheme="majorBidi" w:cstheme="majorBidi"/>
          <w:sz w:val="24"/>
          <w:szCs w:val="24"/>
        </w:rPr>
        <w:t>32] </w:t>
      </w:r>
    </w:p>
    <w:p w:rsidR="002A5E5F" w:rsidRDefault="00C07324" w:rsidP="002A5E5F">
      <w:pPr>
        <w:spacing w:before="100" w:beforeAutospacing="1" w:after="100" w:afterAutospacing="1" w:line="240"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L’analyse du tableau 12  nous a permis de conclure que </w:t>
      </w:r>
      <w:r w:rsidR="00EF3DD7" w:rsidRPr="00013970">
        <w:rPr>
          <w:rFonts w:ascii="Times New Roman" w:eastAsia="Times New Roman" w:hAnsi="Times New Roman" w:cs="Times New Roman"/>
          <w:sz w:val="24"/>
          <w:szCs w:val="24"/>
          <w:lang w:eastAsia="fr-FR"/>
        </w:rPr>
        <w:t xml:space="preserve"> le consensus basé sur le vote est plus rapide et simple à mettre en œuvre. Il permet d'atteindre un accord rapidement grâce à un processus de vote entre les nœuds du réseau. Cependant, il présente des risques de centralisation, car le nombre de nœuds participants est souvent limité pour gar</w:t>
      </w:r>
      <w:r w:rsidR="00EF3DD7">
        <w:rPr>
          <w:rFonts w:ascii="Times New Roman" w:eastAsia="Times New Roman" w:hAnsi="Times New Roman" w:cs="Times New Roman"/>
          <w:sz w:val="24"/>
          <w:szCs w:val="24"/>
          <w:lang w:eastAsia="fr-FR"/>
        </w:rPr>
        <w:t>antir des performances.</w:t>
      </w:r>
      <w:r w:rsidR="00EF3DD7" w:rsidRPr="00013970">
        <w:rPr>
          <w:rFonts w:ascii="Times New Roman" w:eastAsia="Times New Roman" w:hAnsi="Times New Roman" w:cs="Times New Roman"/>
          <w:sz w:val="24"/>
          <w:szCs w:val="24"/>
          <w:lang w:eastAsia="fr-FR"/>
        </w:rPr>
        <w:t xml:space="preserve"> De plus, il est vulnérable à la manipulation par une majorité malveillante. Si une majorité de nœuds collabore de manière malveillante, ils peuvent influencer les décisions du réseau, ce qui pose un risqu</w:t>
      </w:r>
      <w:r w:rsidR="002A5E5F">
        <w:rPr>
          <w:rFonts w:ascii="Times New Roman" w:eastAsia="Times New Roman" w:hAnsi="Times New Roman" w:cs="Times New Roman"/>
          <w:sz w:val="24"/>
          <w:szCs w:val="24"/>
          <w:lang w:eastAsia="fr-FR"/>
        </w:rPr>
        <w:t xml:space="preserve">e pour l'intégrité du système. </w:t>
      </w:r>
      <w:r>
        <w:rPr>
          <w:rFonts w:ascii="Times New Roman" w:eastAsia="Times New Roman" w:hAnsi="Times New Roman" w:cs="Times New Roman"/>
          <w:sz w:val="24"/>
          <w:szCs w:val="24"/>
          <w:lang w:eastAsia="fr-FR"/>
        </w:rPr>
        <w:t>Par contre l</w:t>
      </w:r>
      <w:r w:rsidR="00EF3DD7" w:rsidRPr="00013970">
        <w:rPr>
          <w:rFonts w:ascii="Times New Roman" w:eastAsia="Times New Roman" w:hAnsi="Times New Roman" w:cs="Times New Roman"/>
          <w:sz w:val="24"/>
          <w:szCs w:val="24"/>
          <w:lang w:eastAsia="fr-FR"/>
        </w:rPr>
        <w:t>e consensus basé sur la preuve, est plus lent à cause de la nature compétitive du processus de validation. Dans les systèmes de preuve de travail (PoW), les mineurs doivent résoudre des puzzles cryptographiques complexes, ce qui demande du temps et des ressources énergétiques considérables. Dans les systèmes de preuve d'enjeu (PoS), les validateurs doivent attendre pour être sélectionnés en fonction de leurs jetons mis en jeu.</w:t>
      </w:r>
      <w:r w:rsidR="002A5E5F">
        <w:rPr>
          <w:rFonts w:ascii="Times New Roman" w:eastAsia="Times New Roman" w:hAnsi="Times New Roman" w:cs="Times New Roman"/>
          <w:sz w:val="24"/>
          <w:szCs w:val="24"/>
          <w:lang w:eastAsia="fr-FR"/>
        </w:rPr>
        <w:t xml:space="preserve"> </w:t>
      </w:r>
      <w:r w:rsidR="00EF3DD7" w:rsidRPr="00013970">
        <w:rPr>
          <w:rFonts w:ascii="Times New Roman" w:eastAsia="Times New Roman" w:hAnsi="Times New Roman" w:cs="Times New Roman"/>
          <w:sz w:val="24"/>
          <w:szCs w:val="24"/>
          <w:lang w:eastAsia="fr-FR"/>
        </w:rPr>
        <w:t xml:space="preserve"> Malgré cette lenteur, ce type de consensus offre une meilleure décentralisation et sécurité. La décentralisation est favorisée car un plus grand nombre de nœuds peuvent participer sans restriction majeure, réduisant ainsi le risqu</w:t>
      </w:r>
      <w:r w:rsidR="00EF3DD7">
        <w:rPr>
          <w:rFonts w:ascii="Times New Roman" w:eastAsia="Times New Roman" w:hAnsi="Times New Roman" w:cs="Times New Roman"/>
          <w:sz w:val="24"/>
          <w:szCs w:val="24"/>
          <w:lang w:eastAsia="fr-FR"/>
        </w:rPr>
        <w:t xml:space="preserve">e de concentration de pouvoir. </w:t>
      </w:r>
      <w:r w:rsidR="00EF3DD7" w:rsidRPr="00013970">
        <w:rPr>
          <w:rFonts w:ascii="Times New Roman" w:eastAsia="Times New Roman" w:hAnsi="Times New Roman" w:cs="Times New Roman"/>
          <w:sz w:val="24"/>
          <w:szCs w:val="24"/>
          <w:lang w:eastAsia="fr-FR"/>
        </w:rPr>
        <w:t xml:space="preserve">La sécurité est également renforcée par l'incitation monétaire et la compétition </w:t>
      </w:r>
      <w:r w:rsidR="00EF3DD7">
        <w:rPr>
          <w:rFonts w:ascii="Times New Roman" w:eastAsia="Times New Roman" w:hAnsi="Times New Roman" w:cs="Times New Roman"/>
          <w:sz w:val="24"/>
          <w:szCs w:val="24"/>
          <w:lang w:eastAsia="fr-FR"/>
        </w:rPr>
        <w:t>E</w:t>
      </w:r>
      <w:r w:rsidR="00EF3DD7" w:rsidRPr="00013970">
        <w:rPr>
          <w:rFonts w:ascii="Times New Roman" w:eastAsia="Times New Roman" w:hAnsi="Times New Roman" w:cs="Times New Roman"/>
          <w:sz w:val="24"/>
          <w:szCs w:val="24"/>
          <w:lang w:eastAsia="fr-FR"/>
        </w:rPr>
        <w:t xml:space="preserve">ntre nœuds. En PoW, les mineurs investissent dans du matériel et de l'énergie, et en PoS, les validateurs mettent en jeu leurs jetons. Ces investissements </w:t>
      </w:r>
      <w:r w:rsidR="00EF3DD7" w:rsidRPr="00013970">
        <w:rPr>
          <w:rFonts w:ascii="Times New Roman" w:eastAsia="Times New Roman" w:hAnsi="Times New Roman" w:cs="Times New Roman"/>
          <w:sz w:val="24"/>
          <w:szCs w:val="24"/>
          <w:lang w:eastAsia="fr-FR"/>
        </w:rPr>
        <w:lastRenderedPageBreak/>
        <w:t xml:space="preserve">créent des incitations financières pour agir honnêtement, car les </w:t>
      </w:r>
      <w:r w:rsidR="00073894">
        <w:rPr>
          <w:rFonts w:ascii="Times New Roman" w:eastAsia="Times New Roman" w:hAnsi="Times New Roman" w:cs="Times New Roman"/>
          <w:sz w:val="24"/>
          <w:szCs w:val="24"/>
          <w:lang w:eastAsia="fr-FR"/>
        </w:rPr>
        <w:t xml:space="preserve">nœuds </w:t>
      </w:r>
      <w:r w:rsidR="00073894" w:rsidRPr="00013970">
        <w:rPr>
          <w:rFonts w:ascii="Times New Roman" w:eastAsia="Times New Roman" w:hAnsi="Times New Roman" w:cs="Times New Roman"/>
          <w:sz w:val="24"/>
          <w:szCs w:val="24"/>
          <w:lang w:eastAsia="fr-FR"/>
        </w:rPr>
        <w:t>malveillants</w:t>
      </w:r>
      <w:r w:rsidR="00EF3DD7" w:rsidRPr="00013970">
        <w:rPr>
          <w:rFonts w:ascii="Times New Roman" w:eastAsia="Times New Roman" w:hAnsi="Times New Roman" w:cs="Times New Roman"/>
          <w:sz w:val="24"/>
          <w:szCs w:val="24"/>
          <w:lang w:eastAsia="fr-FR"/>
        </w:rPr>
        <w:t xml:space="preserve"> risquent de perdre leurs investissements. </w:t>
      </w:r>
      <w:r w:rsidR="002A5E5F">
        <w:rPr>
          <w:rFonts w:ascii="Times New Roman" w:eastAsia="Times New Roman" w:hAnsi="Times New Roman" w:cs="Times New Roman"/>
          <w:sz w:val="24"/>
          <w:szCs w:val="24"/>
          <w:lang w:eastAsia="fr-FR"/>
        </w:rPr>
        <w:t xml:space="preserve"> </w:t>
      </w:r>
      <w:r w:rsidR="00EF3DD7" w:rsidRPr="00013970">
        <w:rPr>
          <w:rFonts w:ascii="Times New Roman" w:eastAsia="Times New Roman" w:hAnsi="Times New Roman" w:cs="Times New Roman"/>
          <w:sz w:val="24"/>
          <w:szCs w:val="24"/>
          <w:lang w:eastAsia="fr-FR"/>
        </w:rPr>
        <w:t>Le choix entre ces types de consensus dépend des priorités et des besoins spécifiques du réseau blockchain. Si la rapidité et la simplicité de mise en œuvre sont cruciales, un consensus basé sur le vote pourrait être préféré. En revanche, si la décentralisation et la sécurité sont des priorités, un consensus basé sur la preuve serait plus approprié. Les décideurs doivent évaluer les caractéristiques et les exigences de leur application blockchain pour choisir le mécanisme de consensus qui répond le mieux à leurs objectifs.</w:t>
      </w:r>
      <w:bookmarkStart w:id="98" w:name="_Toc167749118"/>
    </w:p>
    <w:p w:rsidR="00DC080C" w:rsidRPr="002A5E5F" w:rsidRDefault="002A5E5F" w:rsidP="002A5E5F">
      <w:pPr>
        <w:spacing w:before="100" w:beforeAutospacing="1" w:after="100" w:afterAutospacing="1" w:line="240"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  </w:t>
      </w:r>
      <w:r w:rsidR="001451CC" w:rsidRPr="005D705D">
        <w:rPr>
          <w:rFonts w:ascii="Times New Roman" w:eastAsia="Times New Roman" w:hAnsi="Times New Roman" w:cs="Times New Roman"/>
          <w:b/>
          <w:bCs/>
          <w:lang w:eastAsia="fr-FR"/>
        </w:rPr>
        <w:t xml:space="preserve">Tableau </w:t>
      </w:r>
      <w:r w:rsidR="00A322E3" w:rsidRPr="005D705D">
        <w:rPr>
          <w:rFonts w:ascii="Times New Roman" w:eastAsia="Times New Roman" w:hAnsi="Times New Roman" w:cs="Times New Roman"/>
          <w:b/>
          <w:bCs/>
          <w:lang w:eastAsia="fr-FR"/>
        </w:rPr>
        <w:fldChar w:fldCharType="begin"/>
      </w:r>
      <w:r w:rsidR="001451CC" w:rsidRPr="005D705D">
        <w:rPr>
          <w:rFonts w:ascii="Times New Roman" w:eastAsia="Times New Roman" w:hAnsi="Times New Roman" w:cs="Times New Roman"/>
          <w:b/>
          <w:bCs/>
          <w:lang w:eastAsia="fr-FR"/>
        </w:rPr>
        <w:instrText xml:space="preserve"> SEQ Tableau \* ARABIC </w:instrText>
      </w:r>
      <w:r w:rsidR="00A322E3" w:rsidRPr="005D705D">
        <w:rPr>
          <w:rFonts w:ascii="Times New Roman" w:eastAsia="Times New Roman" w:hAnsi="Times New Roman" w:cs="Times New Roman"/>
          <w:b/>
          <w:bCs/>
          <w:lang w:eastAsia="fr-FR"/>
        </w:rPr>
        <w:fldChar w:fldCharType="separate"/>
      </w:r>
      <w:r w:rsidR="001451CC" w:rsidRPr="005D705D">
        <w:rPr>
          <w:rFonts w:ascii="Times New Roman" w:eastAsia="Times New Roman" w:hAnsi="Times New Roman" w:cs="Times New Roman"/>
          <w:b/>
          <w:bCs/>
          <w:lang w:eastAsia="fr-FR"/>
        </w:rPr>
        <w:t>12</w:t>
      </w:r>
      <w:r w:rsidR="00A322E3" w:rsidRPr="005D705D">
        <w:rPr>
          <w:rFonts w:ascii="Times New Roman" w:eastAsia="Times New Roman" w:hAnsi="Times New Roman" w:cs="Times New Roman"/>
          <w:b/>
          <w:bCs/>
          <w:lang w:eastAsia="fr-FR"/>
        </w:rPr>
        <w:fldChar w:fldCharType="end"/>
      </w:r>
      <w:r w:rsidR="001451CC" w:rsidRPr="005D705D">
        <w:rPr>
          <w:rFonts w:ascii="Times New Roman" w:eastAsia="Times New Roman" w:hAnsi="Times New Roman" w:cs="Times New Roman"/>
          <w:b/>
          <w:bCs/>
          <w:lang w:eastAsia="fr-FR"/>
        </w:rPr>
        <w:t xml:space="preserve">   Comparaison entre</w:t>
      </w:r>
      <w:r>
        <w:rPr>
          <w:rFonts w:ascii="Times New Roman" w:eastAsia="Times New Roman" w:hAnsi="Times New Roman" w:cs="Times New Roman"/>
          <w:b/>
          <w:bCs/>
          <w:lang w:eastAsia="fr-FR"/>
        </w:rPr>
        <w:t xml:space="preserve"> </w:t>
      </w:r>
      <w:r w:rsidR="004F2F2C">
        <w:rPr>
          <w:rFonts w:ascii="Times New Roman" w:eastAsia="Times New Roman" w:hAnsi="Times New Roman" w:cs="Times New Roman"/>
          <w:b/>
          <w:bCs/>
          <w:lang w:eastAsia="fr-FR"/>
        </w:rPr>
        <w:t xml:space="preserve">le </w:t>
      </w:r>
      <w:r w:rsidR="004F2F2C" w:rsidRPr="005D705D">
        <w:rPr>
          <w:rFonts w:ascii="Times New Roman" w:eastAsia="Times New Roman" w:hAnsi="Times New Roman" w:cs="Times New Roman"/>
          <w:b/>
          <w:bCs/>
          <w:lang w:eastAsia="fr-FR"/>
        </w:rPr>
        <w:t>consensus</w:t>
      </w:r>
      <w:r w:rsidR="00DC080C">
        <w:rPr>
          <w:rFonts w:ascii="Times New Roman" w:eastAsia="Times New Roman" w:hAnsi="Times New Roman" w:cs="Times New Roman"/>
          <w:b/>
          <w:bCs/>
          <w:lang w:eastAsia="fr-FR"/>
        </w:rPr>
        <w:t xml:space="preserve"> basé sur le vote et le consensus basé sur </w:t>
      </w:r>
      <w:r>
        <w:rPr>
          <w:rFonts w:ascii="Times New Roman" w:eastAsia="Times New Roman" w:hAnsi="Times New Roman" w:cs="Times New Roman"/>
          <w:b/>
          <w:bCs/>
          <w:lang w:eastAsia="fr-FR"/>
        </w:rPr>
        <w:t>la preuve</w:t>
      </w:r>
      <w:r w:rsidR="00FF4724">
        <w:rPr>
          <w:rFonts w:ascii="Times New Roman" w:eastAsia="Times New Roman" w:hAnsi="Times New Roman" w:cs="Times New Roman"/>
          <w:b/>
          <w:bCs/>
          <w:lang w:eastAsia="fr-FR"/>
        </w:rPr>
        <w:t xml:space="preserve"> </w:t>
      </w:r>
      <w:r w:rsidR="001451CC" w:rsidRPr="005D705D">
        <w:rPr>
          <w:rFonts w:ascii="Times New Roman" w:eastAsia="Times New Roman" w:hAnsi="Times New Roman" w:cs="Times New Roman"/>
          <w:b/>
          <w:bCs/>
          <w:lang w:eastAsia="fr-FR"/>
        </w:rPr>
        <w:t>[31]</w:t>
      </w:r>
      <w:bookmarkEnd w:id="98"/>
    </w:p>
    <w:tbl>
      <w:tblPr>
        <w:tblStyle w:val="Grilledutableau"/>
        <w:tblW w:w="0" w:type="auto"/>
        <w:tblLook w:val="04A0" w:firstRow="1" w:lastRow="0" w:firstColumn="1" w:lastColumn="0" w:noHBand="0" w:noVBand="1"/>
      </w:tblPr>
      <w:tblGrid>
        <w:gridCol w:w="2892"/>
        <w:gridCol w:w="2892"/>
        <w:gridCol w:w="3063"/>
      </w:tblGrid>
      <w:tr w:rsidR="00EF3DD7" w:rsidRPr="006159BE" w:rsidTr="00DA1425">
        <w:trPr>
          <w:trHeight w:val="697"/>
        </w:trPr>
        <w:tc>
          <w:tcPr>
            <w:tcW w:w="2892" w:type="dxa"/>
            <w:tcBorders>
              <w:top w:val="single" w:sz="4" w:space="0" w:color="000000" w:themeColor="text1"/>
              <w:left w:val="single" w:sz="4" w:space="0" w:color="000000" w:themeColor="text1"/>
              <w:bottom w:val="single" w:sz="12" w:space="0" w:color="000000" w:themeColor="text1"/>
              <w:right w:val="single" w:sz="4" w:space="0" w:color="000000" w:themeColor="text1"/>
            </w:tcBorders>
            <w:shd w:val="clear" w:color="auto" w:fill="D0CECE" w:themeFill="background2" w:themeFillShade="E6"/>
          </w:tcPr>
          <w:p w:rsidR="00EF3DD7" w:rsidRPr="00B95DEE" w:rsidRDefault="00EF3DD7" w:rsidP="00FB4DCC">
            <w:pPr>
              <w:jc w:val="both"/>
              <w:rPr>
                <w:rFonts w:asciiTheme="majorBidi" w:hAnsiTheme="majorBidi" w:cstheme="majorBidi"/>
                <w:b/>
                <w:bCs/>
                <w:sz w:val="24"/>
                <w:szCs w:val="24"/>
              </w:rPr>
            </w:pPr>
            <w:r w:rsidRPr="00B95DEE">
              <w:rPr>
                <w:rFonts w:asciiTheme="majorBidi" w:hAnsiTheme="majorBidi" w:cstheme="majorBidi"/>
                <w:b/>
                <w:bCs/>
                <w:sz w:val="24"/>
                <w:szCs w:val="24"/>
              </w:rPr>
              <w:t>Critères</w:t>
            </w:r>
          </w:p>
          <w:p w:rsidR="00EF3DD7" w:rsidRPr="00B95DEE" w:rsidRDefault="00EF3DD7" w:rsidP="00FB4DCC">
            <w:pPr>
              <w:jc w:val="both"/>
              <w:rPr>
                <w:rFonts w:asciiTheme="majorBidi" w:hAnsiTheme="majorBidi" w:cstheme="majorBidi"/>
                <w:b/>
                <w:bCs/>
                <w:sz w:val="24"/>
                <w:szCs w:val="24"/>
              </w:rPr>
            </w:pPr>
          </w:p>
        </w:tc>
        <w:tc>
          <w:tcPr>
            <w:tcW w:w="2892" w:type="dxa"/>
            <w:tcBorders>
              <w:top w:val="single" w:sz="4" w:space="0" w:color="000000" w:themeColor="text1"/>
              <w:left w:val="single" w:sz="4" w:space="0" w:color="000000" w:themeColor="text1"/>
              <w:bottom w:val="single" w:sz="12" w:space="0" w:color="000000" w:themeColor="text1"/>
              <w:right w:val="single" w:sz="4" w:space="0" w:color="000000" w:themeColor="text1"/>
            </w:tcBorders>
            <w:shd w:val="clear" w:color="auto" w:fill="E7E6E6" w:themeFill="background2"/>
          </w:tcPr>
          <w:p w:rsidR="00EF3DD7" w:rsidRPr="00B95DEE" w:rsidRDefault="00EF3DD7" w:rsidP="00FB4DCC">
            <w:pPr>
              <w:jc w:val="both"/>
              <w:rPr>
                <w:rFonts w:asciiTheme="majorBidi" w:hAnsiTheme="majorBidi" w:cstheme="majorBidi"/>
                <w:b/>
                <w:bCs/>
                <w:sz w:val="24"/>
                <w:szCs w:val="24"/>
              </w:rPr>
            </w:pPr>
            <w:r w:rsidRPr="00B95DEE">
              <w:rPr>
                <w:rFonts w:asciiTheme="majorBidi" w:hAnsiTheme="majorBidi" w:cstheme="majorBidi"/>
                <w:b/>
                <w:bCs/>
                <w:sz w:val="24"/>
                <w:szCs w:val="24"/>
              </w:rPr>
              <w:t>Consensus basé sur le vote</w:t>
            </w:r>
          </w:p>
          <w:p w:rsidR="00EF3DD7" w:rsidRPr="00B95DEE" w:rsidRDefault="00EF3DD7" w:rsidP="00FB4DCC">
            <w:pPr>
              <w:jc w:val="both"/>
              <w:rPr>
                <w:rFonts w:asciiTheme="majorBidi" w:hAnsiTheme="majorBidi" w:cstheme="majorBidi"/>
                <w:b/>
                <w:bCs/>
                <w:sz w:val="24"/>
                <w:szCs w:val="24"/>
              </w:rPr>
            </w:pPr>
          </w:p>
        </w:tc>
        <w:tc>
          <w:tcPr>
            <w:tcW w:w="3063" w:type="dxa"/>
            <w:tcBorders>
              <w:top w:val="single" w:sz="4" w:space="0" w:color="000000" w:themeColor="text1"/>
              <w:left w:val="single" w:sz="4" w:space="0" w:color="000000" w:themeColor="text1"/>
              <w:bottom w:val="single" w:sz="12" w:space="0" w:color="000000" w:themeColor="text1"/>
              <w:right w:val="single" w:sz="4" w:space="0" w:color="000000" w:themeColor="text1"/>
            </w:tcBorders>
            <w:shd w:val="clear" w:color="auto" w:fill="E7E6E6" w:themeFill="background2"/>
          </w:tcPr>
          <w:p w:rsidR="00EF3DD7" w:rsidRPr="00B95DEE" w:rsidRDefault="00EF3DD7" w:rsidP="00FB4DCC">
            <w:pPr>
              <w:jc w:val="both"/>
              <w:rPr>
                <w:rFonts w:asciiTheme="majorBidi" w:hAnsiTheme="majorBidi" w:cstheme="majorBidi"/>
                <w:b/>
                <w:bCs/>
                <w:sz w:val="24"/>
                <w:szCs w:val="24"/>
              </w:rPr>
            </w:pPr>
            <w:r w:rsidRPr="00B95DEE">
              <w:rPr>
                <w:rFonts w:asciiTheme="majorBidi" w:hAnsiTheme="majorBidi" w:cstheme="majorBidi"/>
                <w:b/>
                <w:bCs/>
                <w:sz w:val="24"/>
                <w:szCs w:val="24"/>
              </w:rPr>
              <w:t>Consensus basé sur la preuve</w:t>
            </w:r>
          </w:p>
          <w:p w:rsidR="00EF3DD7" w:rsidRPr="00B95DEE" w:rsidRDefault="00EF3DD7" w:rsidP="00FB4DCC">
            <w:pPr>
              <w:jc w:val="both"/>
              <w:rPr>
                <w:rFonts w:asciiTheme="majorBidi" w:hAnsiTheme="majorBidi" w:cstheme="majorBidi"/>
                <w:b/>
                <w:bCs/>
                <w:sz w:val="24"/>
                <w:szCs w:val="24"/>
              </w:rPr>
            </w:pPr>
          </w:p>
        </w:tc>
      </w:tr>
      <w:tr w:rsidR="00EF3DD7" w:rsidRPr="006159BE" w:rsidTr="00DA1425">
        <w:tc>
          <w:tcPr>
            <w:tcW w:w="2892"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D0CECE" w:themeFill="background2" w:themeFillShade="E6"/>
          </w:tcPr>
          <w:p w:rsidR="00EF3DD7" w:rsidRPr="00B95DEE" w:rsidRDefault="000E06F0" w:rsidP="000E06F0">
            <w:pPr>
              <w:jc w:val="both"/>
              <w:rPr>
                <w:rFonts w:asciiTheme="majorBidi" w:hAnsiTheme="majorBidi" w:cstheme="majorBidi"/>
                <w:b/>
                <w:bCs/>
                <w:sz w:val="24"/>
                <w:szCs w:val="24"/>
              </w:rPr>
            </w:pPr>
            <w:r>
              <w:rPr>
                <w:rFonts w:asciiTheme="majorBidi" w:hAnsiTheme="majorBidi" w:cstheme="majorBidi"/>
                <w:b/>
                <w:bCs/>
                <w:sz w:val="24"/>
                <w:szCs w:val="24"/>
              </w:rPr>
              <w:t>Fonctionnement</w:t>
            </w:r>
          </w:p>
        </w:tc>
        <w:tc>
          <w:tcPr>
            <w:tcW w:w="2892" w:type="dxa"/>
            <w:tcBorders>
              <w:top w:val="single" w:sz="12" w:space="0" w:color="000000" w:themeColor="text1"/>
              <w:left w:val="single" w:sz="12" w:space="0" w:color="000000" w:themeColor="text1"/>
              <w:bottom w:val="single" w:sz="12" w:space="0" w:color="000000" w:themeColor="text1"/>
              <w:right w:val="single" w:sz="12" w:space="0" w:color="000000" w:themeColor="text1"/>
            </w:tcBorders>
            <w:hideMark/>
          </w:tcPr>
          <w:p w:rsidR="00EF3DD7" w:rsidRPr="00B95DEE" w:rsidRDefault="00EF3DD7" w:rsidP="00FB4DCC">
            <w:pPr>
              <w:pStyle w:val="Paragraphedeliste"/>
              <w:numPr>
                <w:ilvl w:val="0"/>
                <w:numId w:val="7"/>
              </w:numPr>
              <w:jc w:val="both"/>
              <w:rPr>
                <w:rFonts w:asciiTheme="majorBidi" w:hAnsiTheme="majorBidi" w:cstheme="majorBidi"/>
                <w:b/>
                <w:bCs/>
                <w:sz w:val="24"/>
                <w:szCs w:val="24"/>
              </w:rPr>
            </w:pPr>
            <w:r w:rsidRPr="00B95DEE">
              <w:rPr>
                <w:rFonts w:asciiTheme="majorBidi" w:hAnsiTheme="majorBidi" w:cstheme="majorBidi"/>
                <w:b/>
                <w:bCs/>
                <w:sz w:val="24"/>
                <w:szCs w:val="24"/>
              </w:rPr>
              <w:t>Décision de la majorité des nœuds</w:t>
            </w:r>
          </w:p>
        </w:tc>
        <w:tc>
          <w:tcPr>
            <w:tcW w:w="306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tcPr>
          <w:p w:rsidR="00EF3DD7" w:rsidRPr="000E06F0" w:rsidRDefault="00EF3DD7" w:rsidP="000E06F0">
            <w:pPr>
              <w:pStyle w:val="Paragraphedeliste"/>
              <w:numPr>
                <w:ilvl w:val="0"/>
                <w:numId w:val="7"/>
              </w:numPr>
              <w:jc w:val="both"/>
              <w:rPr>
                <w:rFonts w:asciiTheme="majorBidi" w:hAnsiTheme="majorBidi" w:cstheme="majorBidi"/>
                <w:b/>
                <w:bCs/>
                <w:sz w:val="24"/>
                <w:szCs w:val="24"/>
              </w:rPr>
            </w:pPr>
            <w:r w:rsidRPr="00B95DEE">
              <w:rPr>
                <w:rFonts w:asciiTheme="majorBidi" w:hAnsiTheme="majorBidi" w:cstheme="majorBidi"/>
                <w:b/>
                <w:bCs/>
                <w:sz w:val="24"/>
                <w:szCs w:val="24"/>
              </w:rPr>
              <w:t>Par concurrence, les font leur preuve</w:t>
            </w:r>
          </w:p>
        </w:tc>
      </w:tr>
      <w:tr w:rsidR="00EF3DD7" w:rsidRPr="006159BE" w:rsidTr="00DA1425">
        <w:tc>
          <w:tcPr>
            <w:tcW w:w="2892"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D0CECE" w:themeFill="background2" w:themeFillShade="E6"/>
            <w:hideMark/>
          </w:tcPr>
          <w:p w:rsidR="00EF3DD7" w:rsidRPr="00B95DEE" w:rsidRDefault="00EF3DD7" w:rsidP="000E06F0">
            <w:pPr>
              <w:jc w:val="both"/>
              <w:rPr>
                <w:rFonts w:asciiTheme="majorBidi" w:hAnsiTheme="majorBidi" w:cstheme="majorBidi"/>
                <w:b/>
                <w:bCs/>
                <w:sz w:val="24"/>
                <w:szCs w:val="24"/>
              </w:rPr>
            </w:pPr>
            <w:r w:rsidRPr="00B95DEE">
              <w:rPr>
                <w:rFonts w:asciiTheme="majorBidi" w:hAnsiTheme="majorBidi" w:cstheme="majorBidi"/>
                <w:b/>
                <w:bCs/>
                <w:sz w:val="24"/>
                <w:szCs w:val="24"/>
              </w:rPr>
              <w:t>Nombre de nœu</w:t>
            </w:r>
            <w:r w:rsidR="000E06F0">
              <w:rPr>
                <w:rFonts w:asciiTheme="majorBidi" w:hAnsiTheme="majorBidi" w:cstheme="majorBidi"/>
                <w:b/>
                <w:bCs/>
                <w:sz w:val="24"/>
                <w:szCs w:val="24"/>
              </w:rPr>
              <w:t>ds qui s’exécute dans le réseau</w:t>
            </w:r>
          </w:p>
        </w:tc>
        <w:tc>
          <w:tcPr>
            <w:tcW w:w="2892" w:type="dxa"/>
            <w:tcBorders>
              <w:top w:val="single" w:sz="12" w:space="0" w:color="000000" w:themeColor="text1"/>
              <w:left w:val="single" w:sz="12" w:space="0" w:color="000000" w:themeColor="text1"/>
              <w:bottom w:val="single" w:sz="12" w:space="0" w:color="000000" w:themeColor="text1"/>
              <w:right w:val="single" w:sz="12" w:space="0" w:color="000000" w:themeColor="text1"/>
            </w:tcBorders>
            <w:hideMark/>
          </w:tcPr>
          <w:p w:rsidR="00EF3DD7" w:rsidRPr="000E06F0" w:rsidRDefault="00EF3DD7" w:rsidP="000E06F0">
            <w:pPr>
              <w:pStyle w:val="Paragraphedeliste"/>
              <w:numPr>
                <w:ilvl w:val="0"/>
                <w:numId w:val="7"/>
              </w:numPr>
              <w:jc w:val="both"/>
              <w:rPr>
                <w:rFonts w:asciiTheme="majorBidi" w:hAnsiTheme="majorBidi" w:cstheme="majorBidi"/>
                <w:b/>
                <w:bCs/>
                <w:sz w:val="24"/>
                <w:szCs w:val="24"/>
              </w:rPr>
            </w:pPr>
            <w:r w:rsidRPr="00B95DEE">
              <w:rPr>
                <w:rFonts w:asciiTheme="majorBidi" w:hAnsiTheme="majorBidi" w:cstheme="majorBidi"/>
                <w:b/>
                <w:bCs/>
                <w:sz w:val="24"/>
                <w:szCs w:val="24"/>
              </w:rPr>
              <w:t>Limité</w:t>
            </w:r>
          </w:p>
        </w:tc>
        <w:tc>
          <w:tcPr>
            <w:tcW w:w="306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hideMark/>
          </w:tcPr>
          <w:p w:rsidR="00EF3DD7" w:rsidRPr="00B95DEE" w:rsidRDefault="00EF3DD7" w:rsidP="00FB4DCC">
            <w:pPr>
              <w:pStyle w:val="Paragraphedeliste"/>
              <w:numPr>
                <w:ilvl w:val="0"/>
                <w:numId w:val="7"/>
              </w:numPr>
              <w:jc w:val="both"/>
              <w:rPr>
                <w:rFonts w:asciiTheme="majorBidi" w:hAnsiTheme="majorBidi" w:cstheme="majorBidi"/>
                <w:b/>
                <w:bCs/>
                <w:sz w:val="24"/>
                <w:szCs w:val="24"/>
              </w:rPr>
            </w:pPr>
            <w:r w:rsidRPr="00B95DEE">
              <w:rPr>
                <w:rFonts w:asciiTheme="majorBidi" w:hAnsiTheme="majorBidi" w:cstheme="majorBidi"/>
                <w:b/>
                <w:bCs/>
                <w:sz w:val="24"/>
                <w:szCs w:val="24"/>
              </w:rPr>
              <w:t>Illimité</w:t>
            </w:r>
          </w:p>
        </w:tc>
      </w:tr>
      <w:tr w:rsidR="00EF3DD7" w:rsidRPr="006159BE" w:rsidTr="00DA1425">
        <w:tc>
          <w:tcPr>
            <w:tcW w:w="2892"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D0CECE" w:themeFill="background2" w:themeFillShade="E6"/>
          </w:tcPr>
          <w:p w:rsidR="00EF3DD7" w:rsidRPr="00B95DEE" w:rsidRDefault="000E06F0" w:rsidP="000E06F0">
            <w:pPr>
              <w:jc w:val="both"/>
              <w:rPr>
                <w:rFonts w:asciiTheme="majorBidi" w:hAnsiTheme="majorBidi" w:cstheme="majorBidi"/>
                <w:b/>
                <w:bCs/>
                <w:sz w:val="24"/>
                <w:szCs w:val="24"/>
              </w:rPr>
            </w:pPr>
            <w:r>
              <w:rPr>
                <w:rFonts w:asciiTheme="majorBidi" w:hAnsiTheme="majorBidi" w:cstheme="majorBidi"/>
                <w:b/>
                <w:bCs/>
                <w:sz w:val="24"/>
                <w:szCs w:val="24"/>
              </w:rPr>
              <w:t>Décentralisation</w:t>
            </w:r>
          </w:p>
        </w:tc>
        <w:tc>
          <w:tcPr>
            <w:tcW w:w="2892" w:type="dxa"/>
            <w:tcBorders>
              <w:top w:val="single" w:sz="12" w:space="0" w:color="000000" w:themeColor="text1"/>
              <w:left w:val="single" w:sz="12" w:space="0" w:color="000000" w:themeColor="text1"/>
              <w:bottom w:val="single" w:sz="12" w:space="0" w:color="000000" w:themeColor="text1"/>
              <w:right w:val="single" w:sz="12" w:space="0" w:color="000000" w:themeColor="text1"/>
            </w:tcBorders>
            <w:hideMark/>
          </w:tcPr>
          <w:p w:rsidR="00EF3DD7" w:rsidRPr="00B95DEE" w:rsidRDefault="00EF3DD7" w:rsidP="00FB4DCC">
            <w:pPr>
              <w:pStyle w:val="Paragraphedeliste"/>
              <w:numPr>
                <w:ilvl w:val="0"/>
                <w:numId w:val="7"/>
              </w:numPr>
              <w:jc w:val="both"/>
              <w:rPr>
                <w:rFonts w:asciiTheme="majorBidi" w:hAnsiTheme="majorBidi" w:cstheme="majorBidi"/>
                <w:b/>
                <w:bCs/>
                <w:sz w:val="24"/>
                <w:szCs w:val="24"/>
              </w:rPr>
            </w:pPr>
            <w:r w:rsidRPr="00B95DEE">
              <w:rPr>
                <w:rFonts w:asciiTheme="majorBidi" w:hAnsiTheme="majorBidi" w:cstheme="majorBidi"/>
                <w:b/>
                <w:bCs/>
                <w:sz w:val="24"/>
                <w:szCs w:val="24"/>
              </w:rPr>
              <w:t>Un peu faible</w:t>
            </w:r>
          </w:p>
        </w:tc>
        <w:tc>
          <w:tcPr>
            <w:tcW w:w="306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hideMark/>
          </w:tcPr>
          <w:p w:rsidR="00EF3DD7" w:rsidRPr="00B95DEE" w:rsidRDefault="00EF3DD7" w:rsidP="00FB4DCC">
            <w:pPr>
              <w:pStyle w:val="Paragraphedeliste"/>
              <w:numPr>
                <w:ilvl w:val="0"/>
                <w:numId w:val="7"/>
              </w:numPr>
              <w:jc w:val="both"/>
              <w:rPr>
                <w:rFonts w:asciiTheme="majorBidi" w:hAnsiTheme="majorBidi" w:cstheme="majorBidi"/>
                <w:b/>
                <w:bCs/>
                <w:sz w:val="24"/>
                <w:szCs w:val="24"/>
              </w:rPr>
            </w:pPr>
            <w:r w:rsidRPr="00B95DEE">
              <w:rPr>
                <w:rFonts w:asciiTheme="majorBidi" w:hAnsiTheme="majorBidi" w:cstheme="majorBidi"/>
                <w:b/>
                <w:bCs/>
                <w:sz w:val="24"/>
                <w:szCs w:val="24"/>
              </w:rPr>
              <w:t>Généralement élevé</w:t>
            </w:r>
          </w:p>
        </w:tc>
      </w:tr>
      <w:tr w:rsidR="000E06F0" w:rsidRPr="006159BE" w:rsidTr="00DA1425">
        <w:tc>
          <w:tcPr>
            <w:tcW w:w="2892"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D0CECE" w:themeFill="background2" w:themeFillShade="E6"/>
          </w:tcPr>
          <w:p w:rsidR="000E06F0" w:rsidRDefault="000E06F0" w:rsidP="000E06F0">
            <w:pPr>
              <w:jc w:val="both"/>
              <w:rPr>
                <w:rFonts w:asciiTheme="majorBidi" w:hAnsiTheme="majorBidi" w:cstheme="majorBidi"/>
                <w:b/>
                <w:bCs/>
                <w:sz w:val="24"/>
                <w:szCs w:val="24"/>
              </w:rPr>
            </w:pPr>
            <w:r w:rsidRPr="000E06F0">
              <w:rPr>
                <w:rFonts w:asciiTheme="majorBidi" w:hAnsiTheme="majorBidi" w:cstheme="majorBidi"/>
                <w:b/>
                <w:bCs/>
                <w:sz w:val="24"/>
                <w:szCs w:val="24"/>
              </w:rPr>
              <w:t>Récompense</w:t>
            </w:r>
          </w:p>
          <w:p w:rsidR="000E06F0" w:rsidRDefault="000E06F0" w:rsidP="000E06F0">
            <w:pPr>
              <w:jc w:val="both"/>
              <w:rPr>
                <w:rFonts w:asciiTheme="majorBidi" w:hAnsiTheme="majorBidi" w:cstheme="majorBidi"/>
                <w:b/>
                <w:bCs/>
                <w:sz w:val="24"/>
                <w:szCs w:val="24"/>
              </w:rPr>
            </w:pPr>
          </w:p>
        </w:tc>
        <w:tc>
          <w:tcPr>
            <w:tcW w:w="2892" w:type="dxa"/>
            <w:tcBorders>
              <w:top w:val="single" w:sz="12" w:space="0" w:color="000000" w:themeColor="text1"/>
              <w:left w:val="single" w:sz="12" w:space="0" w:color="000000" w:themeColor="text1"/>
              <w:bottom w:val="single" w:sz="12" w:space="0" w:color="000000" w:themeColor="text1"/>
              <w:right w:val="single" w:sz="12" w:space="0" w:color="000000" w:themeColor="text1"/>
            </w:tcBorders>
          </w:tcPr>
          <w:p w:rsidR="000E06F0" w:rsidRPr="00B95DEE" w:rsidRDefault="000E06F0" w:rsidP="00FB4DCC">
            <w:pPr>
              <w:pStyle w:val="Paragraphedeliste"/>
              <w:numPr>
                <w:ilvl w:val="0"/>
                <w:numId w:val="7"/>
              </w:numPr>
              <w:jc w:val="both"/>
              <w:rPr>
                <w:rFonts w:asciiTheme="majorBidi" w:hAnsiTheme="majorBidi" w:cstheme="majorBidi"/>
                <w:b/>
                <w:bCs/>
                <w:sz w:val="24"/>
                <w:szCs w:val="24"/>
              </w:rPr>
            </w:pPr>
            <w:r w:rsidRPr="000E06F0">
              <w:rPr>
                <w:rFonts w:asciiTheme="majorBidi" w:hAnsiTheme="majorBidi" w:cstheme="majorBidi"/>
                <w:b/>
                <w:bCs/>
                <w:sz w:val="24"/>
                <w:szCs w:val="24"/>
              </w:rPr>
              <w:t>Pas de récompense</w:t>
            </w:r>
          </w:p>
        </w:tc>
        <w:tc>
          <w:tcPr>
            <w:tcW w:w="306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tcPr>
          <w:p w:rsidR="000E06F0" w:rsidRPr="00B95DEE" w:rsidRDefault="000E06F0" w:rsidP="00FB4DCC">
            <w:pPr>
              <w:pStyle w:val="Paragraphedeliste"/>
              <w:numPr>
                <w:ilvl w:val="0"/>
                <w:numId w:val="7"/>
              </w:numPr>
              <w:jc w:val="both"/>
              <w:rPr>
                <w:rFonts w:asciiTheme="majorBidi" w:hAnsiTheme="majorBidi" w:cstheme="majorBidi"/>
                <w:b/>
                <w:bCs/>
                <w:sz w:val="24"/>
                <w:szCs w:val="24"/>
              </w:rPr>
            </w:pPr>
            <w:r w:rsidRPr="000E06F0">
              <w:rPr>
                <w:rFonts w:asciiTheme="majorBidi" w:hAnsiTheme="majorBidi" w:cstheme="majorBidi"/>
                <w:b/>
                <w:bCs/>
                <w:sz w:val="24"/>
                <w:szCs w:val="24"/>
              </w:rPr>
              <w:t>Oui</w:t>
            </w:r>
          </w:p>
        </w:tc>
      </w:tr>
    </w:tbl>
    <w:p w:rsidR="00EF3DD7" w:rsidRPr="00DA1425" w:rsidRDefault="007717A6" w:rsidP="00DA1425">
      <w:pPr>
        <w:pStyle w:val="Titre2"/>
        <w:rPr>
          <w:sz w:val="24"/>
          <w:szCs w:val="24"/>
        </w:rPr>
      </w:pPr>
      <w:bookmarkStart w:id="99" w:name="_Toc167833082"/>
      <w:r w:rsidRPr="007717A6">
        <w:rPr>
          <w:sz w:val="32"/>
          <w:szCs w:val="32"/>
        </w:rPr>
        <w:t>3.6</w:t>
      </w:r>
      <w:r w:rsidR="001A7335" w:rsidRPr="007717A6">
        <w:rPr>
          <w:sz w:val="32"/>
          <w:szCs w:val="32"/>
        </w:rPr>
        <w:t xml:space="preserve"> Comparaison</w:t>
      </w:r>
      <w:r w:rsidR="00DC080C">
        <w:rPr>
          <w:sz w:val="32"/>
          <w:szCs w:val="32"/>
        </w:rPr>
        <w:t xml:space="preserve"> </w:t>
      </w:r>
      <w:r w:rsidR="001A7335" w:rsidRPr="007717A6">
        <w:rPr>
          <w:sz w:val="32"/>
          <w:szCs w:val="32"/>
        </w:rPr>
        <w:t>entre les</w:t>
      </w:r>
      <w:r w:rsidR="007F1972" w:rsidRPr="007717A6">
        <w:rPr>
          <w:sz w:val="32"/>
          <w:szCs w:val="32"/>
        </w:rPr>
        <w:t xml:space="preserve"> algorithmes </w:t>
      </w:r>
      <w:r w:rsidR="00DC080C">
        <w:rPr>
          <w:sz w:val="32"/>
          <w:szCs w:val="32"/>
        </w:rPr>
        <w:t>de c</w:t>
      </w:r>
      <w:r w:rsidR="001A7335" w:rsidRPr="007717A6">
        <w:rPr>
          <w:sz w:val="32"/>
          <w:szCs w:val="32"/>
        </w:rPr>
        <w:t>onsensus</w:t>
      </w:r>
      <w:bookmarkEnd w:id="99"/>
      <w:r w:rsidR="007F1972" w:rsidRPr="007717A6">
        <w:rPr>
          <w:sz w:val="32"/>
          <w:szCs w:val="32"/>
        </w:rPr>
        <w:t> </w:t>
      </w:r>
    </w:p>
    <w:p w:rsidR="00EF3DD7" w:rsidRPr="00AE0563" w:rsidRDefault="004F2F2C" w:rsidP="00EF3DD7">
      <w:pPr>
        <w:spacing w:after="0" w:line="276" w:lineRule="auto"/>
        <w:jc w:val="both"/>
        <w:rPr>
          <w:rFonts w:asciiTheme="majorBidi" w:hAnsiTheme="majorBidi" w:cstheme="majorBidi"/>
          <w:sz w:val="24"/>
          <w:szCs w:val="24"/>
        </w:rPr>
      </w:pPr>
      <w:r>
        <w:rPr>
          <w:rFonts w:asciiTheme="majorBidi" w:hAnsiTheme="majorBidi" w:cstheme="majorBidi"/>
          <w:sz w:val="24"/>
          <w:szCs w:val="24"/>
        </w:rPr>
        <w:t xml:space="preserve">   </w:t>
      </w:r>
      <w:r w:rsidR="00EF3DD7" w:rsidRPr="00AE0563">
        <w:rPr>
          <w:rFonts w:asciiTheme="majorBidi" w:hAnsiTheme="majorBidi" w:cstheme="majorBidi"/>
          <w:sz w:val="24"/>
          <w:szCs w:val="24"/>
        </w:rPr>
        <w:t>Nous allons dresser un tableau récapitulatif de plusie</w:t>
      </w:r>
      <w:r w:rsidR="00EF3DD7">
        <w:rPr>
          <w:rFonts w:asciiTheme="majorBidi" w:hAnsiTheme="majorBidi" w:cstheme="majorBidi"/>
          <w:sz w:val="24"/>
          <w:szCs w:val="24"/>
        </w:rPr>
        <w:t>urs algorithmes de consensus, nous</w:t>
      </w:r>
    </w:p>
    <w:p w:rsidR="00EF3DD7" w:rsidRDefault="00073894" w:rsidP="00EF3DD7">
      <w:pPr>
        <w:spacing w:after="0" w:line="276" w:lineRule="auto"/>
        <w:jc w:val="both"/>
        <w:rPr>
          <w:rFonts w:asciiTheme="majorBidi" w:hAnsiTheme="majorBidi" w:cstheme="majorBidi"/>
          <w:sz w:val="24"/>
          <w:szCs w:val="24"/>
        </w:rPr>
      </w:pPr>
      <w:r>
        <w:rPr>
          <w:rFonts w:asciiTheme="majorBidi" w:hAnsiTheme="majorBidi" w:cstheme="majorBidi"/>
          <w:sz w:val="24"/>
          <w:szCs w:val="24"/>
        </w:rPr>
        <w:t xml:space="preserve">Focalisons </w:t>
      </w:r>
      <w:r w:rsidRPr="00AE0563">
        <w:rPr>
          <w:rFonts w:asciiTheme="majorBidi" w:hAnsiTheme="majorBidi" w:cstheme="majorBidi"/>
          <w:sz w:val="24"/>
          <w:szCs w:val="24"/>
        </w:rPr>
        <w:t>principalement</w:t>
      </w:r>
      <w:r w:rsidR="00EF3DD7" w:rsidRPr="00AE0563">
        <w:rPr>
          <w:rFonts w:asciiTheme="majorBidi" w:hAnsiTheme="majorBidi" w:cstheme="majorBidi"/>
          <w:sz w:val="24"/>
          <w:szCs w:val="24"/>
        </w:rPr>
        <w:t xml:space="preserve"> sur leurs avantages, limites et les blockchains qui les</w:t>
      </w:r>
      <w:r w:rsidR="00EF3DD7">
        <w:rPr>
          <w:rFonts w:asciiTheme="majorBidi" w:hAnsiTheme="majorBidi" w:cstheme="majorBidi"/>
          <w:sz w:val="24"/>
          <w:szCs w:val="24"/>
        </w:rPr>
        <w:t xml:space="preserve"> utilisent</w:t>
      </w:r>
      <w:r w:rsidR="00FB4DCC">
        <w:rPr>
          <w:rFonts w:asciiTheme="majorBidi" w:hAnsiTheme="majorBidi" w:cstheme="majorBidi"/>
          <w:sz w:val="24"/>
          <w:szCs w:val="24"/>
        </w:rPr>
        <w:t xml:space="preserve"> généralement et un exemple pour chaque </w:t>
      </w:r>
      <w:r w:rsidR="00DA1425">
        <w:rPr>
          <w:rFonts w:asciiTheme="majorBidi" w:hAnsiTheme="majorBidi" w:cstheme="majorBidi"/>
          <w:sz w:val="24"/>
          <w:szCs w:val="24"/>
        </w:rPr>
        <w:t>algorithme</w:t>
      </w:r>
    </w:p>
    <w:p w:rsidR="00EF3DD7" w:rsidRDefault="00EF3DD7" w:rsidP="00EF3DD7">
      <w:pPr>
        <w:spacing w:after="0" w:line="276" w:lineRule="auto"/>
        <w:jc w:val="both"/>
        <w:rPr>
          <w:rFonts w:asciiTheme="majorBidi" w:hAnsiTheme="majorBidi" w:cstheme="majorBidi"/>
          <w:sz w:val="24"/>
          <w:szCs w:val="24"/>
        </w:rPr>
      </w:pPr>
    </w:p>
    <w:p w:rsidR="00DC080C" w:rsidRPr="00FF4724" w:rsidRDefault="001451CC" w:rsidP="00FF4724">
      <w:pPr>
        <w:pStyle w:val="Titre3"/>
        <w:jc w:val="center"/>
        <w:rPr>
          <w:rFonts w:ascii="Times New Roman" w:eastAsia="Times New Roman" w:hAnsi="Times New Roman" w:cs="Times New Roman"/>
          <w:b/>
          <w:bCs/>
          <w:color w:val="auto"/>
          <w:lang w:eastAsia="fr-FR"/>
        </w:rPr>
      </w:pPr>
      <w:bookmarkStart w:id="100" w:name="_Toc167572288"/>
      <w:bookmarkStart w:id="101" w:name="_Toc167749119"/>
      <w:bookmarkStart w:id="102" w:name="_Toc167833083"/>
      <w:r w:rsidRPr="005D705D">
        <w:rPr>
          <w:rFonts w:ascii="Times New Roman" w:eastAsia="Times New Roman" w:hAnsi="Times New Roman" w:cs="Times New Roman"/>
          <w:b/>
          <w:bCs/>
          <w:color w:val="auto"/>
          <w:lang w:eastAsia="fr-FR"/>
        </w:rPr>
        <w:t xml:space="preserve">Tableau </w:t>
      </w:r>
      <w:r w:rsidR="00A322E3" w:rsidRPr="005D705D">
        <w:rPr>
          <w:rFonts w:ascii="Times New Roman" w:eastAsia="Times New Roman" w:hAnsi="Times New Roman" w:cs="Times New Roman"/>
          <w:b/>
          <w:bCs/>
          <w:color w:val="auto"/>
          <w:lang w:eastAsia="fr-FR"/>
        </w:rPr>
        <w:fldChar w:fldCharType="begin"/>
      </w:r>
      <w:r w:rsidRPr="005D705D">
        <w:rPr>
          <w:rFonts w:ascii="Times New Roman" w:eastAsia="Times New Roman" w:hAnsi="Times New Roman" w:cs="Times New Roman"/>
          <w:b/>
          <w:bCs/>
          <w:color w:val="auto"/>
          <w:lang w:eastAsia="fr-FR"/>
        </w:rPr>
        <w:instrText xml:space="preserve"> SEQ Tableau \* ARABIC </w:instrText>
      </w:r>
      <w:r w:rsidR="00A322E3" w:rsidRPr="005D705D">
        <w:rPr>
          <w:rFonts w:ascii="Times New Roman" w:eastAsia="Times New Roman" w:hAnsi="Times New Roman" w:cs="Times New Roman"/>
          <w:b/>
          <w:bCs/>
          <w:color w:val="auto"/>
          <w:lang w:eastAsia="fr-FR"/>
        </w:rPr>
        <w:fldChar w:fldCharType="separate"/>
      </w:r>
      <w:r w:rsidRPr="005D705D">
        <w:rPr>
          <w:rFonts w:ascii="Times New Roman" w:eastAsia="Times New Roman" w:hAnsi="Times New Roman" w:cs="Times New Roman"/>
          <w:b/>
          <w:bCs/>
          <w:color w:val="auto"/>
          <w:lang w:eastAsia="fr-FR"/>
        </w:rPr>
        <w:t>13</w:t>
      </w:r>
      <w:r w:rsidR="00A322E3" w:rsidRPr="005D705D">
        <w:rPr>
          <w:rFonts w:ascii="Times New Roman" w:eastAsia="Times New Roman" w:hAnsi="Times New Roman" w:cs="Times New Roman"/>
          <w:b/>
          <w:bCs/>
          <w:color w:val="auto"/>
          <w:lang w:eastAsia="fr-FR"/>
        </w:rPr>
        <w:fldChar w:fldCharType="end"/>
      </w:r>
      <w:r w:rsidRPr="005D705D">
        <w:rPr>
          <w:rFonts w:ascii="Times New Roman" w:eastAsia="Times New Roman" w:hAnsi="Times New Roman" w:cs="Times New Roman"/>
          <w:b/>
          <w:bCs/>
          <w:color w:val="auto"/>
          <w:lang w:eastAsia="fr-FR"/>
        </w:rPr>
        <w:t xml:space="preserve">   Récapitulatif de quelques algorithmes de consensus [31]</w:t>
      </w:r>
      <w:bookmarkEnd w:id="100"/>
      <w:bookmarkEnd w:id="101"/>
      <w:bookmarkEnd w:id="102"/>
    </w:p>
    <w:tbl>
      <w:tblPr>
        <w:tblStyle w:val="Grilledutableau"/>
        <w:tblW w:w="10774" w:type="dxa"/>
        <w:tblInd w:w="-714" w:type="dxa"/>
        <w:tblLayout w:type="fixed"/>
        <w:tblLook w:val="04A0" w:firstRow="1" w:lastRow="0" w:firstColumn="1" w:lastColumn="0" w:noHBand="0" w:noVBand="1"/>
      </w:tblPr>
      <w:tblGrid>
        <w:gridCol w:w="1276"/>
        <w:gridCol w:w="2977"/>
        <w:gridCol w:w="2835"/>
        <w:gridCol w:w="1559"/>
        <w:gridCol w:w="2127"/>
      </w:tblGrid>
      <w:tr w:rsidR="00FB4DCC" w:rsidTr="000E06F0">
        <w:tc>
          <w:tcPr>
            <w:tcW w:w="1276" w:type="dxa"/>
            <w:tcBorders>
              <w:top w:val="single" w:sz="4" w:space="0" w:color="000000" w:themeColor="text1"/>
              <w:left w:val="single" w:sz="4" w:space="0" w:color="000000" w:themeColor="text1"/>
              <w:bottom w:val="single" w:sz="12" w:space="0" w:color="000000" w:themeColor="text1"/>
              <w:right w:val="single" w:sz="4" w:space="0" w:color="000000" w:themeColor="text1"/>
            </w:tcBorders>
            <w:shd w:val="clear" w:color="auto" w:fill="D0CECE" w:themeFill="background2" w:themeFillShade="E6"/>
          </w:tcPr>
          <w:p w:rsidR="00FB4DCC" w:rsidRDefault="00FB4DCC" w:rsidP="00EF3DD7">
            <w:pPr>
              <w:jc w:val="both"/>
              <w:rPr>
                <w:rFonts w:asciiTheme="majorBidi" w:hAnsiTheme="majorBidi" w:cstheme="majorBidi"/>
                <w:b/>
                <w:bCs/>
                <w:sz w:val="28"/>
                <w:szCs w:val="28"/>
              </w:rPr>
            </w:pPr>
            <w:r>
              <w:rPr>
                <w:rFonts w:asciiTheme="majorBidi" w:hAnsiTheme="majorBidi" w:cstheme="majorBidi"/>
                <w:b/>
                <w:bCs/>
                <w:sz w:val="28"/>
                <w:szCs w:val="28"/>
              </w:rPr>
              <w:t>Critères</w:t>
            </w:r>
          </w:p>
          <w:p w:rsidR="00FB4DCC" w:rsidRDefault="00FB4DCC" w:rsidP="00EF3DD7">
            <w:pPr>
              <w:jc w:val="both"/>
              <w:rPr>
                <w:rFonts w:asciiTheme="majorBidi" w:hAnsiTheme="majorBidi" w:cstheme="majorBidi"/>
                <w:b/>
                <w:bCs/>
                <w:sz w:val="28"/>
                <w:szCs w:val="28"/>
              </w:rPr>
            </w:pPr>
          </w:p>
        </w:tc>
        <w:tc>
          <w:tcPr>
            <w:tcW w:w="2977" w:type="dxa"/>
            <w:tcBorders>
              <w:top w:val="single" w:sz="4" w:space="0" w:color="000000" w:themeColor="text1"/>
              <w:left w:val="single" w:sz="4" w:space="0" w:color="000000" w:themeColor="text1"/>
              <w:bottom w:val="single" w:sz="12" w:space="0" w:color="000000" w:themeColor="text1"/>
              <w:right w:val="single" w:sz="4" w:space="0" w:color="000000" w:themeColor="text1"/>
            </w:tcBorders>
            <w:shd w:val="clear" w:color="auto" w:fill="D0CECE" w:themeFill="background2" w:themeFillShade="E6"/>
            <w:hideMark/>
          </w:tcPr>
          <w:p w:rsidR="00FB4DCC" w:rsidRDefault="00FB4DCC" w:rsidP="000E06F0">
            <w:pPr>
              <w:jc w:val="center"/>
              <w:rPr>
                <w:rFonts w:asciiTheme="majorBidi" w:hAnsiTheme="majorBidi" w:cstheme="majorBidi"/>
                <w:b/>
                <w:bCs/>
                <w:sz w:val="28"/>
                <w:szCs w:val="28"/>
              </w:rPr>
            </w:pPr>
            <w:r>
              <w:rPr>
                <w:rFonts w:asciiTheme="majorBidi" w:hAnsiTheme="majorBidi" w:cstheme="majorBidi"/>
                <w:b/>
                <w:bCs/>
                <w:sz w:val="28"/>
                <w:szCs w:val="28"/>
              </w:rPr>
              <w:t>Avantages</w:t>
            </w:r>
          </w:p>
        </w:tc>
        <w:tc>
          <w:tcPr>
            <w:tcW w:w="2835" w:type="dxa"/>
            <w:tcBorders>
              <w:top w:val="single" w:sz="4" w:space="0" w:color="000000" w:themeColor="text1"/>
              <w:left w:val="single" w:sz="4" w:space="0" w:color="000000" w:themeColor="text1"/>
              <w:bottom w:val="single" w:sz="12" w:space="0" w:color="000000" w:themeColor="text1"/>
              <w:right w:val="single" w:sz="4" w:space="0" w:color="000000" w:themeColor="text1"/>
            </w:tcBorders>
            <w:shd w:val="clear" w:color="auto" w:fill="D0CECE" w:themeFill="background2" w:themeFillShade="E6"/>
            <w:hideMark/>
          </w:tcPr>
          <w:p w:rsidR="00FB4DCC" w:rsidRDefault="00FB4DCC" w:rsidP="000E06F0">
            <w:pPr>
              <w:jc w:val="center"/>
              <w:rPr>
                <w:rFonts w:asciiTheme="majorBidi" w:hAnsiTheme="majorBidi" w:cstheme="majorBidi"/>
                <w:b/>
                <w:bCs/>
                <w:sz w:val="28"/>
                <w:szCs w:val="28"/>
              </w:rPr>
            </w:pPr>
            <w:r>
              <w:rPr>
                <w:rFonts w:asciiTheme="majorBidi" w:hAnsiTheme="majorBidi" w:cstheme="majorBidi"/>
                <w:b/>
                <w:bCs/>
                <w:sz w:val="28"/>
                <w:szCs w:val="28"/>
              </w:rPr>
              <w:t>Limites</w:t>
            </w:r>
          </w:p>
        </w:tc>
        <w:tc>
          <w:tcPr>
            <w:tcW w:w="1559" w:type="dxa"/>
            <w:tcBorders>
              <w:top w:val="single" w:sz="4" w:space="0" w:color="000000" w:themeColor="text1"/>
              <w:left w:val="single" w:sz="4" w:space="0" w:color="000000" w:themeColor="text1"/>
              <w:bottom w:val="single" w:sz="12" w:space="0" w:color="000000" w:themeColor="text1"/>
              <w:right w:val="single" w:sz="4" w:space="0" w:color="000000" w:themeColor="text1"/>
            </w:tcBorders>
            <w:shd w:val="clear" w:color="auto" w:fill="D0CECE" w:themeFill="background2" w:themeFillShade="E6"/>
          </w:tcPr>
          <w:p w:rsidR="00FB4DCC" w:rsidRDefault="00FB4DCC" w:rsidP="00EF3DD7">
            <w:pPr>
              <w:jc w:val="both"/>
              <w:rPr>
                <w:rFonts w:asciiTheme="majorBidi" w:hAnsiTheme="majorBidi" w:cstheme="majorBidi"/>
                <w:b/>
                <w:bCs/>
                <w:sz w:val="28"/>
                <w:szCs w:val="28"/>
              </w:rPr>
            </w:pPr>
            <w:r>
              <w:rPr>
                <w:rFonts w:asciiTheme="majorBidi" w:hAnsiTheme="majorBidi" w:cstheme="majorBidi"/>
                <w:b/>
                <w:bCs/>
                <w:sz w:val="28"/>
                <w:szCs w:val="28"/>
              </w:rPr>
              <w:t>Type de Blockchain</w:t>
            </w:r>
          </w:p>
          <w:p w:rsidR="00FB4DCC" w:rsidRDefault="00FB4DCC" w:rsidP="00EF3DD7">
            <w:pPr>
              <w:jc w:val="both"/>
              <w:rPr>
                <w:rFonts w:asciiTheme="majorBidi" w:hAnsiTheme="majorBidi" w:cstheme="majorBidi"/>
                <w:b/>
                <w:bCs/>
                <w:sz w:val="28"/>
                <w:szCs w:val="28"/>
              </w:rPr>
            </w:pPr>
          </w:p>
        </w:tc>
        <w:tc>
          <w:tcPr>
            <w:tcW w:w="2127" w:type="dxa"/>
            <w:tcBorders>
              <w:top w:val="single" w:sz="4" w:space="0" w:color="000000" w:themeColor="text1"/>
              <w:left w:val="single" w:sz="4" w:space="0" w:color="000000" w:themeColor="text1"/>
              <w:bottom w:val="single" w:sz="12" w:space="0" w:color="000000" w:themeColor="text1"/>
              <w:right w:val="single" w:sz="4" w:space="0" w:color="000000" w:themeColor="text1"/>
            </w:tcBorders>
            <w:shd w:val="clear" w:color="auto" w:fill="D0CECE" w:themeFill="background2" w:themeFillShade="E6"/>
          </w:tcPr>
          <w:p w:rsidR="00FB4DCC" w:rsidRPr="00FB4DCC" w:rsidRDefault="00FB4DCC" w:rsidP="00EF3DD7">
            <w:pPr>
              <w:jc w:val="both"/>
              <w:rPr>
                <w:rFonts w:asciiTheme="majorBidi" w:hAnsiTheme="majorBidi" w:cstheme="majorBidi"/>
                <w:b/>
                <w:bCs/>
                <w:sz w:val="24"/>
                <w:szCs w:val="24"/>
              </w:rPr>
            </w:pPr>
            <w:r>
              <w:rPr>
                <w:rFonts w:asciiTheme="majorBidi" w:hAnsiTheme="majorBidi" w:cstheme="majorBidi"/>
                <w:b/>
                <w:bCs/>
                <w:sz w:val="28"/>
                <w:szCs w:val="28"/>
              </w:rPr>
              <w:t xml:space="preserve">Exemple </w:t>
            </w:r>
          </w:p>
        </w:tc>
      </w:tr>
      <w:tr w:rsidR="00FB4DCC" w:rsidTr="000E06F0">
        <w:tc>
          <w:tcPr>
            <w:tcW w:w="127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D0CECE" w:themeFill="background2" w:themeFillShade="E6"/>
          </w:tcPr>
          <w:p w:rsidR="00FB4DCC" w:rsidRDefault="00FB4DCC" w:rsidP="009F647B">
            <w:pPr>
              <w:jc w:val="center"/>
              <w:rPr>
                <w:rFonts w:asciiTheme="majorBidi" w:hAnsiTheme="majorBidi" w:cstheme="majorBidi"/>
                <w:b/>
                <w:bCs/>
                <w:sz w:val="28"/>
                <w:szCs w:val="28"/>
              </w:rPr>
            </w:pPr>
            <w:r>
              <w:rPr>
                <w:rFonts w:asciiTheme="majorBidi" w:hAnsiTheme="majorBidi" w:cstheme="majorBidi"/>
                <w:b/>
                <w:bCs/>
                <w:sz w:val="28"/>
                <w:szCs w:val="28"/>
              </w:rPr>
              <w:t>PoW</w:t>
            </w:r>
          </w:p>
          <w:p w:rsidR="00FB4DCC" w:rsidRDefault="00FB4DCC" w:rsidP="009F647B">
            <w:pPr>
              <w:jc w:val="center"/>
              <w:rPr>
                <w:rFonts w:asciiTheme="majorBidi" w:hAnsiTheme="majorBidi" w:cstheme="majorBidi"/>
                <w:b/>
                <w:bCs/>
                <w:sz w:val="28"/>
                <w:szCs w:val="28"/>
              </w:rPr>
            </w:pPr>
          </w:p>
        </w:tc>
        <w:tc>
          <w:tcPr>
            <w:tcW w:w="2977" w:type="dxa"/>
            <w:tcBorders>
              <w:top w:val="single" w:sz="12" w:space="0" w:color="000000" w:themeColor="text1"/>
              <w:left w:val="single" w:sz="12" w:space="0" w:color="000000" w:themeColor="text1"/>
              <w:bottom w:val="single" w:sz="12" w:space="0" w:color="000000" w:themeColor="text1"/>
              <w:right w:val="single" w:sz="12" w:space="0" w:color="000000" w:themeColor="text1"/>
            </w:tcBorders>
          </w:tcPr>
          <w:p w:rsidR="00FB4DCC" w:rsidRPr="00A912E1" w:rsidRDefault="00FB4DCC" w:rsidP="00A912E1">
            <w:pPr>
              <w:pStyle w:val="Paragraphedeliste"/>
              <w:numPr>
                <w:ilvl w:val="0"/>
                <w:numId w:val="7"/>
              </w:numPr>
              <w:jc w:val="both"/>
              <w:rPr>
                <w:rFonts w:asciiTheme="majorBidi" w:hAnsiTheme="majorBidi" w:cstheme="majorBidi"/>
                <w:sz w:val="28"/>
                <w:szCs w:val="28"/>
              </w:rPr>
            </w:pPr>
            <w:r w:rsidRPr="00A912E1">
              <w:rPr>
                <w:rFonts w:asciiTheme="majorBidi" w:hAnsiTheme="majorBidi" w:cstheme="majorBidi"/>
                <w:sz w:val="28"/>
                <w:szCs w:val="28"/>
              </w:rPr>
              <w:t xml:space="preserve">Sécurise le réseau efficacement en rendant les tentatives de piratage difficile </w:t>
            </w:r>
          </w:p>
        </w:tc>
        <w:tc>
          <w:tcPr>
            <w:tcW w:w="283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hideMark/>
          </w:tcPr>
          <w:p w:rsidR="00FB4DCC" w:rsidRPr="00A912E1" w:rsidRDefault="00FB4DCC" w:rsidP="00A912E1">
            <w:pPr>
              <w:pStyle w:val="Paragraphedeliste"/>
              <w:numPr>
                <w:ilvl w:val="0"/>
                <w:numId w:val="7"/>
              </w:numPr>
              <w:jc w:val="both"/>
              <w:rPr>
                <w:rFonts w:asciiTheme="majorBidi" w:hAnsiTheme="majorBidi" w:cstheme="majorBidi"/>
                <w:sz w:val="28"/>
                <w:szCs w:val="28"/>
              </w:rPr>
            </w:pPr>
            <w:r w:rsidRPr="00A912E1">
              <w:rPr>
                <w:rFonts w:asciiTheme="majorBidi" w:hAnsiTheme="majorBidi" w:cstheme="majorBidi"/>
                <w:sz w:val="28"/>
                <w:szCs w:val="28"/>
              </w:rPr>
              <w:t xml:space="preserve"> consomme beaucoup d’énergie </w:t>
            </w:r>
          </w:p>
        </w:tc>
        <w:tc>
          <w:tcPr>
            <w:tcW w:w="155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hideMark/>
          </w:tcPr>
          <w:p w:rsidR="00FB4DCC" w:rsidRPr="00A912E1" w:rsidRDefault="00FB4DCC" w:rsidP="00A912E1">
            <w:pPr>
              <w:jc w:val="center"/>
              <w:rPr>
                <w:rFonts w:asciiTheme="majorBidi" w:hAnsiTheme="majorBidi" w:cstheme="majorBidi"/>
                <w:sz w:val="28"/>
                <w:szCs w:val="28"/>
              </w:rPr>
            </w:pPr>
            <w:r w:rsidRPr="00A912E1">
              <w:rPr>
                <w:rFonts w:asciiTheme="majorBidi" w:hAnsiTheme="majorBidi" w:cstheme="majorBidi"/>
                <w:sz w:val="28"/>
                <w:szCs w:val="28"/>
              </w:rPr>
              <w:t>Public</w:t>
            </w:r>
          </w:p>
        </w:tc>
        <w:tc>
          <w:tcPr>
            <w:tcW w:w="2127" w:type="dxa"/>
            <w:tcBorders>
              <w:top w:val="single" w:sz="12" w:space="0" w:color="000000" w:themeColor="text1"/>
              <w:left w:val="single" w:sz="12" w:space="0" w:color="000000" w:themeColor="text1"/>
              <w:bottom w:val="single" w:sz="12" w:space="0" w:color="000000" w:themeColor="text1"/>
              <w:right w:val="single" w:sz="12" w:space="0" w:color="000000" w:themeColor="text1"/>
            </w:tcBorders>
          </w:tcPr>
          <w:p w:rsidR="00FB4DCC" w:rsidRPr="00A912E1" w:rsidRDefault="00FB4DCC" w:rsidP="00A912E1">
            <w:pPr>
              <w:jc w:val="center"/>
              <w:rPr>
                <w:rFonts w:asciiTheme="majorBidi" w:hAnsiTheme="majorBidi" w:cstheme="majorBidi"/>
                <w:sz w:val="28"/>
                <w:szCs w:val="28"/>
              </w:rPr>
            </w:pPr>
            <w:r>
              <w:rPr>
                <w:rFonts w:asciiTheme="majorBidi" w:hAnsiTheme="majorBidi" w:cstheme="majorBidi"/>
                <w:sz w:val="28"/>
                <w:szCs w:val="28"/>
              </w:rPr>
              <w:t xml:space="preserve">Bitcoin </w:t>
            </w:r>
          </w:p>
        </w:tc>
      </w:tr>
      <w:tr w:rsidR="00FB4DCC" w:rsidTr="000E06F0">
        <w:tc>
          <w:tcPr>
            <w:tcW w:w="127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D0CECE" w:themeFill="background2" w:themeFillShade="E6"/>
          </w:tcPr>
          <w:p w:rsidR="00FB4DCC" w:rsidRDefault="00FB4DCC" w:rsidP="009F647B">
            <w:pPr>
              <w:jc w:val="center"/>
              <w:rPr>
                <w:rFonts w:asciiTheme="majorBidi" w:hAnsiTheme="majorBidi" w:cstheme="majorBidi"/>
                <w:b/>
                <w:bCs/>
                <w:sz w:val="28"/>
                <w:szCs w:val="28"/>
              </w:rPr>
            </w:pPr>
            <w:r>
              <w:rPr>
                <w:rFonts w:asciiTheme="majorBidi" w:hAnsiTheme="majorBidi" w:cstheme="majorBidi"/>
                <w:b/>
                <w:bCs/>
                <w:sz w:val="28"/>
                <w:szCs w:val="28"/>
              </w:rPr>
              <w:t>PoS</w:t>
            </w:r>
          </w:p>
          <w:p w:rsidR="00FB4DCC" w:rsidRDefault="00FB4DCC" w:rsidP="009F647B">
            <w:pPr>
              <w:jc w:val="center"/>
              <w:rPr>
                <w:rFonts w:asciiTheme="majorBidi" w:hAnsiTheme="majorBidi" w:cstheme="majorBidi"/>
                <w:b/>
                <w:bCs/>
                <w:sz w:val="28"/>
                <w:szCs w:val="28"/>
              </w:rPr>
            </w:pPr>
          </w:p>
        </w:tc>
        <w:tc>
          <w:tcPr>
            <w:tcW w:w="2977" w:type="dxa"/>
            <w:tcBorders>
              <w:top w:val="single" w:sz="12" w:space="0" w:color="000000" w:themeColor="text1"/>
              <w:left w:val="single" w:sz="12" w:space="0" w:color="000000" w:themeColor="text1"/>
              <w:bottom w:val="single" w:sz="12" w:space="0" w:color="000000" w:themeColor="text1"/>
              <w:right w:val="single" w:sz="12" w:space="0" w:color="000000" w:themeColor="text1"/>
            </w:tcBorders>
          </w:tcPr>
          <w:p w:rsidR="00FB4DCC" w:rsidRPr="00A912E1" w:rsidRDefault="00FB4DCC" w:rsidP="00A912E1">
            <w:pPr>
              <w:pStyle w:val="Paragraphedeliste"/>
              <w:numPr>
                <w:ilvl w:val="0"/>
                <w:numId w:val="7"/>
              </w:numPr>
              <w:jc w:val="both"/>
              <w:rPr>
                <w:rFonts w:asciiTheme="majorBidi" w:hAnsiTheme="majorBidi" w:cstheme="majorBidi"/>
                <w:sz w:val="28"/>
                <w:szCs w:val="28"/>
              </w:rPr>
            </w:pPr>
            <w:r w:rsidRPr="00A912E1">
              <w:rPr>
                <w:rFonts w:asciiTheme="majorBidi" w:hAnsiTheme="majorBidi" w:cstheme="majorBidi"/>
                <w:sz w:val="28"/>
                <w:szCs w:val="28"/>
              </w:rPr>
              <w:t>Faible consommation d’énergie et forte résistance aux attaques des 51%</w:t>
            </w:r>
          </w:p>
        </w:tc>
        <w:tc>
          <w:tcPr>
            <w:tcW w:w="283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hideMark/>
          </w:tcPr>
          <w:p w:rsidR="00FB4DCC" w:rsidRPr="00A912E1" w:rsidRDefault="00FB4DCC" w:rsidP="00A912E1">
            <w:pPr>
              <w:pStyle w:val="Paragraphedeliste"/>
              <w:numPr>
                <w:ilvl w:val="0"/>
                <w:numId w:val="7"/>
              </w:numPr>
              <w:jc w:val="both"/>
              <w:rPr>
                <w:rFonts w:asciiTheme="majorBidi" w:hAnsiTheme="majorBidi" w:cstheme="majorBidi"/>
                <w:sz w:val="28"/>
                <w:szCs w:val="28"/>
              </w:rPr>
            </w:pPr>
            <w:r w:rsidRPr="00A912E1">
              <w:rPr>
                <w:rFonts w:asciiTheme="majorBidi" w:hAnsiTheme="majorBidi" w:cstheme="majorBidi"/>
                <w:sz w:val="28"/>
                <w:szCs w:val="28"/>
              </w:rPr>
              <w:t>Rien en jeu (aucune quantité de la cryptomonnaies native en jeu sous forme de dépôt)</w:t>
            </w:r>
          </w:p>
        </w:tc>
        <w:tc>
          <w:tcPr>
            <w:tcW w:w="155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hideMark/>
          </w:tcPr>
          <w:p w:rsidR="00FB4DCC" w:rsidRPr="00A912E1" w:rsidRDefault="00FB4DCC" w:rsidP="00A912E1">
            <w:pPr>
              <w:jc w:val="center"/>
              <w:rPr>
                <w:rFonts w:asciiTheme="majorBidi" w:hAnsiTheme="majorBidi" w:cstheme="majorBidi"/>
                <w:sz w:val="28"/>
                <w:szCs w:val="28"/>
              </w:rPr>
            </w:pPr>
            <w:r w:rsidRPr="00A912E1">
              <w:rPr>
                <w:rFonts w:asciiTheme="majorBidi" w:hAnsiTheme="majorBidi" w:cstheme="majorBidi"/>
                <w:sz w:val="28"/>
                <w:szCs w:val="28"/>
              </w:rPr>
              <w:t>Public</w:t>
            </w:r>
          </w:p>
        </w:tc>
        <w:tc>
          <w:tcPr>
            <w:tcW w:w="2127" w:type="dxa"/>
            <w:tcBorders>
              <w:top w:val="single" w:sz="12" w:space="0" w:color="000000" w:themeColor="text1"/>
              <w:left w:val="single" w:sz="12" w:space="0" w:color="000000" w:themeColor="text1"/>
              <w:bottom w:val="single" w:sz="12" w:space="0" w:color="000000" w:themeColor="text1"/>
              <w:right w:val="single" w:sz="12" w:space="0" w:color="000000" w:themeColor="text1"/>
            </w:tcBorders>
          </w:tcPr>
          <w:p w:rsidR="00FB4DCC" w:rsidRPr="00A912E1" w:rsidRDefault="00FB4DCC" w:rsidP="00A912E1">
            <w:pPr>
              <w:jc w:val="center"/>
              <w:rPr>
                <w:rFonts w:asciiTheme="majorBidi" w:hAnsiTheme="majorBidi" w:cstheme="majorBidi"/>
                <w:sz w:val="28"/>
                <w:szCs w:val="28"/>
              </w:rPr>
            </w:pPr>
            <w:r>
              <w:rPr>
                <w:rFonts w:asciiTheme="majorBidi" w:hAnsiTheme="majorBidi" w:cstheme="majorBidi"/>
                <w:sz w:val="28"/>
                <w:szCs w:val="28"/>
              </w:rPr>
              <w:t>Ethereum 2.0</w:t>
            </w:r>
          </w:p>
        </w:tc>
      </w:tr>
      <w:tr w:rsidR="00FB4DCC" w:rsidTr="000E06F0">
        <w:tc>
          <w:tcPr>
            <w:tcW w:w="127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D0CECE" w:themeFill="background2" w:themeFillShade="E6"/>
          </w:tcPr>
          <w:p w:rsidR="00FB4DCC" w:rsidRDefault="00FB4DCC" w:rsidP="009F647B">
            <w:pPr>
              <w:jc w:val="center"/>
              <w:rPr>
                <w:rFonts w:asciiTheme="majorBidi" w:hAnsiTheme="majorBidi" w:cstheme="majorBidi"/>
                <w:b/>
                <w:bCs/>
                <w:sz w:val="28"/>
                <w:szCs w:val="28"/>
              </w:rPr>
            </w:pPr>
            <w:r>
              <w:rPr>
                <w:rFonts w:asciiTheme="majorBidi" w:hAnsiTheme="majorBidi" w:cstheme="majorBidi"/>
                <w:b/>
                <w:bCs/>
                <w:sz w:val="28"/>
                <w:szCs w:val="28"/>
              </w:rPr>
              <w:lastRenderedPageBreak/>
              <w:t>PoA</w:t>
            </w:r>
          </w:p>
          <w:p w:rsidR="00FB4DCC" w:rsidRDefault="00FB4DCC" w:rsidP="009F647B">
            <w:pPr>
              <w:jc w:val="center"/>
              <w:rPr>
                <w:rFonts w:asciiTheme="majorBidi" w:hAnsiTheme="majorBidi" w:cstheme="majorBidi"/>
                <w:b/>
                <w:bCs/>
                <w:sz w:val="28"/>
                <w:szCs w:val="28"/>
              </w:rPr>
            </w:pPr>
          </w:p>
        </w:tc>
        <w:tc>
          <w:tcPr>
            <w:tcW w:w="2977" w:type="dxa"/>
            <w:tcBorders>
              <w:top w:val="single" w:sz="12" w:space="0" w:color="000000" w:themeColor="text1"/>
              <w:left w:val="single" w:sz="12" w:space="0" w:color="000000" w:themeColor="text1"/>
              <w:bottom w:val="single" w:sz="12" w:space="0" w:color="000000" w:themeColor="text1"/>
              <w:right w:val="single" w:sz="12" w:space="0" w:color="000000" w:themeColor="text1"/>
            </w:tcBorders>
          </w:tcPr>
          <w:p w:rsidR="00FB4DCC" w:rsidRPr="00A912E1" w:rsidRDefault="00FF4724" w:rsidP="00A912E1">
            <w:pPr>
              <w:pStyle w:val="Paragraphedeliste"/>
              <w:numPr>
                <w:ilvl w:val="0"/>
                <w:numId w:val="7"/>
              </w:numPr>
              <w:jc w:val="both"/>
              <w:rPr>
                <w:rFonts w:asciiTheme="majorBidi" w:hAnsiTheme="majorBidi" w:cstheme="majorBidi"/>
                <w:sz w:val="28"/>
                <w:szCs w:val="28"/>
              </w:rPr>
            </w:pPr>
            <w:r>
              <w:rPr>
                <w:rFonts w:asciiTheme="majorBidi" w:hAnsiTheme="majorBidi" w:cstheme="majorBidi"/>
                <w:sz w:val="28"/>
                <w:szCs w:val="28"/>
              </w:rPr>
              <w:t xml:space="preserve">Evolutivité </w:t>
            </w:r>
            <w:r w:rsidR="00FB4DCC" w:rsidRPr="00A912E1">
              <w:rPr>
                <w:rFonts w:asciiTheme="majorBidi" w:hAnsiTheme="majorBidi" w:cstheme="majorBidi"/>
                <w:sz w:val="28"/>
                <w:szCs w:val="28"/>
              </w:rPr>
              <w:t xml:space="preserve">et confirmation rapide des blocs </w:t>
            </w:r>
          </w:p>
        </w:tc>
        <w:tc>
          <w:tcPr>
            <w:tcW w:w="283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hideMark/>
          </w:tcPr>
          <w:p w:rsidR="00FB4DCC" w:rsidRPr="00A912E1" w:rsidRDefault="00FB4DCC" w:rsidP="00A912E1">
            <w:pPr>
              <w:pStyle w:val="Paragraphedeliste"/>
              <w:numPr>
                <w:ilvl w:val="0"/>
                <w:numId w:val="7"/>
              </w:numPr>
              <w:jc w:val="both"/>
              <w:rPr>
                <w:rFonts w:asciiTheme="majorBidi" w:hAnsiTheme="majorBidi" w:cstheme="majorBidi"/>
                <w:sz w:val="28"/>
                <w:szCs w:val="28"/>
              </w:rPr>
            </w:pPr>
            <w:r w:rsidRPr="00A912E1">
              <w:rPr>
                <w:rFonts w:asciiTheme="majorBidi" w:hAnsiTheme="majorBidi" w:cstheme="majorBidi"/>
                <w:sz w:val="28"/>
                <w:szCs w:val="28"/>
              </w:rPr>
              <w:t xml:space="preserve">Un peu centralisé </w:t>
            </w:r>
          </w:p>
        </w:tc>
        <w:tc>
          <w:tcPr>
            <w:tcW w:w="155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hideMark/>
          </w:tcPr>
          <w:p w:rsidR="00FB4DCC" w:rsidRPr="00A912E1" w:rsidRDefault="00FB4DCC" w:rsidP="00A912E1">
            <w:pPr>
              <w:jc w:val="center"/>
              <w:rPr>
                <w:rFonts w:asciiTheme="majorBidi" w:hAnsiTheme="majorBidi" w:cstheme="majorBidi"/>
                <w:sz w:val="28"/>
                <w:szCs w:val="28"/>
              </w:rPr>
            </w:pPr>
            <w:r w:rsidRPr="00A912E1">
              <w:rPr>
                <w:rFonts w:asciiTheme="majorBidi" w:hAnsiTheme="majorBidi" w:cstheme="majorBidi"/>
                <w:sz w:val="28"/>
                <w:szCs w:val="28"/>
              </w:rPr>
              <w:t>Privée</w:t>
            </w:r>
          </w:p>
        </w:tc>
        <w:tc>
          <w:tcPr>
            <w:tcW w:w="2127" w:type="dxa"/>
            <w:tcBorders>
              <w:top w:val="single" w:sz="12" w:space="0" w:color="000000" w:themeColor="text1"/>
              <w:left w:val="single" w:sz="12" w:space="0" w:color="000000" w:themeColor="text1"/>
              <w:bottom w:val="single" w:sz="12" w:space="0" w:color="000000" w:themeColor="text1"/>
              <w:right w:val="single" w:sz="12" w:space="0" w:color="000000" w:themeColor="text1"/>
            </w:tcBorders>
          </w:tcPr>
          <w:p w:rsidR="00FB4DCC" w:rsidRPr="00A912E1" w:rsidRDefault="00FB4DCC" w:rsidP="00A912E1">
            <w:pPr>
              <w:jc w:val="center"/>
              <w:rPr>
                <w:rFonts w:asciiTheme="majorBidi" w:hAnsiTheme="majorBidi" w:cstheme="majorBidi"/>
                <w:sz w:val="28"/>
                <w:szCs w:val="28"/>
              </w:rPr>
            </w:pPr>
            <w:r>
              <w:rPr>
                <w:rFonts w:asciiTheme="majorBidi" w:hAnsiTheme="majorBidi" w:cstheme="majorBidi"/>
                <w:sz w:val="28"/>
                <w:szCs w:val="28"/>
              </w:rPr>
              <w:t xml:space="preserve">VeChain </w:t>
            </w:r>
          </w:p>
        </w:tc>
      </w:tr>
      <w:tr w:rsidR="00FB4DCC" w:rsidTr="000E06F0">
        <w:tc>
          <w:tcPr>
            <w:tcW w:w="127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D0CECE" w:themeFill="background2" w:themeFillShade="E6"/>
          </w:tcPr>
          <w:p w:rsidR="00FB4DCC" w:rsidRDefault="00FB4DCC" w:rsidP="009F647B">
            <w:pPr>
              <w:jc w:val="center"/>
              <w:rPr>
                <w:rFonts w:asciiTheme="majorBidi" w:hAnsiTheme="majorBidi" w:cstheme="majorBidi"/>
                <w:b/>
                <w:bCs/>
                <w:sz w:val="28"/>
                <w:szCs w:val="28"/>
              </w:rPr>
            </w:pPr>
            <w:r>
              <w:rPr>
                <w:rFonts w:asciiTheme="majorBidi" w:hAnsiTheme="majorBidi" w:cstheme="majorBidi"/>
                <w:b/>
                <w:bCs/>
                <w:sz w:val="28"/>
                <w:szCs w:val="28"/>
              </w:rPr>
              <w:t>DPos</w:t>
            </w:r>
          </w:p>
          <w:p w:rsidR="00FB4DCC" w:rsidRDefault="00FB4DCC" w:rsidP="009F647B">
            <w:pPr>
              <w:jc w:val="center"/>
              <w:rPr>
                <w:rFonts w:asciiTheme="majorBidi" w:hAnsiTheme="majorBidi" w:cstheme="majorBidi"/>
                <w:b/>
                <w:bCs/>
                <w:sz w:val="28"/>
                <w:szCs w:val="28"/>
              </w:rPr>
            </w:pPr>
          </w:p>
        </w:tc>
        <w:tc>
          <w:tcPr>
            <w:tcW w:w="2977" w:type="dxa"/>
            <w:tcBorders>
              <w:top w:val="single" w:sz="12" w:space="0" w:color="000000" w:themeColor="text1"/>
              <w:left w:val="single" w:sz="12" w:space="0" w:color="000000" w:themeColor="text1"/>
              <w:bottom w:val="single" w:sz="12" w:space="0" w:color="000000" w:themeColor="text1"/>
              <w:right w:val="single" w:sz="12" w:space="0" w:color="000000" w:themeColor="text1"/>
            </w:tcBorders>
          </w:tcPr>
          <w:p w:rsidR="00FB4DCC" w:rsidRPr="00A912E1" w:rsidRDefault="00FB4DCC" w:rsidP="00A912E1">
            <w:pPr>
              <w:pStyle w:val="Paragraphedeliste"/>
              <w:numPr>
                <w:ilvl w:val="0"/>
                <w:numId w:val="7"/>
              </w:numPr>
              <w:jc w:val="both"/>
              <w:rPr>
                <w:rFonts w:asciiTheme="majorBidi" w:hAnsiTheme="majorBidi" w:cstheme="majorBidi"/>
                <w:sz w:val="28"/>
                <w:szCs w:val="28"/>
              </w:rPr>
            </w:pPr>
            <w:r w:rsidRPr="00A912E1">
              <w:rPr>
                <w:rFonts w:asciiTheme="majorBidi" w:hAnsiTheme="majorBidi" w:cstheme="majorBidi"/>
                <w:sz w:val="28"/>
                <w:szCs w:val="28"/>
              </w:rPr>
              <w:t xml:space="preserve">Faible consommation d’énergie et confirmation rapide des transactions </w:t>
            </w:r>
          </w:p>
        </w:tc>
        <w:tc>
          <w:tcPr>
            <w:tcW w:w="283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hideMark/>
          </w:tcPr>
          <w:p w:rsidR="00FB4DCC" w:rsidRPr="00A912E1" w:rsidRDefault="00FB4DCC" w:rsidP="00A912E1">
            <w:pPr>
              <w:pStyle w:val="Paragraphedeliste"/>
              <w:numPr>
                <w:ilvl w:val="0"/>
                <w:numId w:val="7"/>
              </w:numPr>
              <w:jc w:val="both"/>
              <w:rPr>
                <w:rFonts w:asciiTheme="majorBidi" w:hAnsiTheme="majorBidi" w:cstheme="majorBidi"/>
                <w:sz w:val="28"/>
                <w:szCs w:val="28"/>
              </w:rPr>
            </w:pPr>
            <w:r w:rsidRPr="00A912E1">
              <w:rPr>
                <w:rFonts w:asciiTheme="majorBidi" w:hAnsiTheme="majorBidi" w:cstheme="majorBidi"/>
                <w:sz w:val="28"/>
                <w:szCs w:val="28"/>
              </w:rPr>
              <w:t>Plus centralisé</w:t>
            </w:r>
          </w:p>
        </w:tc>
        <w:tc>
          <w:tcPr>
            <w:tcW w:w="155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hideMark/>
          </w:tcPr>
          <w:p w:rsidR="00FB4DCC" w:rsidRPr="00A912E1" w:rsidRDefault="00FB4DCC" w:rsidP="00A912E1">
            <w:pPr>
              <w:jc w:val="center"/>
              <w:rPr>
                <w:rFonts w:asciiTheme="majorBidi" w:hAnsiTheme="majorBidi" w:cstheme="majorBidi"/>
                <w:sz w:val="28"/>
                <w:szCs w:val="28"/>
              </w:rPr>
            </w:pPr>
            <w:r w:rsidRPr="00A912E1">
              <w:rPr>
                <w:rFonts w:asciiTheme="majorBidi" w:hAnsiTheme="majorBidi" w:cstheme="majorBidi"/>
                <w:sz w:val="28"/>
                <w:szCs w:val="28"/>
              </w:rPr>
              <w:t>Public</w:t>
            </w:r>
          </w:p>
        </w:tc>
        <w:tc>
          <w:tcPr>
            <w:tcW w:w="2127" w:type="dxa"/>
            <w:tcBorders>
              <w:top w:val="single" w:sz="12" w:space="0" w:color="000000" w:themeColor="text1"/>
              <w:left w:val="single" w:sz="12" w:space="0" w:color="000000" w:themeColor="text1"/>
              <w:bottom w:val="single" w:sz="12" w:space="0" w:color="000000" w:themeColor="text1"/>
              <w:right w:val="single" w:sz="12" w:space="0" w:color="000000" w:themeColor="text1"/>
            </w:tcBorders>
          </w:tcPr>
          <w:p w:rsidR="00FB4DCC" w:rsidRPr="00A912E1" w:rsidRDefault="009A16DC" w:rsidP="009A16DC">
            <w:pPr>
              <w:rPr>
                <w:rFonts w:asciiTheme="majorBidi" w:hAnsiTheme="majorBidi" w:cstheme="majorBidi"/>
                <w:sz w:val="28"/>
                <w:szCs w:val="28"/>
              </w:rPr>
            </w:pPr>
            <w:r>
              <w:rPr>
                <w:rFonts w:asciiTheme="majorBidi" w:hAnsiTheme="majorBidi" w:cstheme="majorBidi"/>
                <w:sz w:val="28"/>
                <w:szCs w:val="28"/>
              </w:rPr>
              <w:t xml:space="preserve"> </w:t>
            </w:r>
            <w:r w:rsidR="00FB4DCC">
              <w:rPr>
                <w:rFonts w:asciiTheme="majorBidi" w:hAnsiTheme="majorBidi" w:cstheme="majorBidi"/>
                <w:sz w:val="28"/>
                <w:szCs w:val="28"/>
              </w:rPr>
              <w:t>EOS</w:t>
            </w:r>
          </w:p>
        </w:tc>
      </w:tr>
      <w:tr w:rsidR="00FB4DCC" w:rsidTr="000E06F0">
        <w:tc>
          <w:tcPr>
            <w:tcW w:w="127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D0CECE" w:themeFill="background2" w:themeFillShade="E6"/>
          </w:tcPr>
          <w:p w:rsidR="00FB4DCC" w:rsidRDefault="00FB4DCC" w:rsidP="009F647B">
            <w:pPr>
              <w:jc w:val="center"/>
              <w:rPr>
                <w:rFonts w:asciiTheme="majorBidi" w:hAnsiTheme="majorBidi" w:cstheme="majorBidi"/>
                <w:b/>
                <w:bCs/>
                <w:sz w:val="28"/>
                <w:szCs w:val="28"/>
              </w:rPr>
            </w:pPr>
            <w:r>
              <w:rPr>
                <w:rFonts w:asciiTheme="majorBidi" w:hAnsiTheme="majorBidi" w:cstheme="majorBidi"/>
                <w:b/>
                <w:bCs/>
                <w:sz w:val="28"/>
                <w:szCs w:val="28"/>
              </w:rPr>
              <w:t>BFT</w:t>
            </w:r>
          </w:p>
          <w:p w:rsidR="00FB4DCC" w:rsidRDefault="00FB4DCC" w:rsidP="009F647B">
            <w:pPr>
              <w:jc w:val="center"/>
              <w:rPr>
                <w:rFonts w:asciiTheme="majorBidi" w:hAnsiTheme="majorBidi" w:cstheme="majorBidi"/>
                <w:b/>
                <w:bCs/>
                <w:sz w:val="28"/>
                <w:szCs w:val="28"/>
              </w:rPr>
            </w:pPr>
          </w:p>
        </w:tc>
        <w:tc>
          <w:tcPr>
            <w:tcW w:w="2977" w:type="dxa"/>
            <w:tcBorders>
              <w:top w:val="single" w:sz="12" w:space="0" w:color="000000" w:themeColor="text1"/>
              <w:left w:val="single" w:sz="12" w:space="0" w:color="000000" w:themeColor="text1"/>
              <w:bottom w:val="single" w:sz="12" w:space="0" w:color="000000" w:themeColor="text1"/>
              <w:right w:val="single" w:sz="12" w:space="0" w:color="000000" w:themeColor="text1"/>
            </w:tcBorders>
          </w:tcPr>
          <w:p w:rsidR="00FB4DCC" w:rsidRPr="00A912E1" w:rsidRDefault="00FB4DCC" w:rsidP="00A912E1">
            <w:pPr>
              <w:pStyle w:val="Paragraphedeliste"/>
              <w:numPr>
                <w:ilvl w:val="0"/>
                <w:numId w:val="7"/>
              </w:numPr>
              <w:jc w:val="both"/>
              <w:rPr>
                <w:rFonts w:asciiTheme="majorBidi" w:hAnsiTheme="majorBidi" w:cstheme="majorBidi"/>
                <w:sz w:val="28"/>
                <w:szCs w:val="28"/>
              </w:rPr>
            </w:pPr>
            <w:r w:rsidRPr="00A912E1">
              <w:rPr>
                <w:rFonts w:asciiTheme="majorBidi" w:hAnsiTheme="majorBidi" w:cstheme="majorBidi"/>
                <w:sz w:val="28"/>
                <w:szCs w:val="28"/>
              </w:rPr>
              <w:t>capacité à tolérer les fautes byzantines</w:t>
            </w:r>
          </w:p>
        </w:tc>
        <w:tc>
          <w:tcPr>
            <w:tcW w:w="283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tcPr>
          <w:p w:rsidR="00FB4DCC" w:rsidRPr="00A912E1" w:rsidRDefault="002A5E5F" w:rsidP="00A912E1">
            <w:pPr>
              <w:pStyle w:val="Paragraphedeliste"/>
              <w:numPr>
                <w:ilvl w:val="0"/>
                <w:numId w:val="7"/>
              </w:numPr>
              <w:jc w:val="both"/>
              <w:rPr>
                <w:rFonts w:asciiTheme="majorBidi" w:hAnsiTheme="majorBidi" w:cstheme="majorBidi"/>
                <w:sz w:val="28"/>
                <w:szCs w:val="28"/>
              </w:rPr>
            </w:pPr>
            <w:r>
              <w:rPr>
                <w:rFonts w:asciiTheme="majorBidi" w:hAnsiTheme="majorBidi" w:cstheme="majorBidi"/>
                <w:sz w:val="28"/>
                <w:szCs w:val="28"/>
              </w:rPr>
              <w:t xml:space="preserve">Sa </w:t>
            </w:r>
            <w:r w:rsidRPr="002A5E5F">
              <w:rPr>
                <w:rFonts w:asciiTheme="majorBidi" w:hAnsiTheme="majorBidi" w:cstheme="majorBidi"/>
                <w:sz w:val="28"/>
                <w:szCs w:val="28"/>
              </w:rPr>
              <w:t>complexité algorithmique</w:t>
            </w:r>
          </w:p>
        </w:tc>
        <w:tc>
          <w:tcPr>
            <w:tcW w:w="155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hideMark/>
          </w:tcPr>
          <w:p w:rsidR="00FB4DCC" w:rsidRPr="00A912E1" w:rsidRDefault="00FB4DCC" w:rsidP="00A912E1">
            <w:pPr>
              <w:jc w:val="center"/>
              <w:rPr>
                <w:rFonts w:asciiTheme="majorBidi" w:hAnsiTheme="majorBidi" w:cstheme="majorBidi"/>
                <w:sz w:val="28"/>
                <w:szCs w:val="28"/>
              </w:rPr>
            </w:pPr>
            <w:r w:rsidRPr="00A912E1">
              <w:rPr>
                <w:rFonts w:asciiTheme="majorBidi" w:hAnsiTheme="majorBidi" w:cstheme="majorBidi"/>
                <w:sz w:val="28"/>
                <w:szCs w:val="28"/>
              </w:rPr>
              <w:t>Privée</w:t>
            </w:r>
          </w:p>
        </w:tc>
        <w:tc>
          <w:tcPr>
            <w:tcW w:w="2127" w:type="dxa"/>
            <w:tcBorders>
              <w:top w:val="single" w:sz="12" w:space="0" w:color="000000" w:themeColor="text1"/>
              <w:left w:val="single" w:sz="12" w:space="0" w:color="000000" w:themeColor="text1"/>
              <w:bottom w:val="single" w:sz="12" w:space="0" w:color="000000" w:themeColor="text1"/>
              <w:right w:val="single" w:sz="12" w:space="0" w:color="000000" w:themeColor="text1"/>
            </w:tcBorders>
          </w:tcPr>
          <w:p w:rsidR="00FB4DCC" w:rsidRPr="00A912E1" w:rsidRDefault="00FB4DCC" w:rsidP="00A912E1">
            <w:pPr>
              <w:jc w:val="center"/>
              <w:rPr>
                <w:rFonts w:asciiTheme="majorBidi" w:hAnsiTheme="majorBidi" w:cstheme="majorBidi"/>
                <w:sz w:val="28"/>
                <w:szCs w:val="28"/>
              </w:rPr>
            </w:pPr>
            <w:r w:rsidRPr="00FB4DCC">
              <w:rPr>
                <w:rFonts w:asciiTheme="majorBidi" w:hAnsiTheme="majorBidi" w:cstheme="majorBidi"/>
                <w:sz w:val="28"/>
                <w:szCs w:val="28"/>
              </w:rPr>
              <w:t>HyperledgerFabric</w:t>
            </w:r>
          </w:p>
        </w:tc>
      </w:tr>
      <w:tr w:rsidR="00FB4DCC" w:rsidTr="000E06F0">
        <w:tc>
          <w:tcPr>
            <w:tcW w:w="127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D0CECE" w:themeFill="background2" w:themeFillShade="E6"/>
          </w:tcPr>
          <w:p w:rsidR="00FB4DCC" w:rsidRDefault="00FB4DCC" w:rsidP="009F647B">
            <w:pPr>
              <w:jc w:val="center"/>
              <w:rPr>
                <w:rFonts w:asciiTheme="majorBidi" w:hAnsiTheme="majorBidi" w:cstheme="majorBidi"/>
                <w:b/>
                <w:bCs/>
                <w:sz w:val="28"/>
                <w:szCs w:val="28"/>
              </w:rPr>
            </w:pPr>
            <w:r>
              <w:rPr>
                <w:rFonts w:asciiTheme="majorBidi" w:hAnsiTheme="majorBidi" w:cstheme="majorBidi"/>
                <w:b/>
                <w:bCs/>
                <w:sz w:val="28"/>
                <w:szCs w:val="28"/>
              </w:rPr>
              <w:t>PBFT</w:t>
            </w:r>
          </w:p>
          <w:p w:rsidR="00FB4DCC" w:rsidRDefault="00FB4DCC" w:rsidP="009F647B">
            <w:pPr>
              <w:jc w:val="center"/>
              <w:rPr>
                <w:rFonts w:asciiTheme="majorBidi" w:hAnsiTheme="majorBidi" w:cstheme="majorBidi"/>
                <w:b/>
                <w:bCs/>
                <w:sz w:val="28"/>
                <w:szCs w:val="28"/>
              </w:rPr>
            </w:pPr>
          </w:p>
        </w:tc>
        <w:tc>
          <w:tcPr>
            <w:tcW w:w="2977" w:type="dxa"/>
            <w:tcBorders>
              <w:top w:val="single" w:sz="12" w:space="0" w:color="000000" w:themeColor="text1"/>
              <w:left w:val="single" w:sz="12" w:space="0" w:color="000000" w:themeColor="text1"/>
              <w:bottom w:val="single" w:sz="12" w:space="0" w:color="000000" w:themeColor="text1"/>
              <w:right w:val="single" w:sz="12" w:space="0" w:color="000000" w:themeColor="text1"/>
            </w:tcBorders>
          </w:tcPr>
          <w:p w:rsidR="00FB4DCC" w:rsidRPr="00A912E1" w:rsidRDefault="00FB4DCC" w:rsidP="00A912E1">
            <w:pPr>
              <w:pStyle w:val="Paragraphedeliste"/>
              <w:numPr>
                <w:ilvl w:val="0"/>
                <w:numId w:val="7"/>
              </w:numPr>
              <w:jc w:val="both"/>
              <w:rPr>
                <w:rFonts w:asciiTheme="majorBidi" w:hAnsiTheme="majorBidi" w:cstheme="majorBidi"/>
                <w:sz w:val="28"/>
                <w:szCs w:val="28"/>
              </w:rPr>
            </w:pPr>
            <w:r w:rsidRPr="00A912E1">
              <w:rPr>
                <w:rFonts w:asciiTheme="majorBidi" w:hAnsiTheme="majorBidi" w:cstheme="majorBidi"/>
                <w:sz w:val="28"/>
                <w:szCs w:val="28"/>
              </w:rPr>
              <w:t xml:space="preserve">Rapide et évolutive </w:t>
            </w:r>
          </w:p>
        </w:tc>
        <w:tc>
          <w:tcPr>
            <w:tcW w:w="283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hideMark/>
          </w:tcPr>
          <w:p w:rsidR="00FB4DCC" w:rsidRPr="00A912E1" w:rsidRDefault="00FB4DCC" w:rsidP="00A912E1">
            <w:pPr>
              <w:pStyle w:val="Paragraphedeliste"/>
              <w:numPr>
                <w:ilvl w:val="0"/>
                <w:numId w:val="7"/>
              </w:numPr>
              <w:jc w:val="both"/>
              <w:rPr>
                <w:rFonts w:asciiTheme="majorBidi" w:hAnsiTheme="majorBidi" w:cstheme="majorBidi"/>
                <w:sz w:val="28"/>
                <w:szCs w:val="28"/>
              </w:rPr>
            </w:pPr>
            <w:r w:rsidRPr="00A912E1">
              <w:rPr>
                <w:rFonts w:asciiTheme="majorBidi" w:hAnsiTheme="majorBidi" w:cstheme="majorBidi"/>
                <w:sz w:val="28"/>
                <w:szCs w:val="28"/>
              </w:rPr>
              <w:t>Centralisé</w:t>
            </w:r>
          </w:p>
        </w:tc>
        <w:tc>
          <w:tcPr>
            <w:tcW w:w="155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hideMark/>
          </w:tcPr>
          <w:p w:rsidR="00FB4DCC" w:rsidRPr="00A912E1" w:rsidRDefault="00FB4DCC" w:rsidP="00A912E1">
            <w:pPr>
              <w:jc w:val="center"/>
              <w:rPr>
                <w:rFonts w:asciiTheme="majorBidi" w:hAnsiTheme="majorBidi" w:cstheme="majorBidi"/>
                <w:sz w:val="28"/>
                <w:szCs w:val="28"/>
              </w:rPr>
            </w:pPr>
            <w:r w:rsidRPr="00A912E1">
              <w:rPr>
                <w:rFonts w:asciiTheme="majorBidi" w:hAnsiTheme="majorBidi" w:cstheme="majorBidi"/>
                <w:sz w:val="28"/>
                <w:szCs w:val="28"/>
              </w:rPr>
              <w:t>Privée</w:t>
            </w:r>
          </w:p>
        </w:tc>
        <w:tc>
          <w:tcPr>
            <w:tcW w:w="2127" w:type="dxa"/>
            <w:tcBorders>
              <w:top w:val="single" w:sz="12" w:space="0" w:color="000000" w:themeColor="text1"/>
              <w:left w:val="single" w:sz="12" w:space="0" w:color="000000" w:themeColor="text1"/>
              <w:bottom w:val="single" w:sz="12" w:space="0" w:color="000000" w:themeColor="text1"/>
              <w:right w:val="single" w:sz="12" w:space="0" w:color="000000" w:themeColor="text1"/>
            </w:tcBorders>
          </w:tcPr>
          <w:p w:rsidR="00FB4DCC" w:rsidRPr="00A912E1" w:rsidRDefault="00FB4DCC" w:rsidP="00A912E1">
            <w:pPr>
              <w:jc w:val="center"/>
              <w:rPr>
                <w:rFonts w:asciiTheme="majorBidi" w:hAnsiTheme="majorBidi" w:cstheme="majorBidi"/>
                <w:sz w:val="28"/>
                <w:szCs w:val="28"/>
              </w:rPr>
            </w:pPr>
            <w:r w:rsidRPr="00FB4DCC">
              <w:rPr>
                <w:rFonts w:asciiTheme="majorBidi" w:hAnsiTheme="majorBidi" w:cstheme="majorBidi"/>
                <w:sz w:val="28"/>
                <w:szCs w:val="28"/>
              </w:rPr>
              <w:t>HyperledgerFabric</w:t>
            </w:r>
            <w:r w:rsidRPr="00FB4DCC">
              <w:rPr>
                <w:rFonts w:asciiTheme="majorBidi" w:hAnsiTheme="majorBidi" w:cstheme="majorBidi"/>
                <w:sz w:val="24"/>
                <w:szCs w:val="24"/>
              </w:rPr>
              <w:t>[dans le cas de nécessitant la finalité et haute résilience ]</w:t>
            </w:r>
          </w:p>
        </w:tc>
      </w:tr>
      <w:tr w:rsidR="00FB4DCC" w:rsidTr="000E06F0">
        <w:tc>
          <w:tcPr>
            <w:tcW w:w="127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D0CECE" w:themeFill="background2" w:themeFillShade="E6"/>
          </w:tcPr>
          <w:p w:rsidR="00FB4DCC" w:rsidRDefault="00FB4DCC" w:rsidP="009F647B">
            <w:pPr>
              <w:jc w:val="center"/>
              <w:rPr>
                <w:rFonts w:asciiTheme="majorBidi" w:hAnsiTheme="majorBidi" w:cstheme="majorBidi"/>
                <w:b/>
                <w:bCs/>
                <w:sz w:val="28"/>
                <w:szCs w:val="28"/>
              </w:rPr>
            </w:pPr>
            <w:r>
              <w:rPr>
                <w:rFonts w:asciiTheme="majorBidi" w:hAnsiTheme="majorBidi" w:cstheme="majorBidi"/>
                <w:b/>
                <w:bCs/>
                <w:sz w:val="28"/>
                <w:szCs w:val="28"/>
              </w:rPr>
              <w:t>Ripple</w:t>
            </w:r>
          </w:p>
          <w:p w:rsidR="00FB4DCC" w:rsidRDefault="00FB4DCC" w:rsidP="009F647B">
            <w:pPr>
              <w:jc w:val="center"/>
              <w:rPr>
                <w:rFonts w:asciiTheme="majorBidi" w:hAnsiTheme="majorBidi" w:cstheme="majorBidi"/>
                <w:b/>
                <w:bCs/>
                <w:sz w:val="28"/>
                <w:szCs w:val="28"/>
              </w:rPr>
            </w:pPr>
          </w:p>
        </w:tc>
        <w:tc>
          <w:tcPr>
            <w:tcW w:w="2977" w:type="dxa"/>
            <w:tcBorders>
              <w:top w:val="single" w:sz="12" w:space="0" w:color="000000" w:themeColor="text1"/>
              <w:left w:val="single" w:sz="12" w:space="0" w:color="000000" w:themeColor="text1"/>
              <w:bottom w:val="single" w:sz="12" w:space="0" w:color="000000" w:themeColor="text1"/>
              <w:right w:val="single" w:sz="12" w:space="0" w:color="000000" w:themeColor="text1"/>
            </w:tcBorders>
            <w:hideMark/>
          </w:tcPr>
          <w:p w:rsidR="00FB4DCC" w:rsidRPr="00A912E1" w:rsidRDefault="00FB4DCC" w:rsidP="00A912E1">
            <w:pPr>
              <w:pStyle w:val="Paragraphedeliste"/>
              <w:numPr>
                <w:ilvl w:val="0"/>
                <w:numId w:val="7"/>
              </w:numPr>
              <w:jc w:val="both"/>
              <w:rPr>
                <w:rFonts w:asciiTheme="majorBidi" w:hAnsiTheme="majorBidi" w:cstheme="majorBidi"/>
                <w:sz w:val="28"/>
                <w:szCs w:val="28"/>
              </w:rPr>
            </w:pPr>
            <w:r w:rsidRPr="00A912E1">
              <w:rPr>
                <w:rFonts w:asciiTheme="majorBidi" w:hAnsiTheme="majorBidi" w:cstheme="majorBidi"/>
                <w:sz w:val="28"/>
                <w:szCs w:val="28"/>
              </w:rPr>
              <w:t>Peu coûteux, rapide</w:t>
            </w:r>
          </w:p>
        </w:tc>
        <w:tc>
          <w:tcPr>
            <w:tcW w:w="283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tcPr>
          <w:p w:rsidR="00FB4DCC" w:rsidRPr="00A912E1" w:rsidRDefault="00FB4DCC" w:rsidP="00A912E1">
            <w:pPr>
              <w:pStyle w:val="Paragraphedeliste"/>
              <w:numPr>
                <w:ilvl w:val="0"/>
                <w:numId w:val="7"/>
              </w:numPr>
              <w:jc w:val="both"/>
              <w:rPr>
                <w:rFonts w:asciiTheme="majorBidi" w:hAnsiTheme="majorBidi" w:cstheme="majorBidi"/>
                <w:sz w:val="28"/>
                <w:szCs w:val="28"/>
              </w:rPr>
            </w:pPr>
            <w:r w:rsidRPr="00A912E1">
              <w:rPr>
                <w:rFonts w:asciiTheme="majorBidi" w:hAnsiTheme="majorBidi" w:cstheme="majorBidi"/>
                <w:sz w:val="28"/>
                <w:szCs w:val="28"/>
              </w:rPr>
              <w:t xml:space="preserve">Centralisé, pas de récompense </w:t>
            </w:r>
          </w:p>
        </w:tc>
        <w:tc>
          <w:tcPr>
            <w:tcW w:w="155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hideMark/>
          </w:tcPr>
          <w:p w:rsidR="00FB4DCC" w:rsidRPr="00A912E1" w:rsidRDefault="002A5E5F" w:rsidP="002A5E5F">
            <w:pPr>
              <w:rPr>
                <w:rFonts w:asciiTheme="majorBidi" w:hAnsiTheme="majorBidi" w:cstheme="majorBidi"/>
                <w:sz w:val="28"/>
                <w:szCs w:val="28"/>
              </w:rPr>
            </w:pPr>
            <w:r>
              <w:rPr>
                <w:rFonts w:asciiTheme="majorBidi" w:hAnsiTheme="majorBidi" w:cstheme="majorBidi"/>
                <w:sz w:val="28"/>
                <w:szCs w:val="28"/>
              </w:rPr>
              <w:t xml:space="preserve">   </w:t>
            </w:r>
            <w:r w:rsidR="00FB4DCC" w:rsidRPr="00A912E1">
              <w:rPr>
                <w:rFonts w:asciiTheme="majorBidi" w:hAnsiTheme="majorBidi" w:cstheme="majorBidi"/>
                <w:sz w:val="28"/>
                <w:szCs w:val="28"/>
              </w:rPr>
              <w:t>Privée</w:t>
            </w:r>
          </w:p>
        </w:tc>
        <w:tc>
          <w:tcPr>
            <w:tcW w:w="2127" w:type="dxa"/>
            <w:tcBorders>
              <w:top w:val="single" w:sz="12" w:space="0" w:color="000000" w:themeColor="text1"/>
              <w:left w:val="single" w:sz="12" w:space="0" w:color="000000" w:themeColor="text1"/>
              <w:bottom w:val="single" w:sz="12" w:space="0" w:color="000000" w:themeColor="text1"/>
              <w:right w:val="single" w:sz="12" w:space="0" w:color="000000" w:themeColor="text1"/>
            </w:tcBorders>
          </w:tcPr>
          <w:p w:rsidR="00FB4DCC" w:rsidRPr="00A912E1" w:rsidRDefault="009A16DC" w:rsidP="009A16DC">
            <w:pPr>
              <w:rPr>
                <w:rFonts w:asciiTheme="majorBidi" w:hAnsiTheme="majorBidi" w:cstheme="majorBidi"/>
                <w:sz w:val="28"/>
                <w:szCs w:val="28"/>
              </w:rPr>
            </w:pPr>
            <w:r>
              <w:rPr>
                <w:rFonts w:asciiTheme="majorBidi" w:hAnsiTheme="majorBidi" w:cstheme="majorBidi"/>
                <w:sz w:val="28"/>
                <w:szCs w:val="28"/>
              </w:rPr>
              <w:t xml:space="preserve"> </w:t>
            </w:r>
            <w:r w:rsidR="00FB4DCC">
              <w:rPr>
                <w:rFonts w:asciiTheme="majorBidi" w:hAnsiTheme="majorBidi" w:cstheme="majorBidi"/>
                <w:sz w:val="28"/>
                <w:szCs w:val="28"/>
              </w:rPr>
              <w:t>RippleNet</w:t>
            </w:r>
          </w:p>
        </w:tc>
      </w:tr>
      <w:tr w:rsidR="00FB4DCC" w:rsidTr="000E06F0">
        <w:tc>
          <w:tcPr>
            <w:tcW w:w="127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D0CECE" w:themeFill="background2" w:themeFillShade="E6"/>
            <w:hideMark/>
          </w:tcPr>
          <w:p w:rsidR="00FB4DCC" w:rsidRDefault="00FB4DCC" w:rsidP="009F647B">
            <w:pPr>
              <w:jc w:val="center"/>
              <w:rPr>
                <w:rFonts w:asciiTheme="majorBidi" w:hAnsiTheme="majorBidi" w:cstheme="majorBidi"/>
                <w:b/>
                <w:bCs/>
                <w:sz w:val="28"/>
                <w:szCs w:val="28"/>
              </w:rPr>
            </w:pPr>
            <w:r>
              <w:rPr>
                <w:rFonts w:asciiTheme="majorBidi" w:hAnsiTheme="majorBidi" w:cstheme="majorBidi"/>
                <w:b/>
                <w:bCs/>
                <w:sz w:val="28"/>
                <w:szCs w:val="28"/>
              </w:rPr>
              <w:t>Paxos</w:t>
            </w:r>
          </w:p>
        </w:tc>
        <w:tc>
          <w:tcPr>
            <w:tcW w:w="2977" w:type="dxa"/>
            <w:tcBorders>
              <w:top w:val="single" w:sz="12" w:space="0" w:color="000000" w:themeColor="text1"/>
              <w:left w:val="single" w:sz="12" w:space="0" w:color="000000" w:themeColor="text1"/>
              <w:bottom w:val="single" w:sz="12" w:space="0" w:color="000000" w:themeColor="text1"/>
              <w:right w:val="single" w:sz="12" w:space="0" w:color="000000" w:themeColor="text1"/>
            </w:tcBorders>
          </w:tcPr>
          <w:p w:rsidR="00FB4DCC" w:rsidRPr="00A912E1" w:rsidRDefault="00FB4DCC" w:rsidP="00A912E1">
            <w:pPr>
              <w:pStyle w:val="Paragraphedeliste"/>
              <w:numPr>
                <w:ilvl w:val="0"/>
                <w:numId w:val="7"/>
              </w:numPr>
              <w:jc w:val="both"/>
              <w:rPr>
                <w:rFonts w:asciiTheme="majorBidi" w:hAnsiTheme="majorBidi" w:cstheme="majorBidi"/>
                <w:sz w:val="28"/>
                <w:szCs w:val="28"/>
              </w:rPr>
            </w:pPr>
            <w:r w:rsidRPr="00A912E1">
              <w:rPr>
                <w:rFonts w:asciiTheme="majorBidi" w:hAnsiTheme="majorBidi" w:cstheme="majorBidi"/>
                <w:sz w:val="28"/>
                <w:szCs w:val="28"/>
              </w:rPr>
              <w:t>Garantit la sécurité et la cohérence des données, tolérant aux pannes et aux défaillances de nœuds</w:t>
            </w:r>
          </w:p>
        </w:tc>
        <w:tc>
          <w:tcPr>
            <w:tcW w:w="283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hideMark/>
          </w:tcPr>
          <w:p w:rsidR="00FB4DCC" w:rsidRPr="00A912E1" w:rsidRDefault="00FB4DCC" w:rsidP="00A912E1">
            <w:pPr>
              <w:pStyle w:val="Paragraphedeliste"/>
              <w:numPr>
                <w:ilvl w:val="0"/>
                <w:numId w:val="7"/>
              </w:numPr>
              <w:jc w:val="both"/>
              <w:rPr>
                <w:rFonts w:asciiTheme="majorBidi" w:hAnsiTheme="majorBidi" w:cstheme="majorBidi"/>
                <w:sz w:val="28"/>
                <w:szCs w:val="28"/>
              </w:rPr>
            </w:pPr>
            <w:r w:rsidRPr="00A912E1">
              <w:rPr>
                <w:rFonts w:asciiTheme="majorBidi" w:hAnsiTheme="majorBidi" w:cstheme="majorBidi"/>
                <w:sz w:val="28"/>
                <w:szCs w:val="28"/>
              </w:rPr>
              <w:t>Complexité de mise en œuvre et de compréhension</w:t>
            </w:r>
          </w:p>
        </w:tc>
        <w:tc>
          <w:tcPr>
            <w:tcW w:w="155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hideMark/>
          </w:tcPr>
          <w:p w:rsidR="00FB4DCC" w:rsidRPr="00A912E1" w:rsidRDefault="00FB4DCC" w:rsidP="00A912E1">
            <w:pPr>
              <w:jc w:val="center"/>
              <w:rPr>
                <w:rFonts w:asciiTheme="majorBidi" w:hAnsiTheme="majorBidi" w:cstheme="majorBidi"/>
                <w:sz w:val="28"/>
                <w:szCs w:val="28"/>
              </w:rPr>
            </w:pPr>
            <w:r w:rsidRPr="00A912E1">
              <w:rPr>
                <w:rFonts w:asciiTheme="majorBidi" w:hAnsiTheme="majorBidi" w:cstheme="majorBidi"/>
                <w:sz w:val="28"/>
                <w:szCs w:val="28"/>
              </w:rPr>
              <w:t>Hybride</w:t>
            </w:r>
          </w:p>
        </w:tc>
        <w:tc>
          <w:tcPr>
            <w:tcW w:w="2127" w:type="dxa"/>
            <w:tcBorders>
              <w:top w:val="single" w:sz="12" w:space="0" w:color="000000" w:themeColor="text1"/>
              <w:left w:val="single" w:sz="12" w:space="0" w:color="000000" w:themeColor="text1"/>
              <w:bottom w:val="single" w:sz="12" w:space="0" w:color="000000" w:themeColor="text1"/>
              <w:right w:val="single" w:sz="12" w:space="0" w:color="000000" w:themeColor="text1"/>
            </w:tcBorders>
          </w:tcPr>
          <w:p w:rsidR="00FB4DCC" w:rsidRPr="00A912E1" w:rsidRDefault="00FB4DCC" w:rsidP="00A912E1">
            <w:pPr>
              <w:jc w:val="center"/>
              <w:rPr>
                <w:rFonts w:asciiTheme="majorBidi" w:hAnsiTheme="majorBidi" w:cstheme="majorBidi"/>
                <w:sz w:val="28"/>
                <w:szCs w:val="28"/>
              </w:rPr>
            </w:pPr>
            <w:r>
              <w:rPr>
                <w:rFonts w:asciiTheme="majorBidi" w:hAnsiTheme="majorBidi" w:cstheme="majorBidi"/>
                <w:sz w:val="28"/>
                <w:szCs w:val="28"/>
              </w:rPr>
              <w:t xml:space="preserve">Google Spanner </w:t>
            </w:r>
          </w:p>
        </w:tc>
      </w:tr>
      <w:tr w:rsidR="00FB36B6" w:rsidTr="000E06F0">
        <w:tc>
          <w:tcPr>
            <w:tcW w:w="127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D0CECE" w:themeFill="background2" w:themeFillShade="E6"/>
            <w:hideMark/>
          </w:tcPr>
          <w:p w:rsidR="00FB36B6" w:rsidRDefault="00FB36B6" w:rsidP="00180B68">
            <w:pPr>
              <w:rPr>
                <w:rFonts w:asciiTheme="majorBidi" w:hAnsiTheme="majorBidi" w:cstheme="majorBidi"/>
                <w:b/>
                <w:bCs/>
                <w:sz w:val="28"/>
                <w:szCs w:val="28"/>
              </w:rPr>
            </w:pPr>
            <w:r>
              <w:rPr>
                <w:rFonts w:asciiTheme="majorBidi" w:hAnsiTheme="majorBidi" w:cstheme="majorBidi"/>
                <w:b/>
                <w:bCs/>
                <w:sz w:val="28"/>
                <w:szCs w:val="28"/>
              </w:rPr>
              <w:t>Raft</w:t>
            </w:r>
          </w:p>
          <w:p w:rsidR="00FB36B6" w:rsidRDefault="00FB36B6" w:rsidP="00180B68">
            <w:pPr>
              <w:rPr>
                <w:rFonts w:asciiTheme="majorBidi" w:hAnsiTheme="majorBidi" w:cstheme="majorBidi"/>
                <w:b/>
                <w:bCs/>
                <w:sz w:val="28"/>
                <w:szCs w:val="28"/>
              </w:rPr>
            </w:pPr>
          </w:p>
        </w:tc>
        <w:tc>
          <w:tcPr>
            <w:tcW w:w="2977" w:type="dxa"/>
            <w:tcBorders>
              <w:top w:val="single" w:sz="12" w:space="0" w:color="000000" w:themeColor="text1"/>
              <w:left w:val="single" w:sz="12" w:space="0" w:color="000000" w:themeColor="text1"/>
              <w:bottom w:val="single" w:sz="12" w:space="0" w:color="000000" w:themeColor="text1"/>
              <w:right w:val="single" w:sz="12" w:space="0" w:color="000000" w:themeColor="text1"/>
            </w:tcBorders>
          </w:tcPr>
          <w:p w:rsidR="00FB36B6" w:rsidRPr="00FB36B6" w:rsidRDefault="00FB36B6" w:rsidP="00180B68">
            <w:pPr>
              <w:rPr>
                <w:rFonts w:asciiTheme="majorBidi" w:hAnsiTheme="majorBidi" w:cstheme="majorBidi"/>
                <w:bCs/>
                <w:sz w:val="28"/>
                <w:szCs w:val="28"/>
              </w:rPr>
            </w:pPr>
            <w:r w:rsidRPr="00FB36B6">
              <w:rPr>
                <w:rFonts w:asciiTheme="majorBidi" w:hAnsiTheme="majorBidi" w:cstheme="majorBidi"/>
                <w:b/>
                <w:bCs/>
                <w:sz w:val="40"/>
                <w:szCs w:val="40"/>
              </w:rPr>
              <w:t>•</w:t>
            </w:r>
            <w:r>
              <w:rPr>
                <w:rFonts w:asciiTheme="majorBidi" w:hAnsiTheme="majorBidi" w:cstheme="majorBidi"/>
                <w:b/>
                <w:bCs/>
                <w:sz w:val="40"/>
                <w:szCs w:val="40"/>
              </w:rPr>
              <w:t xml:space="preserve">  </w:t>
            </w:r>
            <w:r w:rsidRPr="00FB36B6">
              <w:rPr>
                <w:rFonts w:asciiTheme="majorBidi" w:hAnsiTheme="majorBidi" w:cstheme="majorBidi"/>
                <w:bCs/>
                <w:sz w:val="28"/>
                <w:szCs w:val="28"/>
              </w:rPr>
              <w:t xml:space="preserve">Implémentation disponibles en plusieurs langues </w:t>
            </w:r>
          </w:p>
        </w:tc>
        <w:tc>
          <w:tcPr>
            <w:tcW w:w="283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hideMark/>
          </w:tcPr>
          <w:p w:rsidR="00FB36B6" w:rsidRPr="00FB36B6" w:rsidRDefault="002A5E5F" w:rsidP="00180B68">
            <w:pPr>
              <w:rPr>
                <w:rFonts w:asciiTheme="majorBidi" w:hAnsiTheme="majorBidi" w:cstheme="majorBidi"/>
                <w:bCs/>
                <w:sz w:val="28"/>
                <w:szCs w:val="28"/>
              </w:rPr>
            </w:pPr>
            <w:r w:rsidRPr="00FB36B6">
              <w:rPr>
                <w:rFonts w:asciiTheme="majorBidi" w:hAnsiTheme="majorBidi" w:cstheme="majorBidi"/>
                <w:b/>
                <w:bCs/>
                <w:sz w:val="40"/>
                <w:szCs w:val="40"/>
              </w:rPr>
              <w:t>•</w:t>
            </w:r>
            <w:r>
              <w:rPr>
                <w:rFonts w:asciiTheme="majorBidi" w:hAnsiTheme="majorBidi" w:cstheme="majorBidi"/>
                <w:b/>
                <w:bCs/>
                <w:sz w:val="40"/>
                <w:szCs w:val="40"/>
              </w:rPr>
              <w:t xml:space="preserve">  </w:t>
            </w:r>
            <w:r w:rsidR="00FB36B6" w:rsidRPr="00FB36B6">
              <w:rPr>
                <w:rFonts w:asciiTheme="majorBidi" w:hAnsiTheme="majorBidi" w:cstheme="majorBidi"/>
                <w:bCs/>
                <w:sz w:val="28"/>
                <w:szCs w:val="28"/>
              </w:rPr>
              <w:t xml:space="preserve">Utiliser uniquement dans les blockchains privées </w:t>
            </w:r>
          </w:p>
        </w:tc>
        <w:tc>
          <w:tcPr>
            <w:tcW w:w="155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hideMark/>
          </w:tcPr>
          <w:p w:rsidR="00FB36B6" w:rsidRPr="00FB36B6" w:rsidRDefault="002A5E5F" w:rsidP="00180B68">
            <w:pPr>
              <w:rPr>
                <w:rFonts w:asciiTheme="majorBidi" w:hAnsiTheme="majorBidi" w:cstheme="majorBidi"/>
                <w:bCs/>
                <w:sz w:val="28"/>
                <w:szCs w:val="28"/>
              </w:rPr>
            </w:pPr>
            <w:r>
              <w:rPr>
                <w:rFonts w:asciiTheme="majorBidi" w:hAnsiTheme="majorBidi" w:cstheme="majorBidi"/>
                <w:bCs/>
                <w:sz w:val="28"/>
                <w:szCs w:val="28"/>
              </w:rPr>
              <w:t xml:space="preserve">   </w:t>
            </w:r>
            <w:r w:rsidR="00FB36B6" w:rsidRPr="00FB36B6">
              <w:rPr>
                <w:rFonts w:asciiTheme="majorBidi" w:hAnsiTheme="majorBidi" w:cstheme="majorBidi"/>
                <w:bCs/>
                <w:sz w:val="28"/>
                <w:szCs w:val="28"/>
              </w:rPr>
              <w:t xml:space="preserve">Privée </w:t>
            </w:r>
          </w:p>
        </w:tc>
        <w:tc>
          <w:tcPr>
            <w:tcW w:w="2127" w:type="dxa"/>
            <w:tcBorders>
              <w:top w:val="single" w:sz="12" w:space="0" w:color="000000" w:themeColor="text1"/>
              <w:left w:val="single" w:sz="12" w:space="0" w:color="000000" w:themeColor="text1"/>
              <w:bottom w:val="single" w:sz="12" w:space="0" w:color="000000" w:themeColor="text1"/>
              <w:right w:val="single" w:sz="12" w:space="0" w:color="000000" w:themeColor="text1"/>
            </w:tcBorders>
          </w:tcPr>
          <w:p w:rsidR="00FB36B6" w:rsidRDefault="009A16DC" w:rsidP="009A16DC">
            <w:pPr>
              <w:rPr>
                <w:rFonts w:asciiTheme="majorBidi" w:hAnsiTheme="majorBidi" w:cstheme="majorBidi"/>
                <w:sz w:val="28"/>
                <w:szCs w:val="28"/>
              </w:rPr>
            </w:pPr>
            <w:r>
              <w:rPr>
                <w:rFonts w:asciiTheme="majorBidi" w:hAnsiTheme="majorBidi" w:cstheme="majorBidi"/>
                <w:sz w:val="28"/>
                <w:szCs w:val="28"/>
              </w:rPr>
              <w:t xml:space="preserve"> Quorum</w:t>
            </w:r>
          </w:p>
        </w:tc>
      </w:tr>
    </w:tbl>
    <w:p w:rsidR="001451CC" w:rsidRDefault="001451CC" w:rsidP="00DA1425">
      <w:pPr>
        <w:spacing w:after="0" w:line="276" w:lineRule="auto"/>
        <w:jc w:val="both"/>
        <w:rPr>
          <w:rFonts w:asciiTheme="majorBidi" w:hAnsiTheme="majorBidi" w:cstheme="majorBidi"/>
          <w:b/>
          <w:bCs/>
          <w:sz w:val="24"/>
          <w:szCs w:val="24"/>
        </w:rPr>
      </w:pPr>
    </w:p>
    <w:p w:rsidR="00EF3DD7" w:rsidRDefault="00A912E1" w:rsidP="00EF3DD7">
      <w:pPr>
        <w:spacing w:after="0" w:line="276" w:lineRule="auto"/>
        <w:jc w:val="both"/>
        <w:rPr>
          <w:rFonts w:asciiTheme="majorBidi" w:hAnsiTheme="majorBidi" w:cstheme="majorBidi"/>
          <w:sz w:val="24"/>
          <w:szCs w:val="24"/>
        </w:rPr>
      </w:pPr>
      <w:r>
        <w:rPr>
          <w:rFonts w:asciiTheme="majorBidi" w:hAnsiTheme="majorBidi" w:cstheme="majorBidi"/>
          <w:sz w:val="24"/>
          <w:szCs w:val="24"/>
        </w:rPr>
        <w:t>L’analyse du tableau 3.12</w:t>
      </w:r>
      <w:r w:rsidR="00EF3DD7" w:rsidRPr="000F671A">
        <w:rPr>
          <w:rFonts w:asciiTheme="majorBidi" w:hAnsiTheme="majorBidi" w:cstheme="majorBidi"/>
          <w:sz w:val="24"/>
          <w:szCs w:val="24"/>
        </w:rPr>
        <w:t xml:space="preserve"> nous permet de voir clairement que les avantages et limites de la majorité des algorithmes de consensus dépendent généralement de leur consommation énergétique et de leur nature décentralisée ou centralisée. Cependant, certains algorithmes présentent des avantages et des limites spécifiques. Parmi ces avantages figurent la rapidité des algorithmes et leur capacité à évoluer. </w:t>
      </w:r>
    </w:p>
    <w:p w:rsidR="00EF3DD7" w:rsidRDefault="00EF3DD7" w:rsidP="00EF3DD7">
      <w:pPr>
        <w:spacing w:after="0" w:line="276" w:lineRule="auto"/>
        <w:jc w:val="both"/>
        <w:rPr>
          <w:rFonts w:asciiTheme="majorBidi" w:hAnsiTheme="majorBidi" w:cstheme="majorBidi"/>
          <w:sz w:val="24"/>
          <w:szCs w:val="24"/>
        </w:rPr>
      </w:pPr>
      <w:r w:rsidRPr="000F671A">
        <w:rPr>
          <w:rFonts w:asciiTheme="majorBidi" w:hAnsiTheme="majorBidi" w:cstheme="majorBidi"/>
          <w:b/>
          <w:bCs/>
          <w:sz w:val="24"/>
          <w:szCs w:val="24"/>
        </w:rPr>
        <w:t>Preuve de Travail (PoW) :</w:t>
      </w:r>
      <w:r>
        <w:rPr>
          <w:rFonts w:asciiTheme="majorBidi" w:hAnsiTheme="majorBidi" w:cstheme="majorBidi"/>
          <w:sz w:val="24"/>
          <w:szCs w:val="24"/>
        </w:rPr>
        <w:t xml:space="preserve"> U</w:t>
      </w:r>
      <w:r w:rsidRPr="000F671A">
        <w:rPr>
          <w:rFonts w:asciiTheme="majorBidi" w:hAnsiTheme="majorBidi" w:cstheme="majorBidi"/>
          <w:sz w:val="24"/>
          <w:szCs w:val="24"/>
        </w:rPr>
        <w:t xml:space="preserve">tilisé par des blockchains publiques comme Bitcoin, requiert des ressources informatiques significatives pour résoudre des puzzles et générer des blocs. Bien qu'il assure une sécurité robuste, sa forte consommation d'énergie est une limitation majeure. Le PoW favorise ceux qui peuvent investir massivement dans le matériel de minage, ce qui peut conduire à une certaine centralisation du pouvoir de minage. </w:t>
      </w:r>
    </w:p>
    <w:p w:rsidR="00EF3DD7" w:rsidRDefault="00FF4724" w:rsidP="00EF3DD7">
      <w:pPr>
        <w:spacing w:after="0" w:line="276" w:lineRule="auto"/>
        <w:jc w:val="both"/>
        <w:rPr>
          <w:rFonts w:asciiTheme="majorBidi" w:hAnsiTheme="majorBidi" w:cstheme="majorBidi"/>
          <w:sz w:val="24"/>
          <w:szCs w:val="24"/>
        </w:rPr>
      </w:pPr>
      <w:r>
        <w:rPr>
          <w:rFonts w:asciiTheme="majorBidi" w:hAnsiTheme="majorBidi" w:cstheme="majorBidi"/>
          <w:b/>
          <w:bCs/>
          <w:sz w:val="24"/>
          <w:szCs w:val="24"/>
        </w:rPr>
        <w:t xml:space="preserve">Preuve d'Enjeu (PoS) </w:t>
      </w:r>
      <w:r w:rsidR="00EF3DD7" w:rsidRPr="00593A29">
        <w:rPr>
          <w:rFonts w:asciiTheme="majorBidi" w:hAnsiTheme="majorBidi" w:cstheme="majorBidi"/>
          <w:b/>
          <w:bCs/>
          <w:sz w:val="24"/>
          <w:szCs w:val="24"/>
        </w:rPr>
        <w:t>:</w:t>
      </w:r>
      <w:r>
        <w:rPr>
          <w:rFonts w:asciiTheme="majorBidi" w:hAnsiTheme="majorBidi" w:cstheme="majorBidi"/>
          <w:b/>
          <w:bCs/>
          <w:sz w:val="24"/>
          <w:szCs w:val="24"/>
        </w:rPr>
        <w:t xml:space="preserve"> </w:t>
      </w:r>
      <w:r w:rsidR="00EF3DD7">
        <w:rPr>
          <w:rFonts w:asciiTheme="majorBidi" w:hAnsiTheme="majorBidi" w:cstheme="majorBidi"/>
          <w:sz w:val="24"/>
          <w:szCs w:val="24"/>
        </w:rPr>
        <w:t>E</w:t>
      </w:r>
      <w:r w:rsidR="00EF3DD7" w:rsidRPr="000F671A">
        <w:rPr>
          <w:rFonts w:asciiTheme="majorBidi" w:hAnsiTheme="majorBidi" w:cstheme="majorBidi"/>
          <w:sz w:val="24"/>
          <w:szCs w:val="24"/>
        </w:rPr>
        <w:t xml:space="preserve">st considéré comme une version améliorée du PoW, où les validateurs sont sélectionnés en fonction de la quantité de </w:t>
      </w:r>
      <w:r w:rsidR="007779FE" w:rsidRPr="000F671A">
        <w:rPr>
          <w:rFonts w:asciiTheme="majorBidi" w:hAnsiTheme="majorBidi" w:cstheme="majorBidi"/>
          <w:sz w:val="24"/>
          <w:szCs w:val="24"/>
        </w:rPr>
        <w:t>cryptomonnaies</w:t>
      </w:r>
      <w:r w:rsidR="00EF3DD7" w:rsidRPr="000F671A">
        <w:rPr>
          <w:rFonts w:asciiTheme="majorBidi" w:hAnsiTheme="majorBidi" w:cstheme="majorBidi"/>
          <w:sz w:val="24"/>
          <w:szCs w:val="24"/>
        </w:rPr>
        <w:t xml:space="preserve"> qu'ils détiennent et </w:t>
      </w:r>
      <w:r w:rsidR="00EF3DD7" w:rsidRPr="000F671A">
        <w:rPr>
          <w:rFonts w:asciiTheme="majorBidi" w:hAnsiTheme="majorBidi" w:cstheme="majorBidi"/>
          <w:sz w:val="24"/>
          <w:szCs w:val="24"/>
        </w:rPr>
        <w:lastRenderedPageBreak/>
        <w:t xml:space="preserve">mettent en jeu. Ce mécanisme est plus économe en énergie et plus efficace que le PoW. Cependant, il </w:t>
      </w:r>
      <w:r w:rsidR="00EF3DD7">
        <w:rPr>
          <w:rFonts w:asciiTheme="majorBidi" w:hAnsiTheme="majorBidi" w:cstheme="majorBidi"/>
          <w:sz w:val="24"/>
          <w:szCs w:val="24"/>
        </w:rPr>
        <w:t>présente une inégalité</w:t>
      </w:r>
      <w:r w:rsidR="00EF3DD7" w:rsidRPr="000F671A">
        <w:rPr>
          <w:rFonts w:asciiTheme="majorBidi" w:hAnsiTheme="majorBidi" w:cstheme="majorBidi"/>
          <w:sz w:val="24"/>
          <w:szCs w:val="24"/>
        </w:rPr>
        <w:t xml:space="preserve">, car les nœuds avec plus de fonds ont plus de chances d'être sélectionnés pour valider des blocs, ce qui peut perpétuer la richesse des nœuds riches et marginaliser les plus petits participants. </w:t>
      </w:r>
    </w:p>
    <w:p w:rsidR="00EF3DD7" w:rsidRDefault="00EF3DD7" w:rsidP="00EF3DD7">
      <w:pPr>
        <w:spacing w:after="0" w:line="276" w:lineRule="auto"/>
        <w:jc w:val="both"/>
        <w:rPr>
          <w:rFonts w:asciiTheme="majorBidi" w:hAnsiTheme="majorBidi" w:cstheme="majorBidi"/>
          <w:sz w:val="24"/>
          <w:szCs w:val="24"/>
        </w:rPr>
      </w:pPr>
      <w:r w:rsidRPr="00593A29">
        <w:rPr>
          <w:rFonts w:asciiTheme="majorBidi" w:hAnsiTheme="majorBidi" w:cstheme="majorBidi"/>
          <w:b/>
          <w:bCs/>
          <w:sz w:val="24"/>
          <w:szCs w:val="24"/>
        </w:rPr>
        <w:t>Preuve d'Autorité (PoA) :</w:t>
      </w:r>
      <w:r>
        <w:rPr>
          <w:rFonts w:asciiTheme="majorBidi" w:hAnsiTheme="majorBidi" w:cstheme="majorBidi"/>
          <w:sz w:val="24"/>
          <w:szCs w:val="24"/>
        </w:rPr>
        <w:t xml:space="preserve"> R</w:t>
      </w:r>
      <w:r w:rsidRPr="000F671A">
        <w:rPr>
          <w:rFonts w:asciiTheme="majorBidi" w:hAnsiTheme="majorBidi" w:cstheme="majorBidi"/>
          <w:sz w:val="24"/>
          <w:szCs w:val="24"/>
        </w:rPr>
        <w:t xml:space="preserve">epose sur un nombre limité de validateurs approuvés qui sont responsables de la génération de nouveaux blocs. Ce modèle est très efficace en termes de vitesse et de consommation d'énergie, mais il est plus centralisé, ce qui peut poser des problèmes de confiance et de sécurité.  </w:t>
      </w:r>
    </w:p>
    <w:p w:rsidR="00EF3DD7" w:rsidRDefault="00EF3DD7" w:rsidP="00EF3DD7">
      <w:pPr>
        <w:spacing w:after="0" w:line="276" w:lineRule="auto"/>
        <w:jc w:val="both"/>
        <w:rPr>
          <w:rFonts w:asciiTheme="majorBidi" w:hAnsiTheme="majorBidi" w:cstheme="majorBidi"/>
          <w:sz w:val="24"/>
          <w:szCs w:val="24"/>
        </w:rPr>
      </w:pPr>
      <w:r w:rsidRPr="00593A29">
        <w:rPr>
          <w:rFonts w:asciiTheme="majorBidi" w:hAnsiTheme="majorBidi" w:cstheme="majorBidi"/>
          <w:b/>
          <w:bCs/>
          <w:sz w:val="24"/>
          <w:szCs w:val="24"/>
        </w:rPr>
        <w:t>Délégation de Preuve d'Enjeu (DPoS) :</w:t>
      </w:r>
      <w:r>
        <w:rPr>
          <w:rFonts w:asciiTheme="majorBidi" w:hAnsiTheme="majorBidi" w:cstheme="majorBidi"/>
          <w:sz w:val="24"/>
          <w:szCs w:val="24"/>
        </w:rPr>
        <w:t xml:space="preserve"> P</w:t>
      </w:r>
      <w:r w:rsidRPr="000F671A">
        <w:rPr>
          <w:rFonts w:asciiTheme="majorBidi" w:hAnsiTheme="majorBidi" w:cstheme="majorBidi"/>
          <w:sz w:val="24"/>
          <w:szCs w:val="24"/>
        </w:rPr>
        <w:t xml:space="preserve">ermet aux détenteurs de tokens d'élire des délégués qui valideront les transactions et généreront des blocs. Ce système est plus démocratique et évolutif que le PoS pur, mais il peut également entraîner une centralisation du pouvoir si les mêmes délégués sont continuellement réélus. </w:t>
      </w:r>
    </w:p>
    <w:p w:rsidR="00EF3DD7" w:rsidRDefault="00EF3DD7" w:rsidP="00EF3DD7">
      <w:pPr>
        <w:spacing w:after="0" w:line="276" w:lineRule="auto"/>
        <w:jc w:val="both"/>
        <w:rPr>
          <w:rFonts w:asciiTheme="majorBidi" w:hAnsiTheme="majorBidi" w:cstheme="majorBidi"/>
          <w:sz w:val="24"/>
          <w:szCs w:val="24"/>
        </w:rPr>
      </w:pPr>
      <w:r w:rsidRPr="00593A29">
        <w:rPr>
          <w:rFonts w:asciiTheme="majorBidi" w:hAnsiTheme="majorBidi" w:cstheme="majorBidi"/>
          <w:b/>
          <w:bCs/>
          <w:sz w:val="24"/>
          <w:szCs w:val="24"/>
        </w:rPr>
        <w:t>Tolérance aux Pannes Byzantines (BFT)</w:t>
      </w:r>
      <w:r w:rsidRPr="000F671A">
        <w:rPr>
          <w:rFonts w:asciiTheme="majorBidi" w:hAnsiTheme="majorBidi" w:cstheme="majorBidi"/>
          <w:sz w:val="24"/>
          <w:szCs w:val="24"/>
        </w:rPr>
        <w:t xml:space="preserve"> et </w:t>
      </w:r>
      <w:r w:rsidRPr="00593A29">
        <w:rPr>
          <w:rFonts w:asciiTheme="majorBidi" w:hAnsiTheme="majorBidi" w:cstheme="majorBidi"/>
          <w:b/>
          <w:bCs/>
          <w:sz w:val="24"/>
          <w:szCs w:val="24"/>
        </w:rPr>
        <w:t>Tolérance Pratique aux Pannes Byzantines (PBFT) :</w:t>
      </w:r>
      <w:r w:rsidRPr="000F671A">
        <w:rPr>
          <w:rFonts w:asciiTheme="majorBidi" w:hAnsiTheme="majorBidi" w:cstheme="majorBidi"/>
          <w:sz w:val="24"/>
          <w:szCs w:val="24"/>
        </w:rPr>
        <w:t xml:space="preserve"> Ces algorithmes visent à garantir que le système peut fonctionner correctement même si certains nœuds agissent de manière malveillante ou défaillante. Le PBFT, par exemple, est utilisé dans des blockchains </w:t>
      </w:r>
      <w:r>
        <w:rPr>
          <w:rFonts w:asciiTheme="majorBidi" w:hAnsiTheme="majorBidi" w:cstheme="majorBidi"/>
          <w:sz w:val="24"/>
          <w:szCs w:val="24"/>
        </w:rPr>
        <w:t>privée</w:t>
      </w:r>
      <w:r w:rsidRPr="000F671A">
        <w:rPr>
          <w:rFonts w:asciiTheme="majorBidi" w:hAnsiTheme="majorBidi" w:cstheme="majorBidi"/>
          <w:sz w:val="24"/>
          <w:szCs w:val="24"/>
        </w:rPr>
        <w:t xml:space="preserve"> avec un nombre fixe de nœuds et assure une finalité rapide des transactions. Cependant, il n'est pas adapté aux blockchains publiques avec un grand nombre de nœuds en raison de sa faible évolutivité et de la complexité de la communication entre nœuds.</w:t>
      </w:r>
    </w:p>
    <w:p w:rsidR="00EF3DD7" w:rsidRDefault="00EF3DD7" w:rsidP="007779FE">
      <w:pPr>
        <w:spacing w:after="0" w:line="276" w:lineRule="auto"/>
        <w:jc w:val="both"/>
        <w:rPr>
          <w:rFonts w:asciiTheme="majorBidi" w:hAnsiTheme="majorBidi" w:cstheme="majorBidi"/>
          <w:sz w:val="24"/>
          <w:szCs w:val="24"/>
        </w:rPr>
      </w:pPr>
      <w:r w:rsidRPr="00593A29">
        <w:rPr>
          <w:rFonts w:asciiTheme="majorBidi" w:hAnsiTheme="majorBidi" w:cstheme="majorBidi"/>
          <w:b/>
          <w:bCs/>
          <w:sz w:val="24"/>
          <w:szCs w:val="24"/>
        </w:rPr>
        <w:t>Ripple :</w:t>
      </w:r>
      <w:r w:rsidRPr="000F671A">
        <w:rPr>
          <w:rFonts w:asciiTheme="majorBidi" w:hAnsiTheme="majorBidi" w:cstheme="majorBidi"/>
          <w:sz w:val="24"/>
          <w:szCs w:val="24"/>
        </w:rPr>
        <w:t xml:space="preserve">. Ripple est rapide et économe en énergie, mais la centralisation des validateurs peut poser des problèmes de confiance. </w:t>
      </w:r>
    </w:p>
    <w:p w:rsidR="00EF3DD7" w:rsidRDefault="00EF3DD7" w:rsidP="00EF3DD7">
      <w:pPr>
        <w:spacing w:after="0" w:line="276" w:lineRule="auto"/>
        <w:jc w:val="both"/>
        <w:rPr>
          <w:rFonts w:asciiTheme="majorBidi" w:hAnsiTheme="majorBidi" w:cstheme="majorBidi"/>
          <w:sz w:val="24"/>
          <w:szCs w:val="24"/>
        </w:rPr>
      </w:pPr>
      <w:r w:rsidRPr="00593A29">
        <w:rPr>
          <w:rFonts w:asciiTheme="majorBidi" w:hAnsiTheme="majorBidi" w:cstheme="majorBidi"/>
          <w:b/>
          <w:bCs/>
          <w:sz w:val="24"/>
          <w:szCs w:val="24"/>
        </w:rPr>
        <w:t>Paxos et Raft :</w:t>
      </w:r>
      <w:r w:rsidRPr="000F671A">
        <w:rPr>
          <w:rFonts w:asciiTheme="majorBidi" w:hAnsiTheme="majorBidi" w:cstheme="majorBidi"/>
          <w:sz w:val="24"/>
          <w:szCs w:val="24"/>
        </w:rPr>
        <w:t xml:space="preserve"> Ces algorithmes sont souvent utilisés pour le consensus dans les systèmes distribués classiques plutôt que dans les blockchains. Paxos et Raft assurent une haute disponibilité et tolérance aux pannes, mais leur utilisation dans des blockchains est limitée par leur complexité et leur faible décentralisation.  </w:t>
      </w:r>
    </w:p>
    <w:p w:rsidR="00FB4DCC" w:rsidRDefault="00EF3DD7" w:rsidP="00CF466C">
      <w:pPr>
        <w:spacing w:after="0" w:line="276" w:lineRule="auto"/>
        <w:jc w:val="both"/>
        <w:rPr>
          <w:rFonts w:asciiTheme="majorBidi" w:hAnsiTheme="majorBidi" w:cstheme="majorBidi"/>
        </w:rPr>
      </w:pPr>
      <w:r w:rsidRPr="000F671A">
        <w:rPr>
          <w:rFonts w:asciiTheme="majorBidi" w:hAnsiTheme="majorBidi" w:cstheme="majorBidi"/>
          <w:sz w:val="24"/>
          <w:szCs w:val="24"/>
        </w:rPr>
        <w:t>En conclusion, le choix de l'algorithme de consensus dépend des besoins spécifiques du réseau blockchain, qu'il s'agisse de sécurité, de décentralisation, d'efficacité énergétiqu</w:t>
      </w:r>
      <w:r>
        <w:rPr>
          <w:rFonts w:asciiTheme="majorBidi" w:hAnsiTheme="majorBidi" w:cstheme="majorBidi"/>
          <w:sz w:val="24"/>
          <w:szCs w:val="24"/>
        </w:rPr>
        <w:t>e, de rapidité</w:t>
      </w:r>
      <w:r w:rsidRPr="000F671A">
        <w:rPr>
          <w:rFonts w:asciiTheme="majorBidi" w:hAnsiTheme="majorBidi" w:cstheme="majorBidi"/>
          <w:sz w:val="24"/>
          <w:szCs w:val="24"/>
        </w:rPr>
        <w:t>. Les blockchains publiques favorisent généralement des mécanismes comme le PoW et le PoS pour leur robustesse et leur capacité à fonctionner dans un environnement décentralisé et sans confiance. En revanche, les blockchains privées ou hybrides peuvent bénéficier des avantages de la PoA, du DPoS, et du PBFT, où des performances élevées et une finalité rapide sont prioritaires.</w:t>
      </w:r>
      <w:r w:rsidRPr="00044C5C">
        <w:rPr>
          <w:rFonts w:asciiTheme="majorBidi" w:hAnsiTheme="majorBidi" w:cstheme="majorBidi"/>
        </w:rPr>
        <w:t>[</w:t>
      </w:r>
      <w:r>
        <w:rPr>
          <w:rFonts w:asciiTheme="majorBidi" w:hAnsiTheme="majorBidi" w:cstheme="majorBidi"/>
        </w:rPr>
        <w:t>29</w:t>
      </w:r>
      <w:r w:rsidRPr="00044C5C">
        <w:rPr>
          <w:rFonts w:asciiTheme="majorBidi" w:hAnsiTheme="majorBidi" w:cstheme="majorBidi"/>
        </w:rPr>
        <w:t>], [</w:t>
      </w:r>
      <w:r>
        <w:rPr>
          <w:rFonts w:asciiTheme="majorBidi" w:hAnsiTheme="majorBidi" w:cstheme="majorBidi"/>
        </w:rPr>
        <w:t>30</w:t>
      </w:r>
      <w:r w:rsidRPr="00044C5C">
        <w:rPr>
          <w:rFonts w:asciiTheme="majorBidi" w:hAnsiTheme="majorBidi" w:cstheme="majorBidi"/>
        </w:rPr>
        <w:t>], [</w:t>
      </w:r>
      <w:r>
        <w:rPr>
          <w:rFonts w:asciiTheme="majorBidi" w:hAnsiTheme="majorBidi" w:cstheme="majorBidi"/>
        </w:rPr>
        <w:t>31</w:t>
      </w:r>
      <w:r w:rsidRPr="00044C5C">
        <w:rPr>
          <w:rFonts w:asciiTheme="majorBidi" w:hAnsiTheme="majorBidi" w:cstheme="majorBidi"/>
        </w:rPr>
        <w:t>], [</w:t>
      </w:r>
      <w:r>
        <w:rPr>
          <w:rFonts w:asciiTheme="majorBidi" w:hAnsiTheme="majorBidi" w:cstheme="majorBidi"/>
        </w:rPr>
        <w:t>32] </w:t>
      </w:r>
    </w:p>
    <w:p w:rsidR="000E06F0" w:rsidRPr="00CF466C" w:rsidRDefault="000E06F0" w:rsidP="00CF466C">
      <w:pPr>
        <w:spacing w:after="0" w:line="276" w:lineRule="auto"/>
        <w:jc w:val="both"/>
        <w:rPr>
          <w:rFonts w:asciiTheme="majorBidi" w:hAnsiTheme="majorBidi" w:cstheme="majorBidi"/>
          <w:sz w:val="24"/>
          <w:szCs w:val="24"/>
        </w:rPr>
      </w:pPr>
    </w:p>
    <w:p w:rsidR="00FB4DCC" w:rsidRDefault="000E06F0" w:rsidP="000E06F0">
      <w:pPr>
        <w:pStyle w:val="Titre3"/>
        <w:numPr>
          <w:ilvl w:val="1"/>
          <w:numId w:val="43"/>
        </w:numPr>
        <w:rPr>
          <w:rFonts w:asciiTheme="majorBidi" w:hAnsiTheme="majorBidi"/>
          <w:b/>
          <w:bCs/>
          <w:color w:val="auto"/>
          <w:sz w:val="32"/>
          <w:szCs w:val="32"/>
        </w:rPr>
      </w:pPr>
      <w:bookmarkStart w:id="103" w:name="_Toc167833084"/>
      <w:r w:rsidRPr="000E06F0">
        <w:rPr>
          <w:rFonts w:asciiTheme="majorBidi" w:hAnsiTheme="majorBidi"/>
          <w:b/>
          <w:bCs/>
          <w:color w:val="auto"/>
          <w:sz w:val="32"/>
          <w:szCs w:val="32"/>
        </w:rPr>
        <w:t>Discussion</w:t>
      </w:r>
      <w:bookmarkEnd w:id="103"/>
    </w:p>
    <w:p w:rsidR="000E06F0" w:rsidRPr="000E06F0" w:rsidRDefault="000E06F0" w:rsidP="000E06F0">
      <w:pPr>
        <w:rPr>
          <w:sz w:val="8"/>
          <w:szCs w:val="8"/>
        </w:rPr>
      </w:pPr>
    </w:p>
    <w:p w:rsidR="00376D3D" w:rsidRPr="00376D3D" w:rsidRDefault="00FF4724" w:rsidP="00BB5DA4">
      <w:pPr>
        <w:spacing w:after="0" w:line="276" w:lineRule="auto"/>
        <w:jc w:val="both"/>
        <w:rPr>
          <w:rFonts w:asciiTheme="majorBidi" w:hAnsiTheme="majorBidi" w:cstheme="majorBidi"/>
          <w:sz w:val="24"/>
          <w:szCs w:val="24"/>
        </w:rPr>
      </w:pPr>
      <w:r>
        <w:rPr>
          <w:rFonts w:asciiTheme="majorBidi" w:hAnsiTheme="majorBidi" w:cstheme="majorBidi"/>
          <w:sz w:val="32"/>
          <w:szCs w:val="32"/>
        </w:rPr>
        <w:t>C</w:t>
      </w:r>
      <w:r w:rsidR="00376D3D" w:rsidRPr="000E06F0">
        <w:rPr>
          <w:rFonts w:asciiTheme="majorBidi" w:hAnsiTheme="majorBidi" w:cstheme="majorBidi"/>
          <w:sz w:val="24"/>
          <w:szCs w:val="24"/>
        </w:rPr>
        <w:t>omparativement</w:t>
      </w:r>
      <w:r w:rsidR="00376D3D" w:rsidRPr="007779FE">
        <w:rPr>
          <w:rFonts w:asciiTheme="majorBidi" w:hAnsiTheme="majorBidi" w:cstheme="majorBidi"/>
          <w:b/>
          <w:bCs/>
          <w:sz w:val="24"/>
          <w:szCs w:val="24"/>
        </w:rPr>
        <w:t>,</w:t>
      </w:r>
      <w:r w:rsidR="00376D3D" w:rsidRPr="007779FE">
        <w:rPr>
          <w:rFonts w:asciiTheme="majorBidi" w:hAnsiTheme="majorBidi" w:cstheme="majorBidi"/>
          <w:sz w:val="24"/>
          <w:szCs w:val="24"/>
        </w:rPr>
        <w:t xml:space="preserve"> les neuf algorithmes de consensus - Preuve de Travail (PoW), Preuve d'Enjeu (PoS), Preuve d'Autorité (PoA), Preuve d'Enjeu Delegated (PoSd), Byzantine Fa</w:t>
      </w:r>
      <w:r w:rsidR="00BB5DA4">
        <w:rPr>
          <w:rFonts w:asciiTheme="majorBidi" w:hAnsiTheme="majorBidi" w:cstheme="majorBidi"/>
          <w:sz w:val="24"/>
          <w:szCs w:val="24"/>
        </w:rPr>
        <w:t>ult Tolerance (BFT), Pra</w:t>
      </w:r>
      <w:r w:rsidR="00376D3D" w:rsidRPr="007779FE">
        <w:rPr>
          <w:rFonts w:asciiTheme="majorBidi" w:hAnsiTheme="majorBidi" w:cstheme="majorBidi"/>
          <w:sz w:val="24"/>
          <w:szCs w:val="24"/>
        </w:rPr>
        <w:t xml:space="preserve">tical Byzantine Fault Tolerance (PBFT), Raft, Paxos et Ripple - présentent chacun un ensemble distinct d'avantages et d'inconvénients. Les mécanismes de consensus comme PoW offrent une sécurité renforcée mais au prix d'une consommation énergétique élevée, tandis que PoS et PoA visent à réduire cette empreinte environnementale mais sont confrontés à des défis de centralisation et de manipulation potentielle. D'autre part, les protocoles comme BFT et PBFT se concentrent sur la résilience aux fautes, offrant une </w:t>
      </w:r>
      <w:r w:rsidR="00376D3D" w:rsidRPr="007779FE">
        <w:rPr>
          <w:rFonts w:asciiTheme="majorBidi" w:hAnsiTheme="majorBidi" w:cstheme="majorBidi"/>
          <w:sz w:val="24"/>
          <w:szCs w:val="24"/>
        </w:rPr>
        <w:lastRenderedPageBreak/>
        <w:t>performance élevée dans des environnements privés mais avec des limitations en termes de scalabilité et de complexité. Raft et Paxos, bien que moins déployés dans le domaine des cryptomonnaies, offrent une robustesse et une garantie de consensus, bien qu'avec une complexité algorithmique et des contraintes de latence. Enfin, Ripple se distingue par sa rapidité, son efficacité énergétique et la finalité de ses transactions, mais est critiqué pour sa centralisation. Le choix de l'algorithme de consensus dépend donc des compromis entre sécurité, performance, décentralisation et efficacité énergétique, en fonction des besoins spécifiques du réseau et des applications envisagées.</w:t>
      </w:r>
    </w:p>
    <w:p w:rsidR="00DA1425" w:rsidRDefault="00DA1425" w:rsidP="00EF3DD7">
      <w:pPr>
        <w:spacing w:after="0" w:line="276" w:lineRule="auto"/>
        <w:jc w:val="both"/>
        <w:rPr>
          <w:rFonts w:asciiTheme="majorBidi" w:hAnsiTheme="majorBidi" w:cstheme="majorBidi"/>
          <w:sz w:val="24"/>
          <w:szCs w:val="24"/>
        </w:rPr>
      </w:pPr>
    </w:p>
    <w:p w:rsidR="00DA1425" w:rsidRPr="00DA1425" w:rsidRDefault="00076DE2" w:rsidP="000E06F0">
      <w:pPr>
        <w:pStyle w:val="Titre2"/>
        <w:numPr>
          <w:ilvl w:val="1"/>
          <w:numId w:val="43"/>
        </w:numPr>
        <w:rPr>
          <w:sz w:val="32"/>
          <w:szCs w:val="32"/>
        </w:rPr>
      </w:pPr>
      <w:bookmarkStart w:id="104" w:name="_Toc167833085"/>
      <w:r w:rsidRPr="007717A6">
        <w:rPr>
          <w:sz w:val="32"/>
          <w:szCs w:val="32"/>
        </w:rPr>
        <w:t>Conclusion</w:t>
      </w:r>
      <w:bookmarkEnd w:id="104"/>
    </w:p>
    <w:p w:rsidR="007779FE" w:rsidRPr="007779FE" w:rsidRDefault="007779FE" w:rsidP="00EF3DD7">
      <w:pPr>
        <w:spacing w:after="0" w:line="276" w:lineRule="auto"/>
        <w:jc w:val="both"/>
        <w:rPr>
          <w:rFonts w:asciiTheme="majorBidi" w:hAnsiTheme="majorBidi" w:cstheme="majorBidi"/>
          <w:sz w:val="24"/>
          <w:szCs w:val="24"/>
        </w:rPr>
      </w:pPr>
      <w:r w:rsidRPr="007779FE">
        <w:rPr>
          <w:rFonts w:asciiTheme="majorBidi" w:hAnsiTheme="majorBidi" w:cstheme="majorBidi"/>
          <w:sz w:val="24"/>
          <w:szCs w:val="24"/>
        </w:rPr>
        <w:t>En conclusion, les algorithmes de consensus jouent un rôle crucial dans la sécurisation et la performance des réseaux distribués et des blockchains.</w:t>
      </w:r>
    </w:p>
    <w:p w:rsidR="007779FE" w:rsidRDefault="00EF3DD7" w:rsidP="007779FE">
      <w:pPr>
        <w:spacing w:after="0" w:line="276" w:lineRule="auto"/>
        <w:jc w:val="both"/>
        <w:rPr>
          <w:rFonts w:asciiTheme="majorBidi" w:hAnsiTheme="majorBidi" w:cstheme="majorBidi"/>
          <w:sz w:val="24"/>
          <w:szCs w:val="24"/>
        </w:rPr>
      </w:pPr>
      <w:r>
        <w:rPr>
          <w:rFonts w:asciiTheme="majorBidi" w:hAnsiTheme="majorBidi" w:cstheme="majorBidi"/>
          <w:sz w:val="24"/>
          <w:szCs w:val="24"/>
        </w:rPr>
        <w:t>C</w:t>
      </w:r>
      <w:r w:rsidRPr="007D6EB5">
        <w:rPr>
          <w:rFonts w:asciiTheme="majorBidi" w:hAnsiTheme="majorBidi" w:cstheme="majorBidi"/>
          <w:sz w:val="24"/>
          <w:szCs w:val="24"/>
        </w:rPr>
        <w:t>ette étude</w:t>
      </w:r>
      <w:r w:rsidR="006D4F02">
        <w:rPr>
          <w:rFonts w:asciiTheme="majorBidi" w:hAnsiTheme="majorBidi" w:cstheme="majorBidi"/>
          <w:sz w:val="24"/>
          <w:szCs w:val="24"/>
        </w:rPr>
        <w:t xml:space="preserve"> </w:t>
      </w:r>
      <w:r w:rsidR="001A7335">
        <w:rPr>
          <w:rFonts w:asciiTheme="majorBidi" w:hAnsiTheme="majorBidi" w:cstheme="majorBidi"/>
          <w:sz w:val="24"/>
          <w:szCs w:val="24"/>
        </w:rPr>
        <w:t>comparative faite</w:t>
      </w:r>
      <w:r w:rsidR="007779FE">
        <w:rPr>
          <w:rFonts w:asciiTheme="majorBidi" w:hAnsiTheme="majorBidi" w:cstheme="majorBidi"/>
          <w:sz w:val="24"/>
          <w:szCs w:val="24"/>
        </w:rPr>
        <w:t xml:space="preserve"> dans ce chapitre </w:t>
      </w:r>
      <w:r w:rsidR="007779FE" w:rsidRPr="007D6EB5">
        <w:rPr>
          <w:rFonts w:asciiTheme="majorBidi" w:hAnsiTheme="majorBidi" w:cstheme="majorBidi"/>
          <w:sz w:val="24"/>
          <w:szCs w:val="24"/>
        </w:rPr>
        <w:t>nous</w:t>
      </w:r>
      <w:r w:rsidRPr="007D6EB5">
        <w:rPr>
          <w:rFonts w:asciiTheme="majorBidi" w:hAnsiTheme="majorBidi" w:cstheme="majorBidi"/>
          <w:sz w:val="24"/>
          <w:szCs w:val="24"/>
        </w:rPr>
        <w:t xml:space="preserve"> a permis de savoir l’importance des </w:t>
      </w:r>
      <w:r w:rsidRPr="007779FE">
        <w:rPr>
          <w:rFonts w:asciiTheme="majorBidi" w:hAnsiTheme="majorBidi" w:cstheme="majorBidi"/>
          <w:sz w:val="24"/>
          <w:szCs w:val="24"/>
        </w:rPr>
        <w:t xml:space="preserve">algorithmes de consensus dans le maintien et le bon fonctionnement des réseaux blockchains. </w:t>
      </w:r>
      <w:r w:rsidR="007779FE" w:rsidRPr="007779FE">
        <w:rPr>
          <w:rFonts w:asciiTheme="majorBidi" w:hAnsiTheme="majorBidi" w:cstheme="majorBidi"/>
          <w:sz w:val="24"/>
          <w:szCs w:val="24"/>
        </w:rPr>
        <w:t>Chaque algorithme de consensus possède ses forces et ses faiblesses, et le choix d'un algorithme dépend des besoins spécifiques de chaque blockchain. Ces besoins peuvent inclure des critères. Bien qu'aucun algorithme ne soit parfait, chacun offre des avantages et des inconvénients distincts. Ces caractéristiques influencent de manière significative la prise de décision concernant l'adoption d'un algorithme de consensus particulier, permettant ainsi de mieux répondre aux objectifs et aux priorités uniques de chaque blockchain.</w:t>
      </w:r>
    </w:p>
    <w:p w:rsidR="00EF3DD7" w:rsidRDefault="001A7335" w:rsidP="001A7335">
      <w:pPr>
        <w:tabs>
          <w:tab w:val="left" w:pos="7380"/>
        </w:tabs>
        <w:spacing w:after="0" w:line="276" w:lineRule="auto"/>
        <w:jc w:val="both"/>
        <w:rPr>
          <w:rFonts w:asciiTheme="majorBidi" w:hAnsiTheme="majorBidi" w:cstheme="majorBidi"/>
          <w:sz w:val="24"/>
          <w:szCs w:val="24"/>
        </w:rPr>
      </w:pPr>
      <w:r>
        <w:rPr>
          <w:rFonts w:asciiTheme="majorBidi" w:hAnsiTheme="majorBidi" w:cstheme="majorBidi"/>
          <w:sz w:val="24"/>
          <w:szCs w:val="24"/>
        </w:rPr>
        <w:tab/>
      </w:r>
    </w:p>
    <w:p w:rsidR="00EF3DD7" w:rsidRDefault="00EF3DD7" w:rsidP="00EF3DD7">
      <w:pPr>
        <w:spacing w:after="0" w:line="276" w:lineRule="auto"/>
        <w:jc w:val="both"/>
        <w:rPr>
          <w:rFonts w:asciiTheme="majorBidi" w:hAnsiTheme="majorBidi" w:cstheme="majorBidi"/>
          <w:sz w:val="24"/>
          <w:szCs w:val="24"/>
        </w:rPr>
      </w:pPr>
    </w:p>
    <w:p w:rsidR="00EF3DD7" w:rsidRDefault="00EF3DD7" w:rsidP="00EF3DD7">
      <w:pPr>
        <w:spacing w:after="0" w:line="276" w:lineRule="auto"/>
        <w:jc w:val="both"/>
        <w:rPr>
          <w:rFonts w:asciiTheme="majorBidi" w:hAnsiTheme="majorBidi" w:cstheme="majorBidi"/>
          <w:sz w:val="24"/>
          <w:szCs w:val="24"/>
          <w:shd w:val="clear" w:color="auto" w:fill="FFFFFF"/>
        </w:rPr>
      </w:pPr>
    </w:p>
    <w:p w:rsidR="00A20501" w:rsidRDefault="00A20501" w:rsidP="00A20501">
      <w:pPr>
        <w:spacing w:after="0" w:line="276" w:lineRule="auto"/>
        <w:jc w:val="both"/>
        <w:rPr>
          <w:rFonts w:asciiTheme="majorBidi" w:hAnsiTheme="majorBidi" w:cstheme="majorBidi"/>
          <w:sz w:val="24"/>
          <w:szCs w:val="24"/>
        </w:rPr>
      </w:pPr>
    </w:p>
    <w:p w:rsidR="00EF3DD7" w:rsidRDefault="00EF3DD7" w:rsidP="00EF3DD7">
      <w:pPr>
        <w:spacing w:after="0" w:line="276" w:lineRule="auto"/>
        <w:jc w:val="both"/>
        <w:rPr>
          <w:rFonts w:asciiTheme="majorBidi" w:hAnsiTheme="majorBidi" w:cstheme="majorBidi"/>
          <w:sz w:val="24"/>
          <w:szCs w:val="24"/>
          <w:shd w:val="clear" w:color="auto" w:fill="FFFFFF"/>
        </w:rPr>
      </w:pPr>
    </w:p>
    <w:p w:rsidR="00EF3DD7" w:rsidRDefault="00EF3DD7" w:rsidP="00EF3DD7">
      <w:pPr>
        <w:spacing w:after="0" w:line="240" w:lineRule="auto"/>
        <w:rPr>
          <w:rFonts w:ascii="Times New Roman" w:eastAsia="Times New Roman" w:hAnsi="Times New Roman" w:cs="Times New Roman"/>
          <w:sz w:val="24"/>
          <w:szCs w:val="24"/>
          <w:lang w:eastAsia="fr-FR"/>
        </w:rPr>
      </w:pPr>
    </w:p>
    <w:p w:rsidR="00EF3DD7" w:rsidRDefault="00EF3DD7" w:rsidP="00EF3DD7">
      <w:pPr>
        <w:spacing w:after="0" w:line="240" w:lineRule="auto"/>
        <w:rPr>
          <w:rFonts w:ascii="Times New Roman" w:eastAsia="Times New Roman" w:hAnsi="Times New Roman" w:cs="Times New Roman"/>
          <w:sz w:val="24"/>
          <w:szCs w:val="24"/>
          <w:lang w:eastAsia="fr-FR"/>
        </w:rPr>
      </w:pPr>
    </w:p>
    <w:p w:rsidR="00EF3DD7" w:rsidRDefault="00EF3DD7" w:rsidP="00EF3DD7">
      <w:pPr>
        <w:spacing w:after="0" w:line="240" w:lineRule="auto"/>
        <w:rPr>
          <w:rFonts w:ascii="Times New Roman" w:eastAsia="Times New Roman" w:hAnsi="Times New Roman" w:cs="Times New Roman"/>
          <w:sz w:val="24"/>
          <w:szCs w:val="24"/>
          <w:lang w:eastAsia="fr-FR"/>
        </w:rPr>
      </w:pPr>
    </w:p>
    <w:p w:rsidR="00EF3DD7" w:rsidRDefault="00EF3DD7" w:rsidP="00EF3DD7">
      <w:pPr>
        <w:spacing w:after="0" w:line="240" w:lineRule="auto"/>
        <w:rPr>
          <w:rFonts w:ascii="Times New Roman" w:eastAsia="Times New Roman" w:hAnsi="Times New Roman" w:cs="Times New Roman"/>
          <w:sz w:val="24"/>
          <w:szCs w:val="24"/>
          <w:lang w:eastAsia="fr-FR"/>
        </w:rPr>
      </w:pPr>
    </w:p>
    <w:p w:rsidR="00EF3DD7" w:rsidRDefault="00EF3DD7" w:rsidP="00EF3DD7">
      <w:pPr>
        <w:spacing w:after="0" w:line="240" w:lineRule="auto"/>
        <w:rPr>
          <w:rFonts w:ascii="Times New Roman" w:eastAsia="Times New Roman" w:hAnsi="Times New Roman" w:cs="Times New Roman"/>
          <w:sz w:val="24"/>
          <w:szCs w:val="24"/>
          <w:lang w:eastAsia="fr-FR"/>
        </w:rPr>
      </w:pPr>
    </w:p>
    <w:p w:rsidR="00EF3DD7" w:rsidRDefault="00EF3DD7" w:rsidP="00EF3DD7">
      <w:pPr>
        <w:spacing w:after="0" w:line="240" w:lineRule="auto"/>
        <w:rPr>
          <w:rFonts w:ascii="Times New Roman" w:eastAsia="Times New Roman" w:hAnsi="Times New Roman" w:cs="Times New Roman"/>
          <w:sz w:val="24"/>
          <w:szCs w:val="24"/>
          <w:lang w:eastAsia="fr-FR"/>
        </w:rPr>
      </w:pPr>
    </w:p>
    <w:p w:rsidR="00CF466C" w:rsidRDefault="00CF466C" w:rsidP="00EF3DD7">
      <w:pPr>
        <w:spacing w:after="0" w:line="240" w:lineRule="auto"/>
        <w:rPr>
          <w:rFonts w:ascii="Times New Roman" w:eastAsia="Times New Roman" w:hAnsi="Times New Roman" w:cs="Times New Roman"/>
          <w:sz w:val="24"/>
          <w:szCs w:val="24"/>
          <w:lang w:eastAsia="fr-FR"/>
        </w:rPr>
      </w:pPr>
    </w:p>
    <w:p w:rsidR="00CF466C" w:rsidRDefault="00CF466C" w:rsidP="00EF3DD7">
      <w:pPr>
        <w:spacing w:after="0" w:line="240" w:lineRule="auto"/>
        <w:rPr>
          <w:rFonts w:ascii="Times New Roman" w:eastAsia="Times New Roman" w:hAnsi="Times New Roman" w:cs="Times New Roman"/>
          <w:sz w:val="24"/>
          <w:szCs w:val="24"/>
          <w:lang w:eastAsia="fr-FR"/>
        </w:rPr>
      </w:pPr>
    </w:p>
    <w:p w:rsidR="00CF466C" w:rsidRDefault="00CF466C" w:rsidP="00EF3DD7">
      <w:pPr>
        <w:spacing w:after="0" w:line="240" w:lineRule="auto"/>
        <w:rPr>
          <w:rFonts w:ascii="Times New Roman" w:eastAsia="Times New Roman" w:hAnsi="Times New Roman" w:cs="Times New Roman"/>
          <w:sz w:val="24"/>
          <w:szCs w:val="24"/>
          <w:lang w:eastAsia="fr-FR"/>
        </w:rPr>
      </w:pPr>
    </w:p>
    <w:p w:rsidR="00CF466C" w:rsidRDefault="00CF466C" w:rsidP="00EF3DD7">
      <w:pPr>
        <w:spacing w:after="0" w:line="240" w:lineRule="auto"/>
        <w:rPr>
          <w:rFonts w:ascii="Times New Roman" w:eastAsia="Times New Roman" w:hAnsi="Times New Roman" w:cs="Times New Roman"/>
          <w:sz w:val="24"/>
          <w:szCs w:val="24"/>
          <w:lang w:eastAsia="fr-FR"/>
        </w:rPr>
      </w:pPr>
    </w:p>
    <w:p w:rsidR="00CF466C" w:rsidRDefault="00CF466C" w:rsidP="00EF3DD7">
      <w:pPr>
        <w:spacing w:after="0" w:line="240" w:lineRule="auto"/>
        <w:rPr>
          <w:rFonts w:ascii="Times New Roman" w:eastAsia="Times New Roman" w:hAnsi="Times New Roman" w:cs="Times New Roman"/>
          <w:sz w:val="24"/>
          <w:szCs w:val="24"/>
          <w:lang w:eastAsia="fr-FR"/>
        </w:rPr>
      </w:pPr>
    </w:p>
    <w:p w:rsidR="00CF466C" w:rsidRDefault="00CF466C" w:rsidP="00EF3DD7">
      <w:pPr>
        <w:spacing w:after="0" w:line="240" w:lineRule="auto"/>
        <w:rPr>
          <w:rFonts w:ascii="Times New Roman" w:eastAsia="Times New Roman" w:hAnsi="Times New Roman" w:cs="Times New Roman"/>
          <w:sz w:val="24"/>
          <w:szCs w:val="24"/>
          <w:lang w:eastAsia="fr-FR"/>
        </w:rPr>
      </w:pPr>
    </w:p>
    <w:p w:rsidR="00CF466C" w:rsidRDefault="00CF466C" w:rsidP="00EF3DD7">
      <w:pPr>
        <w:spacing w:after="0" w:line="240" w:lineRule="auto"/>
        <w:rPr>
          <w:rFonts w:ascii="Times New Roman" w:eastAsia="Times New Roman" w:hAnsi="Times New Roman" w:cs="Times New Roman"/>
          <w:sz w:val="24"/>
          <w:szCs w:val="24"/>
          <w:lang w:eastAsia="fr-FR"/>
        </w:rPr>
      </w:pPr>
    </w:p>
    <w:p w:rsidR="00CF466C" w:rsidRDefault="00CF466C" w:rsidP="00EF3DD7">
      <w:pPr>
        <w:spacing w:after="0" w:line="240" w:lineRule="auto"/>
        <w:rPr>
          <w:rFonts w:ascii="Times New Roman" w:eastAsia="Times New Roman" w:hAnsi="Times New Roman" w:cs="Times New Roman"/>
          <w:sz w:val="24"/>
          <w:szCs w:val="24"/>
          <w:lang w:eastAsia="fr-FR"/>
        </w:rPr>
      </w:pPr>
    </w:p>
    <w:p w:rsidR="00CF466C" w:rsidRDefault="00CF466C" w:rsidP="00EF3DD7">
      <w:pPr>
        <w:spacing w:after="0" w:line="240" w:lineRule="auto"/>
        <w:rPr>
          <w:rFonts w:ascii="Times New Roman" w:eastAsia="Times New Roman" w:hAnsi="Times New Roman" w:cs="Times New Roman"/>
          <w:sz w:val="24"/>
          <w:szCs w:val="24"/>
          <w:lang w:eastAsia="fr-FR"/>
        </w:rPr>
      </w:pPr>
    </w:p>
    <w:p w:rsidR="00CF466C" w:rsidRDefault="00CF466C" w:rsidP="00EF3DD7">
      <w:pPr>
        <w:spacing w:after="0" w:line="240" w:lineRule="auto"/>
        <w:rPr>
          <w:rFonts w:ascii="Times New Roman" w:eastAsia="Times New Roman" w:hAnsi="Times New Roman" w:cs="Times New Roman"/>
          <w:sz w:val="24"/>
          <w:szCs w:val="24"/>
          <w:lang w:eastAsia="fr-FR"/>
        </w:rPr>
      </w:pPr>
    </w:p>
    <w:p w:rsidR="00CF466C" w:rsidRDefault="00CF466C" w:rsidP="00EF3DD7">
      <w:pPr>
        <w:spacing w:after="0" w:line="240" w:lineRule="auto"/>
        <w:rPr>
          <w:rFonts w:ascii="Times New Roman" w:eastAsia="Times New Roman" w:hAnsi="Times New Roman" w:cs="Times New Roman"/>
          <w:sz w:val="24"/>
          <w:szCs w:val="24"/>
          <w:lang w:eastAsia="fr-FR"/>
        </w:rPr>
      </w:pPr>
    </w:p>
    <w:p w:rsidR="00CF466C" w:rsidRDefault="00CF466C" w:rsidP="00EF3DD7">
      <w:pPr>
        <w:spacing w:after="0" w:line="240" w:lineRule="auto"/>
        <w:rPr>
          <w:rFonts w:ascii="Times New Roman" w:eastAsia="Times New Roman" w:hAnsi="Times New Roman" w:cs="Times New Roman"/>
          <w:sz w:val="24"/>
          <w:szCs w:val="24"/>
          <w:lang w:eastAsia="fr-FR"/>
        </w:rPr>
      </w:pPr>
    </w:p>
    <w:p w:rsidR="00EF3DD7" w:rsidRDefault="00EF3DD7" w:rsidP="00EF3DD7">
      <w:pPr>
        <w:spacing w:after="0" w:line="240" w:lineRule="auto"/>
        <w:rPr>
          <w:rFonts w:ascii="Times New Roman" w:eastAsia="Times New Roman" w:hAnsi="Times New Roman" w:cs="Times New Roman"/>
          <w:sz w:val="24"/>
          <w:szCs w:val="24"/>
          <w:lang w:eastAsia="fr-FR"/>
        </w:rPr>
      </w:pPr>
    </w:p>
    <w:p w:rsidR="00CF466C" w:rsidRDefault="00CF466C" w:rsidP="00EF3DD7">
      <w:pPr>
        <w:spacing w:after="0" w:line="240" w:lineRule="auto"/>
        <w:rPr>
          <w:rFonts w:ascii="Times New Roman" w:eastAsia="Times New Roman" w:hAnsi="Times New Roman" w:cs="Times New Roman"/>
          <w:sz w:val="24"/>
          <w:szCs w:val="24"/>
          <w:lang w:eastAsia="fr-FR"/>
        </w:rPr>
        <w:sectPr w:rsidR="00CF466C" w:rsidSect="00E94607">
          <w:headerReference w:type="default" r:id="rId43"/>
          <w:headerReference w:type="first" r:id="rId44"/>
          <w:pgSz w:w="11906" w:h="16838" w:code="9"/>
          <w:pgMar w:top="669" w:right="1418" w:bottom="1418" w:left="1418" w:header="113" w:footer="680" w:gutter="0"/>
          <w:cols w:space="708"/>
          <w:titlePg/>
          <w:docGrid w:linePitch="360"/>
        </w:sectPr>
      </w:pPr>
    </w:p>
    <w:p w:rsidR="00EF3DD7" w:rsidRDefault="00EF3DD7" w:rsidP="00EF3DD7">
      <w:pPr>
        <w:spacing w:after="0" w:line="240" w:lineRule="auto"/>
        <w:rPr>
          <w:rFonts w:ascii="Times New Roman" w:eastAsia="Times New Roman" w:hAnsi="Times New Roman" w:cs="Times New Roman"/>
          <w:sz w:val="24"/>
          <w:szCs w:val="24"/>
          <w:lang w:eastAsia="fr-FR"/>
        </w:rPr>
      </w:pPr>
    </w:p>
    <w:p w:rsidR="00076DE2" w:rsidRPr="00DA1425" w:rsidRDefault="00076DE2" w:rsidP="00DA1425">
      <w:pPr>
        <w:pStyle w:val="Titre1"/>
        <w:jc w:val="center"/>
        <w:rPr>
          <w:rFonts w:asciiTheme="majorBidi" w:hAnsiTheme="majorBidi"/>
          <w:color w:val="auto"/>
          <w:sz w:val="56"/>
          <w:szCs w:val="56"/>
        </w:rPr>
      </w:pPr>
      <w:bookmarkStart w:id="105" w:name="_Toc167833086"/>
      <w:r w:rsidRPr="00DA1425">
        <w:rPr>
          <w:rFonts w:asciiTheme="majorBidi" w:hAnsiTheme="majorBidi"/>
          <w:color w:val="auto"/>
          <w:sz w:val="56"/>
          <w:szCs w:val="56"/>
        </w:rPr>
        <w:t>Chapitre 4</w:t>
      </w:r>
      <w:bookmarkEnd w:id="105"/>
    </w:p>
    <w:p w:rsidR="00EF3DD7" w:rsidRPr="00DA1425" w:rsidRDefault="00076DE2" w:rsidP="00B66E53">
      <w:pPr>
        <w:pStyle w:val="Titre1"/>
        <w:jc w:val="center"/>
        <w:rPr>
          <w:rFonts w:asciiTheme="majorBidi" w:eastAsia="Times New Roman" w:hAnsiTheme="majorBidi"/>
          <w:color w:val="auto"/>
          <w:sz w:val="56"/>
          <w:szCs w:val="56"/>
          <w:lang w:eastAsia="fr-FR"/>
        </w:rPr>
      </w:pPr>
      <w:bookmarkStart w:id="106" w:name="_Toc167833087"/>
      <w:r w:rsidRPr="00DA1425">
        <w:rPr>
          <w:rFonts w:asciiTheme="majorBidi" w:hAnsiTheme="majorBidi"/>
          <w:color w:val="auto"/>
          <w:sz w:val="56"/>
          <w:szCs w:val="56"/>
        </w:rPr>
        <w:t>Implémentation des Algorithmes</w:t>
      </w:r>
      <w:bookmarkEnd w:id="106"/>
      <w:r w:rsidRPr="00DA1425">
        <w:rPr>
          <w:rFonts w:asciiTheme="majorBidi" w:hAnsiTheme="majorBidi"/>
          <w:color w:val="auto"/>
          <w:sz w:val="56"/>
          <w:szCs w:val="56"/>
        </w:rPr>
        <w:t xml:space="preserve"> </w:t>
      </w:r>
    </w:p>
    <w:p w:rsidR="00EF3DD7" w:rsidRPr="00120219" w:rsidRDefault="00EF3DD7" w:rsidP="00120219">
      <w:pPr>
        <w:spacing w:after="0" w:line="240" w:lineRule="auto"/>
        <w:jc w:val="center"/>
        <w:rPr>
          <w:rFonts w:ascii="Times New Roman" w:eastAsia="Times New Roman" w:hAnsi="Times New Roman" w:cs="Times New Roman"/>
          <w:sz w:val="20"/>
          <w:szCs w:val="20"/>
          <w:lang w:eastAsia="fr-FR"/>
        </w:rPr>
      </w:pPr>
    </w:p>
    <w:p w:rsidR="00076DE2" w:rsidRDefault="00076DE2" w:rsidP="00120219">
      <w:pPr>
        <w:spacing w:after="0" w:line="240" w:lineRule="auto"/>
        <w:jc w:val="both"/>
        <w:rPr>
          <w:rFonts w:ascii="Times New Roman" w:eastAsia="Times New Roman" w:hAnsi="Times New Roman" w:cs="Times New Roman"/>
          <w:sz w:val="24"/>
          <w:szCs w:val="24"/>
          <w:lang w:eastAsia="fr-FR"/>
        </w:rPr>
      </w:pPr>
    </w:p>
    <w:p w:rsidR="00EF3DD7" w:rsidRPr="007717A6" w:rsidRDefault="00FE3DAC" w:rsidP="007717A6">
      <w:pPr>
        <w:pStyle w:val="Titre2"/>
        <w:rPr>
          <w:sz w:val="32"/>
          <w:szCs w:val="32"/>
        </w:rPr>
      </w:pPr>
      <w:r>
        <w:rPr>
          <w:sz w:val="32"/>
          <w:szCs w:val="32"/>
        </w:rPr>
        <w:t xml:space="preserve">   </w:t>
      </w:r>
      <w:r w:rsidR="004F2F2C">
        <w:rPr>
          <w:sz w:val="32"/>
          <w:szCs w:val="32"/>
        </w:rPr>
        <w:t xml:space="preserve"> </w:t>
      </w:r>
      <w:bookmarkStart w:id="107" w:name="_Toc167833088"/>
      <w:r w:rsidR="00076DE2" w:rsidRPr="007717A6">
        <w:rPr>
          <w:sz w:val="32"/>
          <w:szCs w:val="32"/>
        </w:rPr>
        <w:t>4.1 Introduction</w:t>
      </w:r>
      <w:bookmarkEnd w:id="107"/>
    </w:p>
    <w:p w:rsidR="00CC092B" w:rsidRDefault="00FE3DAC" w:rsidP="00120219">
      <w:pPr>
        <w:spacing w:after="0" w:line="276" w:lineRule="auto"/>
        <w:jc w:val="both"/>
      </w:pPr>
      <w:r>
        <w:t xml:space="preserve">  </w:t>
      </w:r>
    </w:p>
    <w:p w:rsidR="00076DE2" w:rsidRPr="00076DE2" w:rsidRDefault="00FE3DAC" w:rsidP="00120219">
      <w:pPr>
        <w:spacing w:after="0" w:line="276" w:lineRule="auto"/>
        <w:jc w:val="both"/>
        <w:rPr>
          <w:rFonts w:asciiTheme="majorBidi" w:hAnsiTheme="majorBidi" w:cstheme="majorBidi"/>
          <w:sz w:val="24"/>
          <w:szCs w:val="24"/>
        </w:rPr>
      </w:pPr>
      <w:r>
        <w:rPr>
          <w:rFonts w:asciiTheme="majorBidi" w:hAnsiTheme="majorBidi" w:cstheme="majorBidi"/>
          <w:sz w:val="24"/>
          <w:szCs w:val="24"/>
        </w:rPr>
        <w:t xml:space="preserve">     </w:t>
      </w:r>
      <w:r w:rsidR="00076DE2" w:rsidRPr="00076DE2">
        <w:rPr>
          <w:rFonts w:asciiTheme="majorBidi" w:hAnsiTheme="majorBidi" w:cstheme="majorBidi"/>
          <w:sz w:val="24"/>
          <w:szCs w:val="24"/>
        </w:rPr>
        <w:t xml:space="preserve">Dans ce chapitre, nous explorerons les outils et technologies utilisés pour l'implémentation des algorithmes de consensus Preuve de Travail (PoW) et Preuve d'Enjeu (PoS). Ces deux algorithmes sont fondamentaux dans le domaine des blockchains et des systèmes distribués, chacun offrant des mécanismes distincts pour assurer la sécurité et la cohérence des transactions. </w:t>
      </w:r>
    </w:p>
    <w:p w:rsidR="00076DE2" w:rsidRDefault="00076DE2" w:rsidP="00120219">
      <w:pPr>
        <w:spacing w:after="0" w:line="276" w:lineRule="auto"/>
        <w:jc w:val="both"/>
        <w:rPr>
          <w:rFonts w:asciiTheme="majorBidi" w:hAnsiTheme="majorBidi" w:cstheme="majorBidi"/>
          <w:sz w:val="24"/>
          <w:szCs w:val="24"/>
        </w:rPr>
      </w:pPr>
      <w:r w:rsidRPr="00076DE2">
        <w:rPr>
          <w:rFonts w:asciiTheme="majorBidi" w:hAnsiTheme="majorBidi" w:cstheme="majorBidi"/>
          <w:sz w:val="24"/>
          <w:szCs w:val="24"/>
        </w:rPr>
        <w:t xml:space="preserve">L'implémentation de ces algorithmes nécessite l'utilisation d'outils spécifiques pour gérer les aspects cryptographiques, la gestion des nœuds, la synchronisation des données et la sécurité. </w:t>
      </w:r>
    </w:p>
    <w:p w:rsidR="00A4320E" w:rsidRDefault="00D613BE" w:rsidP="00120219">
      <w:pPr>
        <w:spacing w:after="0" w:line="276" w:lineRule="auto"/>
        <w:jc w:val="both"/>
        <w:rPr>
          <w:rFonts w:asciiTheme="majorBidi" w:hAnsiTheme="majorBidi" w:cstheme="majorBidi"/>
          <w:sz w:val="24"/>
          <w:szCs w:val="24"/>
        </w:rPr>
      </w:pPr>
      <w:r w:rsidRPr="00D613BE">
        <w:rPr>
          <w:rFonts w:asciiTheme="majorBidi" w:hAnsiTheme="majorBidi" w:cstheme="majorBidi"/>
          <w:sz w:val="24"/>
          <w:szCs w:val="24"/>
        </w:rPr>
        <w:t xml:space="preserve">Nous allons décrire d'abord le langage de programmation Python utilisée </w:t>
      </w:r>
      <w:r>
        <w:rPr>
          <w:rFonts w:asciiTheme="majorBidi" w:hAnsiTheme="majorBidi" w:cstheme="majorBidi"/>
          <w:sz w:val="24"/>
          <w:szCs w:val="24"/>
        </w:rPr>
        <w:t xml:space="preserve">pour notre </w:t>
      </w:r>
      <w:r w:rsidRPr="00D613BE">
        <w:rPr>
          <w:rFonts w:asciiTheme="majorBidi" w:hAnsiTheme="majorBidi" w:cstheme="majorBidi"/>
          <w:sz w:val="24"/>
          <w:szCs w:val="24"/>
        </w:rPr>
        <w:t>projet. Par la suite, l'environnement de développement intégré PyCharm nous présentons les outils et bibliothèques. Nous détaillons, ensuite, l’implémentation de nos étapes de travail, et nous terminons par les résultats obtenus et les expérimentations</w:t>
      </w:r>
      <w:r>
        <w:rPr>
          <w:rFonts w:asciiTheme="majorBidi" w:hAnsiTheme="majorBidi" w:cstheme="majorBidi"/>
          <w:sz w:val="24"/>
          <w:szCs w:val="24"/>
        </w:rPr>
        <w:t>.</w:t>
      </w:r>
    </w:p>
    <w:p w:rsidR="00180B68" w:rsidRDefault="00180B68" w:rsidP="00120219">
      <w:pPr>
        <w:spacing w:after="0" w:line="276" w:lineRule="auto"/>
        <w:jc w:val="both"/>
        <w:rPr>
          <w:rFonts w:asciiTheme="majorBidi" w:hAnsiTheme="majorBidi" w:cstheme="majorBidi"/>
          <w:sz w:val="24"/>
          <w:szCs w:val="24"/>
        </w:rPr>
      </w:pPr>
    </w:p>
    <w:p w:rsidR="00190758" w:rsidRDefault="00391E9B" w:rsidP="00391E9B">
      <w:pPr>
        <w:spacing w:after="0" w:line="276" w:lineRule="auto"/>
        <w:jc w:val="both"/>
        <w:rPr>
          <w:rFonts w:ascii="Times New Roman" w:eastAsia="Times New Roman" w:hAnsi="Times New Roman" w:cs="Times New Roman"/>
          <w:b/>
          <w:bCs/>
          <w:sz w:val="32"/>
          <w:szCs w:val="32"/>
          <w:lang w:eastAsia="fr-FR"/>
        </w:rPr>
      </w:pPr>
      <w:r>
        <w:rPr>
          <w:rFonts w:ascii="Times New Roman" w:eastAsia="Times New Roman" w:hAnsi="Times New Roman" w:cs="Times New Roman"/>
          <w:b/>
          <w:bCs/>
          <w:sz w:val="32"/>
          <w:szCs w:val="32"/>
          <w:lang w:eastAsia="fr-FR"/>
        </w:rPr>
        <w:t xml:space="preserve">   </w:t>
      </w:r>
      <w:r w:rsidR="004F2F2C">
        <w:rPr>
          <w:rFonts w:ascii="Times New Roman" w:eastAsia="Times New Roman" w:hAnsi="Times New Roman" w:cs="Times New Roman"/>
          <w:b/>
          <w:bCs/>
          <w:sz w:val="32"/>
          <w:szCs w:val="32"/>
          <w:lang w:eastAsia="fr-FR"/>
        </w:rPr>
        <w:t xml:space="preserve"> </w:t>
      </w:r>
      <w:bookmarkStart w:id="108" w:name="_Toc167833089"/>
      <w:r w:rsidRPr="006D6BB1">
        <w:rPr>
          <w:rStyle w:val="Titre2Car"/>
          <w:rFonts w:eastAsiaTheme="minorHAnsi"/>
        </w:rPr>
        <w:t xml:space="preserve">4.2 </w:t>
      </w:r>
      <w:r w:rsidR="00190758" w:rsidRPr="006D6BB1">
        <w:rPr>
          <w:rStyle w:val="Titre2Car"/>
          <w:rFonts w:eastAsiaTheme="minorHAnsi"/>
        </w:rPr>
        <w:t>Objectifs</w:t>
      </w:r>
      <w:bookmarkEnd w:id="108"/>
      <w:r>
        <w:rPr>
          <w:rFonts w:ascii="Times New Roman" w:eastAsia="Times New Roman" w:hAnsi="Times New Roman" w:cs="Times New Roman"/>
          <w:b/>
          <w:bCs/>
          <w:sz w:val="32"/>
          <w:szCs w:val="32"/>
          <w:lang w:eastAsia="fr-FR"/>
        </w:rPr>
        <w:t xml:space="preserve"> </w:t>
      </w:r>
      <w:r w:rsidR="00190758" w:rsidRPr="00190758">
        <w:rPr>
          <w:rFonts w:ascii="Times New Roman" w:eastAsia="Times New Roman" w:hAnsi="Times New Roman" w:cs="Times New Roman"/>
          <w:b/>
          <w:bCs/>
          <w:sz w:val="32"/>
          <w:szCs w:val="32"/>
          <w:lang w:eastAsia="fr-FR"/>
        </w:rPr>
        <w:t>:</w:t>
      </w:r>
    </w:p>
    <w:p w:rsidR="00FE3DAC" w:rsidRDefault="00FE3DAC" w:rsidP="00391E9B">
      <w:pPr>
        <w:spacing w:after="0" w:line="276" w:lineRule="auto"/>
        <w:jc w:val="both"/>
        <w:rPr>
          <w:rFonts w:ascii="Times New Roman" w:eastAsia="Times New Roman" w:hAnsi="Times New Roman" w:cs="Times New Roman"/>
          <w:b/>
          <w:bCs/>
          <w:sz w:val="32"/>
          <w:szCs w:val="32"/>
          <w:lang w:eastAsia="fr-FR"/>
        </w:rPr>
      </w:pPr>
    </w:p>
    <w:p w:rsidR="00391E9B" w:rsidRPr="004F2F2C" w:rsidRDefault="00391E9B" w:rsidP="004F2F2C">
      <w:pPr>
        <w:spacing w:after="0" w:line="276" w:lineRule="auto"/>
        <w:jc w:val="both"/>
        <w:rPr>
          <w:rFonts w:asciiTheme="majorBidi" w:hAnsiTheme="majorBidi" w:cstheme="majorBidi"/>
          <w:sz w:val="24"/>
          <w:szCs w:val="24"/>
        </w:rPr>
      </w:pPr>
      <w:r>
        <w:t xml:space="preserve">     </w:t>
      </w:r>
      <w:r w:rsidRPr="00391E9B">
        <w:rPr>
          <w:rFonts w:asciiTheme="majorBidi" w:hAnsiTheme="majorBidi" w:cstheme="majorBidi"/>
          <w:sz w:val="24"/>
          <w:szCs w:val="24"/>
        </w:rPr>
        <w:t xml:space="preserve">L'objectif principal de notre </w:t>
      </w:r>
      <w:r w:rsidR="00190758" w:rsidRPr="00391E9B">
        <w:rPr>
          <w:rFonts w:asciiTheme="majorBidi" w:hAnsiTheme="majorBidi" w:cstheme="majorBidi"/>
          <w:sz w:val="24"/>
          <w:szCs w:val="24"/>
        </w:rPr>
        <w:t xml:space="preserve">mémoire est de comprendre, comparer et implémenter les algorithmes </w:t>
      </w:r>
      <w:r w:rsidRPr="00391E9B">
        <w:rPr>
          <w:rFonts w:asciiTheme="majorBidi" w:hAnsiTheme="majorBidi" w:cstheme="majorBidi"/>
          <w:sz w:val="24"/>
          <w:szCs w:val="24"/>
        </w:rPr>
        <w:t>de consensus dans</w:t>
      </w:r>
      <w:r w:rsidR="00190758" w:rsidRPr="00391E9B">
        <w:rPr>
          <w:rFonts w:asciiTheme="majorBidi" w:hAnsiTheme="majorBidi" w:cstheme="majorBidi"/>
          <w:sz w:val="24"/>
          <w:szCs w:val="24"/>
        </w:rPr>
        <w:t xml:space="preserve"> le conte</w:t>
      </w:r>
      <w:r w:rsidRPr="00391E9B">
        <w:rPr>
          <w:rFonts w:asciiTheme="majorBidi" w:hAnsiTheme="majorBidi" w:cstheme="majorBidi"/>
          <w:sz w:val="24"/>
          <w:szCs w:val="24"/>
        </w:rPr>
        <w:t>xte des technologies blockchain, nous avons choisis l’implémentation deux algorithmes pow et pos Le choix est motivé par leur importance dans le domaine de la blockchain leur évolution et leurs implications sur les plans économique et réglementaire.</w:t>
      </w:r>
    </w:p>
    <w:p w:rsidR="00391E9B" w:rsidRDefault="00180B68" w:rsidP="006D6BB1">
      <w:pPr>
        <w:pStyle w:val="Titre2"/>
      </w:pPr>
      <w:r>
        <w:t xml:space="preserve"> </w:t>
      </w:r>
      <w:r w:rsidR="00391E9B">
        <w:t xml:space="preserve">  </w:t>
      </w:r>
      <w:bookmarkStart w:id="109" w:name="_Toc167833090"/>
      <w:r w:rsidR="00391E9B">
        <w:t>4.3</w:t>
      </w:r>
      <w:r w:rsidRPr="00180B68">
        <w:t xml:space="preserve"> </w:t>
      </w:r>
      <w:r w:rsidR="00391E9B">
        <w:t>Modélisation</w:t>
      </w:r>
      <w:bookmarkEnd w:id="109"/>
      <w:r w:rsidR="00391E9B">
        <w:t xml:space="preserve"> </w:t>
      </w:r>
    </w:p>
    <w:p w:rsidR="00FE3DAC" w:rsidRPr="00FE3DAC" w:rsidRDefault="00FE3DAC" w:rsidP="00391E9B">
      <w:pPr>
        <w:tabs>
          <w:tab w:val="left" w:pos="5070"/>
        </w:tabs>
        <w:spacing w:after="0" w:line="276" w:lineRule="auto"/>
        <w:jc w:val="both"/>
        <w:rPr>
          <w:rFonts w:ascii="Times New Roman" w:eastAsia="Times New Roman" w:hAnsi="Times New Roman" w:cs="Times New Roman"/>
          <w:b/>
          <w:bCs/>
          <w:sz w:val="20"/>
          <w:szCs w:val="20"/>
          <w:lang w:eastAsia="fr-FR"/>
        </w:rPr>
      </w:pPr>
    </w:p>
    <w:p w:rsidR="00FE3DAC" w:rsidRPr="00FE3DAC" w:rsidRDefault="004F2F2C" w:rsidP="00FE3DAC">
      <w:pPr>
        <w:tabs>
          <w:tab w:val="left" w:pos="5070"/>
        </w:tabs>
        <w:spacing w:after="0" w:line="276"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     </w:t>
      </w:r>
      <w:r w:rsidR="00FE3DAC" w:rsidRPr="00FE3DAC">
        <w:rPr>
          <w:rFonts w:ascii="Times New Roman" w:eastAsia="Times New Roman" w:hAnsi="Times New Roman" w:cs="Times New Roman"/>
          <w:sz w:val="24"/>
          <w:szCs w:val="24"/>
          <w:lang w:eastAsia="fr-FR"/>
        </w:rPr>
        <w:t>La modélisation UML (Unified Modeling Language) est une méthode standardisée et graphique largement utilisée pour représenter les systèmes logiciels. Son objectif principal est de décrire, visualiser et documenter les différents aspects d'un système. En utilisant des diagrammes UML, les développeurs peuvent mieux comprendre la structure, le comportement et les interactions des systèmes logiciels, ce qui facilite la communication et la collaboration entre les membres de l'équipe et les parties prenantes. Cette approche fournit une vision claire et organisée du système, ce qui permet une analyse approfondie et une conception efficace.</w:t>
      </w:r>
    </w:p>
    <w:p w:rsidR="00FE3DAC" w:rsidRPr="00FE3DAC" w:rsidRDefault="00FE3DAC" w:rsidP="00FE3DAC">
      <w:pPr>
        <w:tabs>
          <w:tab w:val="left" w:pos="5070"/>
        </w:tabs>
        <w:spacing w:after="0" w:line="276" w:lineRule="auto"/>
        <w:jc w:val="both"/>
        <w:rPr>
          <w:rFonts w:ascii="Times New Roman" w:eastAsia="Times New Roman" w:hAnsi="Times New Roman" w:cs="Times New Roman"/>
          <w:sz w:val="24"/>
          <w:szCs w:val="24"/>
          <w:lang w:eastAsia="fr-FR"/>
        </w:rPr>
      </w:pPr>
    </w:p>
    <w:p w:rsidR="00391E9B" w:rsidRPr="00391E9B" w:rsidRDefault="00391E9B" w:rsidP="00180B68">
      <w:pPr>
        <w:tabs>
          <w:tab w:val="left" w:pos="5070"/>
        </w:tabs>
        <w:spacing w:after="0" w:line="276" w:lineRule="auto"/>
        <w:jc w:val="both"/>
        <w:rPr>
          <w:rFonts w:ascii="Times New Roman" w:eastAsia="Times New Roman" w:hAnsi="Times New Roman" w:cs="Times New Roman"/>
          <w:b/>
          <w:bCs/>
          <w:sz w:val="18"/>
          <w:szCs w:val="18"/>
          <w:lang w:eastAsia="fr-FR"/>
        </w:rPr>
      </w:pPr>
    </w:p>
    <w:p w:rsidR="00180B68" w:rsidRPr="006D6BB1" w:rsidRDefault="00391E9B" w:rsidP="006D6BB1">
      <w:pPr>
        <w:pStyle w:val="Titre3"/>
        <w:rPr>
          <w:rFonts w:asciiTheme="majorBidi" w:eastAsia="Times New Roman" w:hAnsiTheme="majorBidi"/>
          <w:b/>
          <w:bCs/>
          <w:color w:val="auto"/>
          <w:lang w:eastAsia="fr-FR"/>
        </w:rPr>
      </w:pPr>
      <w:r w:rsidRPr="006D6BB1">
        <w:rPr>
          <w:rFonts w:asciiTheme="majorBidi" w:eastAsia="Times New Roman" w:hAnsiTheme="majorBidi"/>
          <w:b/>
          <w:bCs/>
          <w:color w:val="auto"/>
          <w:sz w:val="28"/>
          <w:szCs w:val="28"/>
          <w:lang w:eastAsia="fr-FR"/>
        </w:rPr>
        <w:t xml:space="preserve">          </w:t>
      </w:r>
      <w:bookmarkStart w:id="110" w:name="_Toc167833091"/>
      <w:r w:rsidR="004D42E3" w:rsidRPr="006D6BB1">
        <w:rPr>
          <w:rFonts w:asciiTheme="majorBidi" w:eastAsia="Times New Roman" w:hAnsiTheme="majorBidi"/>
          <w:b/>
          <w:bCs/>
          <w:color w:val="auto"/>
          <w:sz w:val="28"/>
          <w:szCs w:val="28"/>
          <w:lang w:eastAsia="fr-FR"/>
        </w:rPr>
        <w:t xml:space="preserve">4.3.1 </w:t>
      </w:r>
      <w:r w:rsidRPr="006D6BB1">
        <w:rPr>
          <w:rFonts w:asciiTheme="majorBidi" w:eastAsia="Times New Roman" w:hAnsiTheme="majorBidi"/>
          <w:b/>
          <w:bCs/>
          <w:color w:val="auto"/>
          <w:sz w:val="28"/>
          <w:szCs w:val="28"/>
          <w:lang w:eastAsia="fr-FR"/>
        </w:rPr>
        <w:t>Diagramme de cas d’utilisation :</w:t>
      </w:r>
      <w:bookmarkEnd w:id="110"/>
      <w:r w:rsidR="00180B68" w:rsidRPr="006D6BB1">
        <w:rPr>
          <w:rFonts w:asciiTheme="majorBidi" w:eastAsia="Times New Roman" w:hAnsiTheme="majorBidi"/>
          <w:b/>
          <w:bCs/>
          <w:color w:val="auto"/>
          <w:lang w:eastAsia="fr-FR"/>
        </w:rPr>
        <w:tab/>
      </w:r>
    </w:p>
    <w:p w:rsidR="00391E9B" w:rsidRPr="00391E9B" w:rsidRDefault="00391E9B" w:rsidP="00180B68">
      <w:pPr>
        <w:tabs>
          <w:tab w:val="left" w:pos="5070"/>
        </w:tabs>
        <w:spacing w:after="0" w:line="276" w:lineRule="auto"/>
        <w:jc w:val="both"/>
        <w:rPr>
          <w:rFonts w:ascii="Times New Roman" w:eastAsia="Times New Roman" w:hAnsi="Times New Roman" w:cs="Times New Roman"/>
          <w:b/>
          <w:bCs/>
          <w:sz w:val="18"/>
          <w:szCs w:val="18"/>
          <w:lang w:eastAsia="fr-FR"/>
        </w:rPr>
      </w:pPr>
    </w:p>
    <w:p w:rsidR="00391E9B" w:rsidRDefault="00391E9B" w:rsidP="00FE3DAC">
      <w:pPr>
        <w:tabs>
          <w:tab w:val="left" w:pos="5070"/>
        </w:tabs>
        <w:spacing w:after="0" w:line="276"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     </w:t>
      </w:r>
      <w:r w:rsidRPr="00391E9B">
        <w:rPr>
          <w:rFonts w:ascii="Times New Roman" w:eastAsia="Times New Roman" w:hAnsi="Times New Roman" w:cs="Times New Roman"/>
          <w:sz w:val="24"/>
          <w:szCs w:val="24"/>
          <w:lang w:eastAsia="fr-FR"/>
        </w:rPr>
        <w:t>Le cas d'utilisation décrit comment un utilisateur interagit avec le système pour atteindre ses objectifs. Chaque cas d'utilisation est symbolisé par une forme elliptique avec un titre décrivant l'action. L'acteur, qui peut être un utilisateur ou un système externe, est connecté à chaque cas d'utilisation par une ligne. Cette représentation illustre les interactions entre les utilisateurs et le système, montrant comment ils travaillent ensemble pour accomplir des tâches spécifiques.</w:t>
      </w:r>
      <w:r w:rsidR="00FE3DAC">
        <w:rPr>
          <w:rFonts w:ascii="Times New Roman" w:eastAsia="Times New Roman" w:hAnsi="Times New Roman" w:cs="Times New Roman"/>
          <w:sz w:val="24"/>
          <w:szCs w:val="24"/>
          <w:lang w:eastAsia="fr-FR"/>
        </w:rPr>
        <w:t xml:space="preserve"> </w:t>
      </w:r>
      <w:r w:rsidRPr="00FE3DAC">
        <w:rPr>
          <w:rFonts w:ascii="Times New Roman" w:eastAsia="Times New Roman" w:hAnsi="Times New Roman" w:cs="Times New Roman"/>
          <w:sz w:val="24"/>
          <w:szCs w:val="24"/>
          <w:lang w:eastAsia="fr-FR"/>
        </w:rPr>
        <w:t>Ci-après nous donnons le diagramme des cas d’utilisation par acteur :</w:t>
      </w:r>
    </w:p>
    <w:p w:rsidR="00FE3DAC" w:rsidRDefault="00FE3DAC" w:rsidP="00FE3DAC">
      <w:pPr>
        <w:tabs>
          <w:tab w:val="left" w:pos="5070"/>
        </w:tabs>
        <w:spacing w:after="0" w:line="276" w:lineRule="auto"/>
        <w:jc w:val="both"/>
        <w:rPr>
          <w:rFonts w:ascii="Times New Roman" w:eastAsia="Times New Roman" w:hAnsi="Times New Roman" w:cs="Times New Roman"/>
          <w:sz w:val="24"/>
          <w:szCs w:val="24"/>
          <w:lang w:eastAsia="fr-FR"/>
        </w:rPr>
      </w:pPr>
    </w:p>
    <w:p w:rsidR="00FE3DAC" w:rsidRPr="00391E9B" w:rsidRDefault="00FE3DAC" w:rsidP="00FE3DAC">
      <w:pPr>
        <w:tabs>
          <w:tab w:val="left" w:pos="5070"/>
        </w:tabs>
        <w:spacing w:after="0" w:line="276" w:lineRule="auto"/>
        <w:jc w:val="both"/>
        <w:rPr>
          <w:rFonts w:ascii="Times New Roman" w:eastAsia="Times New Roman" w:hAnsi="Times New Roman" w:cs="Times New Roman"/>
          <w:sz w:val="24"/>
          <w:szCs w:val="24"/>
          <w:lang w:eastAsia="fr-FR"/>
        </w:rPr>
      </w:pPr>
    </w:p>
    <w:p w:rsidR="00FE3DAC" w:rsidRDefault="00FE3DAC" w:rsidP="00FE3DAC">
      <w:pPr>
        <w:tabs>
          <w:tab w:val="left" w:pos="5070"/>
        </w:tabs>
        <w:spacing w:after="0" w:line="276" w:lineRule="auto"/>
        <w:jc w:val="both"/>
        <w:rPr>
          <w:rFonts w:ascii="Times New Roman" w:eastAsia="Times New Roman" w:hAnsi="Times New Roman" w:cs="Times New Roman"/>
          <w:b/>
          <w:bCs/>
          <w:sz w:val="28"/>
          <w:szCs w:val="28"/>
          <w:lang w:eastAsia="fr-FR"/>
        </w:rPr>
      </w:pPr>
      <w:r>
        <w:rPr>
          <w:rFonts w:ascii="Times New Roman" w:eastAsia="Times New Roman" w:hAnsi="Times New Roman" w:cs="Times New Roman"/>
          <w:b/>
          <w:bCs/>
          <w:noProof/>
          <w:sz w:val="28"/>
          <w:szCs w:val="28"/>
          <w:lang w:eastAsia="fr-FR"/>
        </w:rPr>
        <w:drawing>
          <wp:inline distT="0" distB="0" distL="0" distR="0">
            <wp:extent cx="5759450" cy="3046730"/>
            <wp:effectExtent l="76200" t="76200" r="107950" b="11557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diagramme de classe 2.png"/>
                    <pic:cNvPicPr/>
                  </pic:nvPicPr>
                  <pic:blipFill>
                    <a:blip r:embed="rId45">
                      <a:extLst>
                        <a:ext uri="{28A0092B-C50C-407E-A947-70E740481C1C}">
                          <a14:useLocalDpi xmlns:a14="http://schemas.microsoft.com/office/drawing/2010/main" val="0"/>
                        </a:ext>
                      </a:extLst>
                    </a:blip>
                    <a:stretch>
                      <a:fillRect/>
                    </a:stretch>
                  </pic:blipFill>
                  <pic:spPr>
                    <a:xfrm>
                      <a:off x="0" y="0"/>
                      <a:ext cx="5759450" cy="304673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FE3DAC" w:rsidRDefault="00FE3DAC" w:rsidP="00FE3DAC">
      <w:pPr>
        <w:tabs>
          <w:tab w:val="left" w:pos="5070"/>
        </w:tabs>
        <w:spacing w:after="0" w:line="276" w:lineRule="auto"/>
        <w:jc w:val="both"/>
        <w:rPr>
          <w:rFonts w:ascii="Times New Roman" w:eastAsia="Times New Roman" w:hAnsi="Times New Roman" w:cs="Times New Roman"/>
          <w:b/>
          <w:bCs/>
          <w:sz w:val="28"/>
          <w:szCs w:val="28"/>
          <w:lang w:eastAsia="fr-FR"/>
        </w:rPr>
      </w:pPr>
      <w:r>
        <w:rPr>
          <w:rFonts w:ascii="Times New Roman" w:eastAsia="Times New Roman" w:hAnsi="Times New Roman" w:cs="Times New Roman"/>
          <w:b/>
          <w:bCs/>
          <w:sz w:val="28"/>
          <w:szCs w:val="28"/>
          <w:lang w:eastAsia="fr-FR"/>
        </w:rPr>
        <w:t xml:space="preserve">                         Figure 4.1 Diagramme de cas d’utilisation </w:t>
      </w:r>
    </w:p>
    <w:p w:rsidR="00FE3DAC" w:rsidRPr="00391E9B" w:rsidRDefault="00FE3DAC" w:rsidP="00391E9B">
      <w:pPr>
        <w:tabs>
          <w:tab w:val="left" w:pos="5070"/>
        </w:tabs>
        <w:spacing w:after="0" w:line="276" w:lineRule="auto"/>
        <w:jc w:val="both"/>
        <w:rPr>
          <w:rFonts w:ascii="Times New Roman" w:eastAsia="Times New Roman" w:hAnsi="Times New Roman" w:cs="Times New Roman"/>
          <w:b/>
          <w:bCs/>
          <w:sz w:val="28"/>
          <w:szCs w:val="28"/>
          <w:lang w:eastAsia="fr-FR"/>
        </w:rPr>
      </w:pPr>
    </w:p>
    <w:p w:rsidR="00FE3DAC" w:rsidRPr="00FE3DAC" w:rsidRDefault="00FE3DAC" w:rsidP="00FE3DAC">
      <w:pPr>
        <w:tabs>
          <w:tab w:val="left" w:pos="5070"/>
        </w:tabs>
        <w:spacing w:after="0" w:line="276" w:lineRule="auto"/>
        <w:jc w:val="both"/>
        <w:rPr>
          <w:rFonts w:ascii="Times New Roman" w:eastAsia="Times New Roman" w:hAnsi="Times New Roman" w:cs="Times New Roman"/>
          <w:sz w:val="24"/>
          <w:szCs w:val="24"/>
          <w:lang w:eastAsia="fr-FR"/>
        </w:rPr>
      </w:pPr>
      <w:r w:rsidRPr="00FE3DAC">
        <w:rPr>
          <w:rFonts w:ascii="Times New Roman" w:eastAsia="Times New Roman" w:hAnsi="Times New Roman" w:cs="Times New Roman"/>
          <w:sz w:val="24"/>
          <w:szCs w:val="24"/>
          <w:lang w:eastAsia="fr-FR"/>
        </w:rPr>
        <w:t>Ce schéma est un diagramme de cas d'utilisation, utilisé pour illustrer les fonctionnalités d'un système du point de vue de l'utilisateur. Il représente les interactions possibles entre l'utilisateur et le système. Voici une explication détaillée :</w:t>
      </w:r>
    </w:p>
    <w:p w:rsidR="00FE3DAC" w:rsidRPr="00FE3DAC" w:rsidRDefault="00FE3DAC" w:rsidP="00FE3DAC">
      <w:pPr>
        <w:tabs>
          <w:tab w:val="left" w:pos="5070"/>
        </w:tabs>
        <w:spacing w:after="0" w:line="276" w:lineRule="auto"/>
        <w:jc w:val="both"/>
        <w:rPr>
          <w:rFonts w:ascii="Times New Roman" w:eastAsia="Times New Roman" w:hAnsi="Times New Roman" w:cs="Times New Roman"/>
          <w:sz w:val="24"/>
          <w:szCs w:val="24"/>
          <w:lang w:eastAsia="fr-FR"/>
        </w:rPr>
      </w:pPr>
    </w:p>
    <w:p w:rsidR="0014741B" w:rsidRDefault="0014741B" w:rsidP="00FE3DAC">
      <w:pPr>
        <w:tabs>
          <w:tab w:val="left" w:pos="5070"/>
        </w:tabs>
        <w:spacing w:after="0" w:line="276" w:lineRule="auto"/>
        <w:jc w:val="both"/>
        <w:rPr>
          <w:rFonts w:ascii="Times New Roman" w:eastAsia="Times New Roman" w:hAnsi="Times New Roman" w:cs="Times New Roman"/>
          <w:b/>
          <w:bCs/>
          <w:sz w:val="24"/>
          <w:szCs w:val="24"/>
          <w:lang w:eastAsia="fr-FR"/>
        </w:rPr>
      </w:pPr>
      <w:r>
        <w:rPr>
          <w:rFonts w:ascii="Times New Roman" w:eastAsia="Times New Roman" w:hAnsi="Times New Roman" w:cs="Times New Roman"/>
          <w:b/>
          <w:bCs/>
          <w:sz w:val="24"/>
          <w:szCs w:val="24"/>
          <w:lang w:eastAsia="fr-FR"/>
        </w:rPr>
        <w:t xml:space="preserve">         </w:t>
      </w:r>
      <w:r w:rsidR="00FE3DAC" w:rsidRPr="00FE3DAC">
        <w:rPr>
          <w:rFonts w:ascii="Times New Roman" w:eastAsia="Times New Roman" w:hAnsi="Times New Roman" w:cs="Times New Roman"/>
          <w:b/>
          <w:bCs/>
          <w:sz w:val="24"/>
          <w:szCs w:val="24"/>
          <w:lang w:eastAsia="fr-FR"/>
        </w:rPr>
        <w:t>Utilisateur :</w:t>
      </w:r>
      <w:r w:rsidR="00FE3DAC">
        <w:rPr>
          <w:rFonts w:ascii="Times New Roman" w:eastAsia="Times New Roman" w:hAnsi="Times New Roman" w:cs="Times New Roman"/>
          <w:b/>
          <w:bCs/>
          <w:sz w:val="24"/>
          <w:szCs w:val="24"/>
          <w:lang w:eastAsia="fr-FR"/>
        </w:rPr>
        <w:t xml:space="preserve">  </w:t>
      </w:r>
    </w:p>
    <w:p w:rsidR="00FE3DAC" w:rsidRDefault="00FE3DAC" w:rsidP="00FE3DAC">
      <w:pPr>
        <w:tabs>
          <w:tab w:val="left" w:pos="5070"/>
        </w:tabs>
        <w:spacing w:after="0" w:line="276" w:lineRule="auto"/>
        <w:jc w:val="both"/>
        <w:rPr>
          <w:rFonts w:ascii="Times New Roman" w:eastAsia="Times New Roman" w:hAnsi="Times New Roman" w:cs="Times New Roman"/>
          <w:sz w:val="24"/>
          <w:szCs w:val="24"/>
          <w:lang w:eastAsia="fr-FR"/>
        </w:rPr>
      </w:pPr>
      <w:r w:rsidRPr="00FE3DAC">
        <w:rPr>
          <w:rFonts w:ascii="Times New Roman" w:eastAsia="Times New Roman" w:hAnsi="Times New Roman" w:cs="Times New Roman"/>
          <w:sz w:val="24"/>
          <w:szCs w:val="24"/>
          <w:lang w:eastAsia="fr-FR"/>
        </w:rPr>
        <w:t>La figure à gauche représente l'utilisateur qui interagit avec le système.</w:t>
      </w:r>
    </w:p>
    <w:p w:rsidR="0014741B" w:rsidRPr="00FE3DAC" w:rsidRDefault="0014741B" w:rsidP="00FE3DAC">
      <w:pPr>
        <w:tabs>
          <w:tab w:val="left" w:pos="5070"/>
        </w:tabs>
        <w:spacing w:after="0" w:line="276" w:lineRule="auto"/>
        <w:jc w:val="both"/>
        <w:rPr>
          <w:rFonts w:ascii="Times New Roman" w:eastAsia="Times New Roman" w:hAnsi="Times New Roman" w:cs="Times New Roman"/>
          <w:b/>
          <w:bCs/>
          <w:sz w:val="24"/>
          <w:szCs w:val="24"/>
          <w:lang w:eastAsia="fr-FR"/>
        </w:rPr>
      </w:pPr>
    </w:p>
    <w:p w:rsidR="0014741B" w:rsidRDefault="0014741B" w:rsidP="00FE3DAC">
      <w:pPr>
        <w:tabs>
          <w:tab w:val="left" w:pos="5070"/>
        </w:tabs>
        <w:spacing w:after="0" w:line="276" w:lineRule="auto"/>
        <w:jc w:val="both"/>
        <w:rPr>
          <w:rFonts w:ascii="Times New Roman" w:eastAsia="Times New Roman" w:hAnsi="Times New Roman" w:cs="Times New Roman"/>
          <w:b/>
          <w:bCs/>
          <w:sz w:val="24"/>
          <w:szCs w:val="24"/>
          <w:lang w:eastAsia="fr-FR"/>
        </w:rPr>
      </w:pPr>
      <w:r>
        <w:rPr>
          <w:rFonts w:ascii="Times New Roman" w:eastAsia="Times New Roman" w:hAnsi="Times New Roman" w:cs="Times New Roman"/>
          <w:b/>
          <w:bCs/>
          <w:sz w:val="24"/>
          <w:szCs w:val="24"/>
          <w:lang w:eastAsia="fr-FR"/>
        </w:rPr>
        <w:t xml:space="preserve">        </w:t>
      </w:r>
      <w:r w:rsidR="00FE3DAC">
        <w:rPr>
          <w:rFonts w:ascii="Times New Roman" w:eastAsia="Times New Roman" w:hAnsi="Times New Roman" w:cs="Times New Roman"/>
          <w:b/>
          <w:bCs/>
          <w:sz w:val="24"/>
          <w:szCs w:val="24"/>
          <w:lang w:eastAsia="fr-FR"/>
        </w:rPr>
        <w:t xml:space="preserve"> </w:t>
      </w:r>
      <w:r w:rsidR="00FE3DAC" w:rsidRPr="00FE3DAC">
        <w:rPr>
          <w:rFonts w:ascii="Times New Roman" w:eastAsia="Times New Roman" w:hAnsi="Times New Roman" w:cs="Times New Roman"/>
          <w:b/>
          <w:bCs/>
          <w:sz w:val="24"/>
          <w:szCs w:val="24"/>
          <w:lang w:eastAsia="fr-FR"/>
        </w:rPr>
        <w:t>Cas d'utilisation :</w:t>
      </w:r>
      <w:r w:rsidR="00FE3DAC">
        <w:rPr>
          <w:rFonts w:ascii="Times New Roman" w:eastAsia="Times New Roman" w:hAnsi="Times New Roman" w:cs="Times New Roman"/>
          <w:b/>
          <w:bCs/>
          <w:sz w:val="24"/>
          <w:szCs w:val="24"/>
          <w:lang w:eastAsia="fr-FR"/>
        </w:rPr>
        <w:t xml:space="preserve"> </w:t>
      </w:r>
    </w:p>
    <w:p w:rsidR="00FE3DAC" w:rsidRPr="00FE3DAC" w:rsidRDefault="0014741B" w:rsidP="00FE3DAC">
      <w:pPr>
        <w:tabs>
          <w:tab w:val="left" w:pos="5070"/>
        </w:tabs>
        <w:spacing w:after="0" w:line="276" w:lineRule="auto"/>
        <w:jc w:val="both"/>
        <w:rPr>
          <w:rFonts w:ascii="Times New Roman" w:eastAsia="Times New Roman" w:hAnsi="Times New Roman" w:cs="Times New Roman"/>
          <w:b/>
          <w:bCs/>
          <w:sz w:val="24"/>
          <w:szCs w:val="24"/>
          <w:lang w:eastAsia="fr-FR"/>
        </w:rPr>
      </w:pPr>
      <w:r>
        <w:rPr>
          <w:rFonts w:ascii="Times New Roman" w:eastAsia="Times New Roman" w:hAnsi="Times New Roman" w:cs="Times New Roman"/>
          <w:b/>
          <w:bCs/>
          <w:sz w:val="24"/>
          <w:szCs w:val="24"/>
          <w:lang w:eastAsia="fr-FR"/>
        </w:rPr>
        <w:t xml:space="preserve">  </w:t>
      </w:r>
      <w:r w:rsidR="00FE3DAC" w:rsidRPr="00FE3DAC">
        <w:rPr>
          <w:rFonts w:ascii="Times New Roman" w:eastAsia="Times New Roman" w:hAnsi="Times New Roman" w:cs="Times New Roman"/>
          <w:sz w:val="24"/>
          <w:szCs w:val="24"/>
          <w:lang w:eastAsia="fr-FR"/>
        </w:rPr>
        <w:t>Les ovales représentent différentes actions que l'utilisateur peut entreprendre dans le système. Elles comprennent :</w:t>
      </w:r>
    </w:p>
    <w:p w:rsidR="00FE3DAC" w:rsidRPr="00FE3DAC" w:rsidRDefault="00FE3DAC" w:rsidP="00FE3DAC">
      <w:pPr>
        <w:tabs>
          <w:tab w:val="left" w:pos="5070"/>
        </w:tabs>
        <w:spacing w:after="0" w:line="276" w:lineRule="auto"/>
        <w:jc w:val="both"/>
        <w:rPr>
          <w:rFonts w:ascii="Times New Roman" w:eastAsia="Times New Roman" w:hAnsi="Times New Roman" w:cs="Times New Roman"/>
          <w:sz w:val="24"/>
          <w:szCs w:val="24"/>
          <w:lang w:eastAsia="fr-FR"/>
        </w:rPr>
      </w:pPr>
    </w:p>
    <w:p w:rsidR="00FE3DAC" w:rsidRPr="00FE3DAC" w:rsidRDefault="00FE3DAC" w:rsidP="00FE3DAC">
      <w:pPr>
        <w:pStyle w:val="Paragraphedeliste"/>
        <w:numPr>
          <w:ilvl w:val="0"/>
          <w:numId w:val="7"/>
        </w:numPr>
        <w:tabs>
          <w:tab w:val="left" w:pos="5070"/>
        </w:tabs>
        <w:spacing w:after="0" w:line="276" w:lineRule="auto"/>
        <w:jc w:val="both"/>
        <w:rPr>
          <w:rFonts w:ascii="Times New Roman" w:eastAsia="Times New Roman" w:hAnsi="Times New Roman" w:cs="Times New Roman"/>
          <w:sz w:val="24"/>
          <w:szCs w:val="24"/>
          <w:lang w:eastAsia="fr-FR"/>
        </w:rPr>
      </w:pPr>
      <w:r w:rsidRPr="00FE3DAC">
        <w:rPr>
          <w:rFonts w:ascii="Times New Roman" w:eastAsia="Times New Roman" w:hAnsi="Times New Roman" w:cs="Times New Roman"/>
          <w:sz w:val="24"/>
          <w:szCs w:val="24"/>
          <w:lang w:eastAsia="fr-FR"/>
        </w:rPr>
        <w:t>Ajouter des nœuds dans le réseau : Permet à l'utilisateur d'intégrer de nouveaux nœuds au réseau blockchain.</w:t>
      </w:r>
    </w:p>
    <w:p w:rsidR="00FE3DAC" w:rsidRPr="00FE3DAC" w:rsidRDefault="00FE3DAC" w:rsidP="00FE3DAC">
      <w:pPr>
        <w:pStyle w:val="Paragraphedeliste"/>
        <w:numPr>
          <w:ilvl w:val="0"/>
          <w:numId w:val="7"/>
        </w:numPr>
        <w:tabs>
          <w:tab w:val="left" w:pos="5070"/>
        </w:tabs>
        <w:spacing w:after="0" w:line="276"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lastRenderedPageBreak/>
        <w:t xml:space="preserve"> </w:t>
      </w:r>
      <w:r w:rsidRPr="00FE3DAC">
        <w:rPr>
          <w:rFonts w:ascii="Times New Roman" w:eastAsia="Times New Roman" w:hAnsi="Times New Roman" w:cs="Times New Roman"/>
          <w:sz w:val="24"/>
          <w:szCs w:val="24"/>
          <w:lang w:eastAsia="fr-FR"/>
        </w:rPr>
        <w:t>Afficher les détails des nœuds : Donne à l'utilisateur la possibilité de consulter les informations détaillées concernant les nœuds du réseau.</w:t>
      </w:r>
    </w:p>
    <w:p w:rsidR="00FE3DAC" w:rsidRPr="00FE3DAC" w:rsidRDefault="00FE3DAC" w:rsidP="00FE3DAC">
      <w:pPr>
        <w:pStyle w:val="Paragraphedeliste"/>
        <w:numPr>
          <w:ilvl w:val="0"/>
          <w:numId w:val="7"/>
        </w:numPr>
        <w:tabs>
          <w:tab w:val="left" w:pos="5070"/>
        </w:tabs>
        <w:spacing w:after="0" w:line="276" w:lineRule="auto"/>
        <w:jc w:val="both"/>
        <w:rPr>
          <w:rFonts w:ascii="Times New Roman" w:eastAsia="Times New Roman" w:hAnsi="Times New Roman" w:cs="Times New Roman"/>
          <w:sz w:val="24"/>
          <w:szCs w:val="24"/>
          <w:lang w:eastAsia="fr-FR"/>
        </w:rPr>
      </w:pPr>
      <w:r w:rsidRPr="00FE3DAC">
        <w:rPr>
          <w:rFonts w:ascii="Times New Roman" w:eastAsia="Times New Roman" w:hAnsi="Times New Roman" w:cs="Times New Roman"/>
          <w:sz w:val="24"/>
          <w:szCs w:val="24"/>
          <w:lang w:eastAsia="fr-FR"/>
        </w:rPr>
        <w:t>Sélectionner l'algorithme : Permet à l'utilisateur de choisir parmi divers algorithmes de consensus.</w:t>
      </w:r>
    </w:p>
    <w:p w:rsidR="00FE3DAC" w:rsidRPr="0014741B" w:rsidRDefault="00FE3DAC" w:rsidP="0014741B">
      <w:pPr>
        <w:pStyle w:val="Paragraphedeliste"/>
        <w:numPr>
          <w:ilvl w:val="0"/>
          <w:numId w:val="7"/>
        </w:numPr>
        <w:tabs>
          <w:tab w:val="left" w:pos="5070"/>
        </w:tabs>
        <w:spacing w:after="0" w:line="276" w:lineRule="auto"/>
        <w:jc w:val="both"/>
        <w:rPr>
          <w:rFonts w:ascii="Times New Roman" w:eastAsia="Times New Roman" w:hAnsi="Times New Roman" w:cs="Times New Roman"/>
          <w:sz w:val="24"/>
          <w:szCs w:val="24"/>
          <w:lang w:eastAsia="fr-FR"/>
        </w:rPr>
      </w:pPr>
      <w:r w:rsidRPr="0014741B">
        <w:rPr>
          <w:rFonts w:ascii="Times New Roman" w:eastAsia="Times New Roman" w:hAnsi="Times New Roman" w:cs="Times New Roman"/>
          <w:sz w:val="24"/>
          <w:szCs w:val="24"/>
          <w:lang w:eastAsia="fr-FR"/>
        </w:rPr>
        <w:t>Exécuter l'algorithme Pow : Initie l'exécution de l'algorithme Proof of Work.</w:t>
      </w:r>
    </w:p>
    <w:p w:rsidR="00FE3DAC" w:rsidRPr="0014741B" w:rsidRDefault="00FE3DAC" w:rsidP="0014741B">
      <w:pPr>
        <w:pStyle w:val="Paragraphedeliste"/>
        <w:numPr>
          <w:ilvl w:val="0"/>
          <w:numId w:val="7"/>
        </w:numPr>
        <w:tabs>
          <w:tab w:val="left" w:pos="5070"/>
        </w:tabs>
        <w:spacing w:after="0" w:line="276" w:lineRule="auto"/>
        <w:jc w:val="both"/>
        <w:rPr>
          <w:rFonts w:ascii="Times New Roman" w:eastAsia="Times New Roman" w:hAnsi="Times New Roman" w:cs="Times New Roman"/>
          <w:sz w:val="24"/>
          <w:szCs w:val="24"/>
          <w:lang w:eastAsia="fr-FR"/>
        </w:rPr>
      </w:pPr>
      <w:r w:rsidRPr="0014741B">
        <w:rPr>
          <w:rFonts w:ascii="Times New Roman" w:eastAsia="Times New Roman" w:hAnsi="Times New Roman" w:cs="Times New Roman"/>
          <w:sz w:val="24"/>
          <w:szCs w:val="24"/>
          <w:lang w:eastAsia="fr-FR"/>
        </w:rPr>
        <w:t>Exécuter l'algorithme Pos : Déclenche l'exécution de l'algorithme Proof of Stake.</w:t>
      </w:r>
    </w:p>
    <w:p w:rsidR="00FE3DAC" w:rsidRPr="0014741B" w:rsidRDefault="00FE3DAC" w:rsidP="0014741B">
      <w:pPr>
        <w:pStyle w:val="Paragraphedeliste"/>
        <w:numPr>
          <w:ilvl w:val="0"/>
          <w:numId w:val="7"/>
        </w:numPr>
        <w:tabs>
          <w:tab w:val="left" w:pos="5070"/>
        </w:tabs>
        <w:spacing w:after="0" w:line="276" w:lineRule="auto"/>
        <w:jc w:val="both"/>
        <w:rPr>
          <w:rFonts w:ascii="Times New Roman" w:eastAsia="Times New Roman" w:hAnsi="Times New Roman" w:cs="Times New Roman"/>
          <w:sz w:val="24"/>
          <w:szCs w:val="24"/>
          <w:lang w:eastAsia="fr-FR"/>
        </w:rPr>
      </w:pPr>
      <w:r w:rsidRPr="0014741B">
        <w:rPr>
          <w:rFonts w:ascii="Times New Roman" w:eastAsia="Times New Roman" w:hAnsi="Times New Roman" w:cs="Times New Roman"/>
          <w:sz w:val="24"/>
          <w:szCs w:val="24"/>
          <w:lang w:eastAsia="fr-FR"/>
        </w:rPr>
        <w:t>Voir la blockchain : Donne à l'utilisateur accès à la visualisation de la blockchain.</w:t>
      </w:r>
    </w:p>
    <w:p w:rsidR="00FE3DAC" w:rsidRPr="0014741B" w:rsidRDefault="00FE3DAC" w:rsidP="0014741B">
      <w:pPr>
        <w:pStyle w:val="Paragraphedeliste"/>
        <w:numPr>
          <w:ilvl w:val="0"/>
          <w:numId w:val="7"/>
        </w:numPr>
        <w:tabs>
          <w:tab w:val="left" w:pos="5070"/>
        </w:tabs>
        <w:spacing w:after="0" w:line="276" w:lineRule="auto"/>
        <w:jc w:val="both"/>
        <w:rPr>
          <w:rFonts w:ascii="Times New Roman" w:eastAsia="Times New Roman" w:hAnsi="Times New Roman" w:cs="Times New Roman"/>
          <w:sz w:val="24"/>
          <w:szCs w:val="24"/>
          <w:lang w:eastAsia="fr-FR"/>
        </w:rPr>
      </w:pPr>
      <w:r w:rsidRPr="0014741B">
        <w:rPr>
          <w:rFonts w:ascii="Times New Roman" w:eastAsia="Times New Roman" w:hAnsi="Times New Roman" w:cs="Times New Roman"/>
          <w:sz w:val="24"/>
          <w:szCs w:val="24"/>
          <w:lang w:eastAsia="fr-FR"/>
        </w:rPr>
        <w:t>Démarrer : Action initiale pour lancer des processus dans le système.</w:t>
      </w:r>
    </w:p>
    <w:p w:rsidR="00FE3DAC" w:rsidRPr="0014741B" w:rsidRDefault="00FE3DAC" w:rsidP="0014741B">
      <w:pPr>
        <w:pStyle w:val="Paragraphedeliste"/>
        <w:numPr>
          <w:ilvl w:val="0"/>
          <w:numId w:val="7"/>
        </w:numPr>
        <w:tabs>
          <w:tab w:val="left" w:pos="5070"/>
        </w:tabs>
        <w:spacing w:after="0" w:line="276" w:lineRule="auto"/>
        <w:jc w:val="both"/>
        <w:rPr>
          <w:rFonts w:ascii="Times New Roman" w:eastAsia="Times New Roman" w:hAnsi="Times New Roman" w:cs="Times New Roman"/>
          <w:sz w:val="24"/>
          <w:szCs w:val="24"/>
          <w:lang w:eastAsia="fr-FR"/>
        </w:rPr>
      </w:pPr>
      <w:r w:rsidRPr="0014741B">
        <w:rPr>
          <w:rFonts w:ascii="Times New Roman" w:eastAsia="Times New Roman" w:hAnsi="Times New Roman" w:cs="Times New Roman"/>
          <w:sz w:val="24"/>
          <w:szCs w:val="24"/>
          <w:lang w:eastAsia="fr-FR"/>
        </w:rPr>
        <w:t>Mettre en pause l'exécution : Permet à l'utilisateur de suspendre temporairement l'exécution des algorithmes.</w:t>
      </w:r>
    </w:p>
    <w:p w:rsidR="00FE3DAC" w:rsidRPr="0014741B" w:rsidRDefault="00FE3DAC" w:rsidP="0014741B">
      <w:pPr>
        <w:pStyle w:val="Paragraphedeliste"/>
        <w:numPr>
          <w:ilvl w:val="0"/>
          <w:numId w:val="7"/>
        </w:numPr>
        <w:tabs>
          <w:tab w:val="left" w:pos="5070"/>
        </w:tabs>
        <w:spacing w:after="0" w:line="276" w:lineRule="auto"/>
        <w:jc w:val="both"/>
        <w:rPr>
          <w:rFonts w:ascii="Times New Roman" w:eastAsia="Times New Roman" w:hAnsi="Times New Roman" w:cs="Times New Roman"/>
          <w:sz w:val="24"/>
          <w:szCs w:val="24"/>
          <w:lang w:eastAsia="fr-FR"/>
        </w:rPr>
      </w:pPr>
      <w:r w:rsidRPr="0014741B">
        <w:rPr>
          <w:rFonts w:ascii="Times New Roman" w:eastAsia="Times New Roman" w:hAnsi="Times New Roman" w:cs="Times New Roman"/>
          <w:sz w:val="24"/>
          <w:szCs w:val="24"/>
          <w:lang w:eastAsia="fr-FR"/>
        </w:rPr>
        <w:t>Arrêter l'exécution des algorithmes : Met fin à l'exécution des algorithmes en cours.</w:t>
      </w:r>
    </w:p>
    <w:p w:rsidR="0014741B" w:rsidRDefault="0014741B" w:rsidP="00FE3DAC">
      <w:pPr>
        <w:tabs>
          <w:tab w:val="left" w:pos="5070"/>
        </w:tabs>
        <w:spacing w:after="0" w:line="276"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   </w:t>
      </w:r>
    </w:p>
    <w:p w:rsidR="00FE3DAC" w:rsidRPr="00FE3DAC" w:rsidRDefault="0014741B" w:rsidP="00FE3DAC">
      <w:pPr>
        <w:tabs>
          <w:tab w:val="left" w:pos="5070"/>
        </w:tabs>
        <w:spacing w:after="0" w:line="276" w:lineRule="auto"/>
        <w:jc w:val="both"/>
        <w:rPr>
          <w:rFonts w:ascii="Times New Roman" w:eastAsia="Times New Roman" w:hAnsi="Times New Roman" w:cs="Times New Roman"/>
          <w:sz w:val="24"/>
          <w:szCs w:val="24"/>
          <w:lang w:eastAsia="fr-FR"/>
        </w:rPr>
      </w:pPr>
      <w:r w:rsidRPr="0014741B">
        <w:rPr>
          <w:rFonts w:ascii="Times New Roman" w:eastAsia="Times New Roman" w:hAnsi="Times New Roman" w:cs="Times New Roman"/>
          <w:b/>
          <w:bCs/>
          <w:sz w:val="24"/>
          <w:szCs w:val="24"/>
          <w:lang w:eastAsia="fr-FR"/>
        </w:rPr>
        <w:t xml:space="preserve">         </w:t>
      </w:r>
      <w:r w:rsidR="00FE3DAC" w:rsidRPr="0014741B">
        <w:rPr>
          <w:rFonts w:ascii="Times New Roman" w:eastAsia="Times New Roman" w:hAnsi="Times New Roman" w:cs="Times New Roman"/>
          <w:b/>
          <w:bCs/>
          <w:sz w:val="24"/>
          <w:szCs w:val="24"/>
          <w:lang w:eastAsia="fr-FR"/>
        </w:rPr>
        <w:t>Relations</w:t>
      </w:r>
      <w:r w:rsidR="00FE3DAC" w:rsidRPr="00FE3DAC">
        <w:rPr>
          <w:rFonts w:ascii="Times New Roman" w:eastAsia="Times New Roman" w:hAnsi="Times New Roman" w:cs="Times New Roman"/>
          <w:sz w:val="24"/>
          <w:szCs w:val="24"/>
          <w:lang w:eastAsia="fr-FR"/>
        </w:rPr>
        <w:t xml:space="preserve"> :</w:t>
      </w:r>
    </w:p>
    <w:p w:rsidR="00FE3DAC" w:rsidRPr="0014741B" w:rsidRDefault="00FE3DAC" w:rsidP="00FE3DAC">
      <w:pPr>
        <w:tabs>
          <w:tab w:val="left" w:pos="5070"/>
        </w:tabs>
        <w:spacing w:after="0" w:line="276" w:lineRule="auto"/>
        <w:jc w:val="both"/>
        <w:rPr>
          <w:rFonts w:ascii="Times New Roman" w:eastAsia="Times New Roman" w:hAnsi="Times New Roman" w:cs="Times New Roman"/>
          <w:sz w:val="8"/>
          <w:szCs w:val="8"/>
          <w:lang w:eastAsia="fr-FR"/>
        </w:rPr>
      </w:pPr>
    </w:p>
    <w:p w:rsidR="00FE3DAC" w:rsidRPr="0014741B" w:rsidRDefault="00FE3DAC" w:rsidP="0014741B">
      <w:pPr>
        <w:pStyle w:val="Paragraphedeliste"/>
        <w:numPr>
          <w:ilvl w:val="0"/>
          <w:numId w:val="7"/>
        </w:numPr>
        <w:tabs>
          <w:tab w:val="left" w:pos="5070"/>
        </w:tabs>
        <w:spacing w:after="0" w:line="276" w:lineRule="auto"/>
        <w:jc w:val="both"/>
        <w:rPr>
          <w:rFonts w:ascii="Times New Roman" w:eastAsia="Times New Roman" w:hAnsi="Times New Roman" w:cs="Times New Roman"/>
          <w:sz w:val="24"/>
          <w:szCs w:val="24"/>
          <w:lang w:eastAsia="fr-FR"/>
        </w:rPr>
      </w:pPr>
      <w:r w:rsidRPr="0014741B">
        <w:rPr>
          <w:rFonts w:ascii="Times New Roman" w:eastAsia="Times New Roman" w:hAnsi="Times New Roman" w:cs="Times New Roman"/>
          <w:sz w:val="24"/>
          <w:szCs w:val="24"/>
          <w:lang w:eastAsia="fr-FR"/>
        </w:rPr>
        <w:t>Relations d'inclusion (&lt;&lt;include&gt;&gt;) : Ces lignes en pointillés avec des flèches indiquent qu'un cas d'utilisation intègre la fonctionnalité d'un autre cas d'utilisation. Par exemple, le cas d'utilisation "Démarrer" inclut "Ajouter des nœuds dans le réseau".</w:t>
      </w:r>
    </w:p>
    <w:p w:rsidR="00FE3DAC" w:rsidRDefault="00FE3DAC" w:rsidP="0014741B">
      <w:pPr>
        <w:pStyle w:val="Paragraphedeliste"/>
        <w:numPr>
          <w:ilvl w:val="0"/>
          <w:numId w:val="7"/>
        </w:numPr>
        <w:tabs>
          <w:tab w:val="left" w:pos="5070"/>
        </w:tabs>
        <w:spacing w:after="0" w:line="276" w:lineRule="auto"/>
        <w:jc w:val="both"/>
        <w:rPr>
          <w:rFonts w:ascii="Times New Roman" w:eastAsia="Times New Roman" w:hAnsi="Times New Roman" w:cs="Times New Roman"/>
          <w:sz w:val="24"/>
          <w:szCs w:val="24"/>
          <w:lang w:eastAsia="fr-FR"/>
        </w:rPr>
      </w:pPr>
      <w:r w:rsidRPr="0014741B">
        <w:rPr>
          <w:rFonts w:ascii="Times New Roman" w:eastAsia="Times New Roman" w:hAnsi="Times New Roman" w:cs="Times New Roman"/>
          <w:sz w:val="24"/>
          <w:szCs w:val="24"/>
          <w:lang w:eastAsia="fr-FR"/>
        </w:rPr>
        <w:t>Relations d'extension (&lt;&lt;extend&gt;&gt;) : Ces lignes en pointillés avec des flèches indiquent qu'un cas d'utilisation étend le comportement d'un autre cas d'utilisation. Par exemple, les cas d'utilisation "Exécuter l'algorithme Pow" et "Exécuter l'algorithme Pos" étendent le cas "Démarrer". "Mettre en pause l'exécution" étend à la fois "Exécuter l'algorithme Pow" et "Exécuter l'algorithme Pos". "Arrêter l'exécution des algorithmes" étend également "Exécuter l'algorithme Pow" et "Exécuter l'algorithme Pos".</w:t>
      </w:r>
    </w:p>
    <w:p w:rsidR="0014741B" w:rsidRPr="0014741B" w:rsidRDefault="0014741B" w:rsidP="0014741B">
      <w:pPr>
        <w:pStyle w:val="Paragraphedeliste"/>
        <w:tabs>
          <w:tab w:val="left" w:pos="5070"/>
        </w:tabs>
        <w:spacing w:after="0" w:line="276" w:lineRule="auto"/>
        <w:ind w:left="360"/>
        <w:jc w:val="both"/>
        <w:rPr>
          <w:rFonts w:ascii="Times New Roman" w:eastAsia="Times New Roman" w:hAnsi="Times New Roman" w:cs="Times New Roman"/>
          <w:sz w:val="24"/>
          <w:szCs w:val="24"/>
          <w:lang w:eastAsia="fr-FR"/>
        </w:rPr>
      </w:pPr>
    </w:p>
    <w:p w:rsidR="00391E9B" w:rsidRPr="00FE3DAC" w:rsidRDefault="00FE3DAC" w:rsidP="00FE3DAC">
      <w:pPr>
        <w:tabs>
          <w:tab w:val="left" w:pos="5070"/>
        </w:tabs>
        <w:spacing w:after="0" w:line="276" w:lineRule="auto"/>
        <w:jc w:val="both"/>
        <w:rPr>
          <w:rFonts w:ascii="Times New Roman" w:eastAsia="Times New Roman" w:hAnsi="Times New Roman" w:cs="Times New Roman"/>
          <w:sz w:val="24"/>
          <w:szCs w:val="24"/>
          <w:lang w:eastAsia="fr-FR"/>
        </w:rPr>
      </w:pPr>
      <w:r w:rsidRPr="00FE3DAC">
        <w:rPr>
          <w:rFonts w:ascii="Times New Roman" w:eastAsia="Times New Roman" w:hAnsi="Times New Roman" w:cs="Times New Roman"/>
          <w:sz w:val="24"/>
          <w:szCs w:val="24"/>
          <w:lang w:eastAsia="fr-FR"/>
        </w:rPr>
        <w:t>Ce diagramme offre une vue d'ensemble des interactions et des fonctionnalités accessibles à l'utilisateur dans un système lié à la blockchain. Il met en lumière les liens entre différentes actions et montre comment l'utilisateur peut naviguer à travers les diverses fonctionnalités du système.</w:t>
      </w:r>
    </w:p>
    <w:p w:rsidR="00391E9B" w:rsidRDefault="00391E9B" w:rsidP="00FE3DAC">
      <w:pPr>
        <w:tabs>
          <w:tab w:val="left" w:pos="5070"/>
        </w:tabs>
        <w:spacing w:after="0" w:line="276" w:lineRule="auto"/>
        <w:jc w:val="both"/>
        <w:rPr>
          <w:rFonts w:ascii="Times New Roman" w:eastAsia="Times New Roman" w:hAnsi="Times New Roman" w:cs="Times New Roman"/>
          <w:sz w:val="24"/>
          <w:szCs w:val="24"/>
          <w:lang w:eastAsia="fr-FR"/>
        </w:rPr>
      </w:pPr>
    </w:p>
    <w:p w:rsidR="0054498B" w:rsidRPr="006D6BB1" w:rsidRDefault="0054498B" w:rsidP="006D6BB1">
      <w:pPr>
        <w:pStyle w:val="Titre3"/>
        <w:rPr>
          <w:rFonts w:asciiTheme="majorBidi" w:hAnsiTheme="majorBidi"/>
          <w:b/>
          <w:bCs/>
          <w:color w:val="auto"/>
          <w:sz w:val="28"/>
          <w:szCs w:val="28"/>
        </w:rPr>
      </w:pPr>
      <w:r w:rsidRPr="006D6BB1">
        <w:rPr>
          <w:rFonts w:asciiTheme="majorBidi" w:hAnsiTheme="majorBidi"/>
          <w:b/>
          <w:bCs/>
          <w:color w:val="auto"/>
          <w:sz w:val="28"/>
          <w:szCs w:val="28"/>
        </w:rPr>
        <w:t xml:space="preserve">       </w:t>
      </w:r>
      <w:bookmarkStart w:id="111" w:name="_Toc167833092"/>
      <w:r w:rsidR="00B63BBC" w:rsidRPr="006D6BB1">
        <w:rPr>
          <w:rFonts w:asciiTheme="majorBidi" w:hAnsiTheme="majorBidi"/>
          <w:b/>
          <w:bCs/>
          <w:color w:val="auto"/>
          <w:sz w:val="28"/>
          <w:szCs w:val="28"/>
        </w:rPr>
        <w:t>4.3.2 Diagramme</w:t>
      </w:r>
      <w:r w:rsidRPr="006D6BB1">
        <w:rPr>
          <w:rFonts w:asciiTheme="majorBidi" w:hAnsiTheme="majorBidi"/>
          <w:b/>
          <w:bCs/>
          <w:color w:val="auto"/>
          <w:sz w:val="28"/>
          <w:szCs w:val="28"/>
        </w:rPr>
        <w:t xml:space="preserve"> d’activité :</w:t>
      </w:r>
      <w:bookmarkEnd w:id="111"/>
    </w:p>
    <w:p w:rsidR="00CF321A" w:rsidRPr="00CF321A" w:rsidRDefault="00CF321A" w:rsidP="00FE3DAC">
      <w:pPr>
        <w:tabs>
          <w:tab w:val="left" w:pos="5070"/>
        </w:tabs>
        <w:spacing w:after="0" w:line="276" w:lineRule="auto"/>
        <w:jc w:val="both"/>
        <w:rPr>
          <w:rFonts w:ascii="Times New Roman" w:eastAsia="Times New Roman" w:hAnsi="Times New Roman" w:cs="Times New Roman"/>
          <w:b/>
          <w:bCs/>
          <w:sz w:val="16"/>
          <w:szCs w:val="16"/>
          <w:lang w:eastAsia="fr-FR"/>
        </w:rPr>
      </w:pPr>
    </w:p>
    <w:p w:rsidR="00CF321A" w:rsidRDefault="00CF321A" w:rsidP="00CF321A">
      <w:pPr>
        <w:tabs>
          <w:tab w:val="left" w:pos="5070"/>
        </w:tabs>
        <w:spacing w:after="0" w:line="276"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    </w:t>
      </w:r>
      <w:r w:rsidRPr="00CF321A">
        <w:rPr>
          <w:rFonts w:ascii="Times New Roman" w:eastAsia="Times New Roman" w:hAnsi="Times New Roman" w:cs="Times New Roman"/>
          <w:sz w:val="24"/>
          <w:szCs w:val="24"/>
          <w:lang w:eastAsia="fr-FR"/>
        </w:rPr>
        <w:t xml:space="preserve">Un diagramme d'activité permet de modéliser un processus interactif, global ou partiel pour un système donné (logiciel, système d'information). Il est recommandable pour exprimer une dimension temporelle sur une partie du modèle, à partir de diagrammes de classes ou de cas d'utilisation. </w:t>
      </w:r>
    </w:p>
    <w:p w:rsidR="00D202FE" w:rsidRDefault="00CF321A" w:rsidP="00D202FE">
      <w:pPr>
        <w:tabs>
          <w:tab w:val="left" w:pos="5070"/>
        </w:tabs>
        <w:spacing w:after="0" w:line="276" w:lineRule="auto"/>
        <w:jc w:val="both"/>
        <w:rPr>
          <w:rFonts w:ascii="Times New Roman" w:eastAsia="Times New Roman" w:hAnsi="Times New Roman" w:cs="Times New Roman"/>
          <w:sz w:val="24"/>
          <w:szCs w:val="24"/>
          <w:lang w:eastAsia="fr-FR"/>
        </w:rPr>
      </w:pPr>
      <w:r w:rsidRPr="00CF321A">
        <w:rPr>
          <w:rFonts w:ascii="Times New Roman" w:eastAsia="Times New Roman" w:hAnsi="Times New Roman" w:cs="Times New Roman"/>
          <w:sz w:val="24"/>
          <w:szCs w:val="24"/>
          <w:lang w:eastAsia="fr-FR"/>
        </w:rPr>
        <w:t>En ce qui suit nous illustrons quelques diagrammes d’activités relatifs à notre projet.</w:t>
      </w:r>
      <w:r>
        <w:rPr>
          <w:rFonts w:ascii="Times New Roman" w:eastAsia="Times New Roman" w:hAnsi="Times New Roman" w:cs="Times New Roman"/>
          <w:sz w:val="24"/>
          <w:szCs w:val="24"/>
          <w:lang w:eastAsia="fr-FR"/>
        </w:rPr>
        <w:t xml:space="preserve"> </w:t>
      </w:r>
    </w:p>
    <w:p w:rsidR="00185DF0" w:rsidRDefault="00185DF0" w:rsidP="004F2F2C">
      <w:pPr>
        <w:tabs>
          <w:tab w:val="left" w:pos="5070"/>
        </w:tabs>
        <w:spacing w:after="0" w:line="276" w:lineRule="auto"/>
        <w:jc w:val="both"/>
        <w:rPr>
          <w:rFonts w:ascii="Times New Roman" w:eastAsia="Times New Roman" w:hAnsi="Times New Roman" w:cs="Times New Roman"/>
          <w:sz w:val="24"/>
          <w:szCs w:val="24"/>
          <w:lang w:eastAsia="fr-FR"/>
        </w:rPr>
      </w:pPr>
    </w:p>
    <w:p w:rsidR="00185DF0" w:rsidRPr="00185DF0" w:rsidRDefault="00CF321A" w:rsidP="00185DF0">
      <w:pPr>
        <w:tabs>
          <w:tab w:val="left" w:pos="5070"/>
        </w:tabs>
        <w:spacing w:after="0" w:line="276" w:lineRule="auto"/>
      </w:pPr>
      <w:r>
        <w:rPr>
          <w:rFonts w:ascii="Times New Roman" w:eastAsia="Times New Roman" w:hAnsi="Times New Roman" w:cs="Times New Roman"/>
          <w:sz w:val="24"/>
          <w:szCs w:val="24"/>
          <w:lang w:eastAsia="fr-FR"/>
        </w:rPr>
        <w:t xml:space="preserve"> la figure 4.2</w:t>
      </w:r>
      <w:r w:rsidR="00D202FE">
        <w:rPr>
          <w:rFonts w:ascii="Times New Roman" w:eastAsia="Times New Roman" w:hAnsi="Times New Roman" w:cs="Times New Roman"/>
          <w:sz w:val="24"/>
          <w:szCs w:val="24"/>
          <w:lang w:eastAsia="fr-FR"/>
        </w:rPr>
        <w:t xml:space="preserve"> illustre le diagramme du Pow </w:t>
      </w:r>
      <w:r w:rsidR="00D202FE" w:rsidRPr="00770F4E">
        <w:rPr>
          <w:rFonts w:ascii="Times New Roman" w:eastAsia="Times New Roman" w:hAnsi="Times New Roman" w:cs="Times New Roman"/>
          <w:sz w:val="24"/>
          <w:szCs w:val="24"/>
          <w:lang w:eastAsia="fr-FR"/>
        </w:rPr>
        <w:t>qui inclut les étapes suivantes</w:t>
      </w:r>
      <w:r w:rsidR="00185DF0">
        <w:t xml:space="preserve">  </w:t>
      </w:r>
    </w:p>
    <w:p w:rsidR="00D202FE" w:rsidRDefault="00D202FE" w:rsidP="00793B6A">
      <w:pPr>
        <w:tabs>
          <w:tab w:val="left" w:pos="5070"/>
        </w:tabs>
        <w:spacing w:after="0" w:line="276" w:lineRule="auto"/>
        <w:jc w:val="both"/>
        <w:rPr>
          <w:rFonts w:ascii="Times New Roman" w:eastAsia="Times New Roman" w:hAnsi="Times New Roman" w:cs="Times New Roman"/>
          <w:sz w:val="24"/>
          <w:szCs w:val="24"/>
          <w:lang w:eastAsia="fr-FR"/>
        </w:rPr>
      </w:pPr>
      <w:bookmarkStart w:id="112" w:name="_GoBack"/>
      <w:bookmarkEnd w:id="112"/>
    </w:p>
    <w:p w:rsidR="00D202FE" w:rsidRPr="00D202FE" w:rsidRDefault="00D202FE" w:rsidP="00D202FE">
      <w:pPr>
        <w:pStyle w:val="Paragraphedeliste"/>
        <w:numPr>
          <w:ilvl w:val="0"/>
          <w:numId w:val="7"/>
        </w:numPr>
        <w:tabs>
          <w:tab w:val="left" w:pos="5070"/>
        </w:tabs>
        <w:spacing w:after="0" w:line="276" w:lineRule="auto"/>
        <w:jc w:val="both"/>
        <w:rPr>
          <w:rFonts w:ascii="Times New Roman" w:eastAsia="Times New Roman" w:hAnsi="Times New Roman" w:cs="Times New Roman"/>
          <w:sz w:val="24"/>
          <w:szCs w:val="24"/>
          <w:lang w:eastAsia="fr-FR"/>
        </w:rPr>
      </w:pPr>
      <w:r w:rsidRPr="00D202FE">
        <w:rPr>
          <w:rFonts w:ascii="Times New Roman" w:eastAsia="Times New Roman" w:hAnsi="Times New Roman" w:cs="Times New Roman"/>
          <w:sz w:val="24"/>
          <w:szCs w:val="24"/>
          <w:lang w:eastAsia="fr-FR"/>
        </w:rPr>
        <w:t>Regrouper les données : Les données à valider sont regroupées dans un nouveau bloc.</w:t>
      </w:r>
    </w:p>
    <w:p w:rsidR="00D202FE" w:rsidRPr="00D202FE" w:rsidRDefault="00D202FE" w:rsidP="00D202FE">
      <w:pPr>
        <w:tabs>
          <w:tab w:val="left" w:pos="5070"/>
        </w:tabs>
        <w:spacing w:after="0" w:line="276" w:lineRule="auto"/>
        <w:jc w:val="both"/>
        <w:rPr>
          <w:rFonts w:ascii="Times New Roman" w:eastAsia="Times New Roman" w:hAnsi="Times New Roman" w:cs="Times New Roman"/>
          <w:sz w:val="24"/>
          <w:szCs w:val="24"/>
          <w:lang w:eastAsia="fr-FR"/>
        </w:rPr>
      </w:pPr>
    </w:p>
    <w:p w:rsidR="00D202FE" w:rsidRPr="00D202FE" w:rsidRDefault="00D202FE" w:rsidP="00D202FE">
      <w:pPr>
        <w:pStyle w:val="Paragraphedeliste"/>
        <w:numPr>
          <w:ilvl w:val="0"/>
          <w:numId w:val="7"/>
        </w:numPr>
        <w:tabs>
          <w:tab w:val="left" w:pos="5070"/>
        </w:tabs>
        <w:spacing w:after="0" w:line="276" w:lineRule="auto"/>
        <w:jc w:val="both"/>
        <w:rPr>
          <w:rFonts w:ascii="Times New Roman" w:eastAsia="Times New Roman" w:hAnsi="Times New Roman" w:cs="Times New Roman"/>
          <w:sz w:val="24"/>
          <w:szCs w:val="24"/>
          <w:lang w:eastAsia="fr-FR"/>
        </w:rPr>
      </w:pPr>
      <w:r w:rsidRPr="00D202FE">
        <w:rPr>
          <w:rFonts w:ascii="Times New Roman" w:eastAsia="Times New Roman" w:hAnsi="Times New Roman" w:cs="Times New Roman"/>
          <w:sz w:val="24"/>
          <w:szCs w:val="24"/>
          <w:lang w:eastAsia="fr-FR"/>
        </w:rPr>
        <w:t>Initialiser le nonce : Le nonce est initialisé à zéro pour commencer la recherche.</w:t>
      </w:r>
    </w:p>
    <w:p w:rsidR="00D202FE" w:rsidRPr="00D202FE" w:rsidRDefault="00D202FE" w:rsidP="00D202FE">
      <w:pPr>
        <w:tabs>
          <w:tab w:val="left" w:pos="5070"/>
        </w:tabs>
        <w:spacing w:after="0" w:line="276" w:lineRule="auto"/>
        <w:jc w:val="both"/>
        <w:rPr>
          <w:rFonts w:ascii="Times New Roman" w:eastAsia="Times New Roman" w:hAnsi="Times New Roman" w:cs="Times New Roman"/>
          <w:sz w:val="24"/>
          <w:szCs w:val="24"/>
          <w:lang w:eastAsia="fr-FR"/>
        </w:rPr>
      </w:pPr>
    </w:p>
    <w:p w:rsidR="00D202FE" w:rsidRDefault="00D202FE" w:rsidP="00D202FE">
      <w:pPr>
        <w:pStyle w:val="Paragraphedeliste"/>
        <w:numPr>
          <w:ilvl w:val="0"/>
          <w:numId w:val="7"/>
        </w:numPr>
        <w:tabs>
          <w:tab w:val="left" w:pos="5070"/>
        </w:tabs>
        <w:spacing w:after="0" w:line="276" w:lineRule="auto"/>
        <w:jc w:val="both"/>
        <w:rPr>
          <w:rFonts w:ascii="Times New Roman" w:eastAsia="Times New Roman" w:hAnsi="Times New Roman" w:cs="Times New Roman"/>
          <w:sz w:val="24"/>
          <w:szCs w:val="24"/>
          <w:lang w:eastAsia="fr-FR"/>
        </w:rPr>
      </w:pPr>
      <w:r w:rsidRPr="00D202FE">
        <w:rPr>
          <w:rFonts w:ascii="Times New Roman" w:eastAsia="Times New Roman" w:hAnsi="Times New Roman" w:cs="Times New Roman"/>
          <w:sz w:val="24"/>
          <w:szCs w:val="24"/>
          <w:lang w:eastAsia="fr-FR"/>
        </w:rPr>
        <w:t>Tant que le hash ne satisfait pas la condition de difficulté :</w:t>
      </w:r>
    </w:p>
    <w:p w:rsidR="00D202FE" w:rsidRPr="00D202FE" w:rsidRDefault="00D202FE" w:rsidP="00D202FE">
      <w:pPr>
        <w:pStyle w:val="Paragraphedeliste"/>
        <w:rPr>
          <w:rFonts w:ascii="Times New Roman" w:eastAsia="Times New Roman" w:hAnsi="Times New Roman" w:cs="Times New Roman"/>
          <w:sz w:val="24"/>
          <w:szCs w:val="24"/>
          <w:lang w:eastAsia="fr-FR"/>
        </w:rPr>
      </w:pPr>
    </w:p>
    <w:p w:rsidR="00D202FE" w:rsidRPr="00D202FE" w:rsidRDefault="00D202FE" w:rsidP="00D202FE">
      <w:pPr>
        <w:pStyle w:val="Paragraphedeliste"/>
        <w:tabs>
          <w:tab w:val="left" w:pos="5070"/>
        </w:tabs>
        <w:spacing w:after="0" w:line="276" w:lineRule="auto"/>
        <w:ind w:left="360"/>
        <w:jc w:val="both"/>
        <w:rPr>
          <w:rFonts w:ascii="Times New Roman" w:eastAsia="Times New Roman" w:hAnsi="Times New Roman" w:cs="Times New Roman"/>
          <w:sz w:val="2"/>
          <w:szCs w:val="2"/>
          <w:lang w:eastAsia="fr-FR"/>
        </w:rPr>
      </w:pPr>
    </w:p>
    <w:p w:rsidR="00D202FE" w:rsidRPr="00D202FE" w:rsidRDefault="00D202FE" w:rsidP="00D202FE">
      <w:pPr>
        <w:pStyle w:val="Paragraphedeliste"/>
        <w:numPr>
          <w:ilvl w:val="0"/>
          <w:numId w:val="16"/>
        </w:numPr>
        <w:tabs>
          <w:tab w:val="left" w:pos="5070"/>
        </w:tabs>
        <w:spacing w:after="0" w:line="276" w:lineRule="auto"/>
        <w:jc w:val="both"/>
        <w:rPr>
          <w:rFonts w:ascii="Times New Roman" w:eastAsia="Times New Roman" w:hAnsi="Times New Roman" w:cs="Times New Roman"/>
          <w:sz w:val="24"/>
          <w:szCs w:val="24"/>
          <w:lang w:eastAsia="fr-FR"/>
        </w:rPr>
      </w:pPr>
      <w:r w:rsidRPr="00D202FE">
        <w:rPr>
          <w:rFonts w:ascii="Times New Roman" w:eastAsia="Times New Roman" w:hAnsi="Times New Roman" w:cs="Times New Roman"/>
          <w:sz w:val="24"/>
          <w:szCs w:val="24"/>
          <w:lang w:eastAsia="fr-FR"/>
        </w:rPr>
        <w:t xml:space="preserve"> le processus continue à incrémenter le nonce et recalculer le hash jusqu'à ce qu'un hash satisfaisant soit trouvé.</w:t>
      </w:r>
    </w:p>
    <w:p w:rsidR="00C333DF" w:rsidRDefault="00D202FE" w:rsidP="00C333DF">
      <w:pPr>
        <w:pStyle w:val="Paragraphedeliste"/>
        <w:numPr>
          <w:ilvl w:val="0"/>
          <w:numId w:val="16"/>
        </w:numPr>
        <w:tabs>
          <w:tab w:val="left" w:pos="5070"/>
        </w:tabs>
        <w:spacing w:after="0" w:line="276" w:lineRule="auto"/>
        <w:jc w:val="both"/>
        <w:rPr>
          <w:rFonts w:ascii="Times New Roman" w:eastAsia="Times New Roman" w:hAnsi="Times New Roman" w:cs="Times New Roman"/>
          <w:sz w:val="24"/>
          <w:szCs w:val="24"/>
          <w:lang w:eastAsia="fr-FR"/>
        </w:rPr>
      </w:pPr>
      <w:r w:rsidRPr="00C333DF">
        <w:rPr>
          <w:rFonts w:ascii="Times New Roman" w:eastAsia="Times New Roman" w:hAnsi="Times New Roman" w:cs="Times New Roman"/>
          <w:sz w:val="24"/>
          <w:szCs w:val="24"/>
          <w:lang w:eastAsia="fr-FR"/>
        </w:rPr>
        <w:t>Si un nouveau bloc est ajouté à la blockchain pendant la recherche du hash, le processus reprend avec un nouveau bloc à valider.</w:t>
      </w:r>
    </w:p>
    <w:p w:rsidR="00C333DF" w:rsidRPr="00C333DF" w:rsidRDefault="00C333DF" w:rsidP="00C333DF">
      <w:pPr>
        <w:pStyle w:val="Paragraphedeliste"/>
        <w:tabs>
          <w:tab w:val="left" w:pos="5070"/>
        </w:tabs>
        <w:spacing w:after="0" w:line="276" w:lineRule="auto"/>
        <w:ind w:left="502"/>
        <w:jc w:val="both"/>
        <w:rPr>
          <w:rFonts w:ascii="Times New Roman" w:eastAsia="Times New Roman" w:hAnsi="Times New Roman" w:cs="Times New Roman"/>
          <w:sz w:val="24"/>
          <w:szCs w:val="24"/>
          <w:lang w:eastAsia="fr-FR"/>
        </w:rPr>
      </w:pPr>
    </w:p>
    <w:p w:rsidR="00D202FE" w:rsidRPr="00C333DF" w:rsidRDefault="00D202FE" w:rsidP="00C333DF">
      <w:pPr>
        <w:pStyle w:val="Paragraphedeliste"/>
        <w:numPr>
          <w:ilvl w:val="0"/>
          <w:numId w:val="7"/>
        </w:numPr>
        <w:tabs>
          <w:tab w:val="left" w:pos="5070"/>
        </w:tabs>
        <w:spacing w:after="0" w:line="276" w:lineRule="auto"/>
        <w:jc w:val="both"/>
        <w:rPr>
          <w:rFonts w:ascii="Times New Roman" w:eastAsia="Times New Roman" w:hAnsi="Times New Roman" w:cs="Times New Roman"/>
          <w:sz w:val="24"/>
          <w:szCs w:val="24"/>
          <w:lang w:eastAsia="fr-FR"/>
        </w:rPr>
      </w:pPr>
      <w:r w:rsidRPr="00C333DF">
        <w:rPr>
          <w:rFonts w:ascii="Times New Roman" w:eastAsia="Times New Roman" w:hAnsi="Times New Roman" w:cs="Times New Roman"/>
          <w:sz w:val="24"/>
          <w:szCs w:val="24"/>
          <w:lang w:eastAsia="fr-FR"/>
        </w:rPr>
        <w:t>Une fois que le hash satisfait la condition de difficulté :</w:t>
      </w:r>
    </w:p>
    <w:p w:rsidR="00D202FE" w:rsidRPr="00D202FE" w:rsidRDefault="00D202FE" w:rsidP="00D202FE">
      <w:pPr>
        <w:tabs>
          <w:tab w:val="left" w:pos="5070"/>
        </w:tabs>
        <w:spacing w:after="0" w:line="276" w:lineRule="auto"/>
        <w:jc w:val="both"/>
        <w:rPr>
          <w:rFonts w:ascii="Times New Roman" w:eastAsia="Times New Roman" w:hAnsi="Times New Roman" w:cs="Times New Roman"/>
          <w:sz w:val="24"/>
          <w:szCs w:val="24"/>
          <w:lang w:eastAsia="fr-FR"/>
        </w:rPr>
      </w:pPr>
    </w:p>
    <w:p w:rsidR="00D202FE" w:rsidRPr="00C333DF" w:rsidRDefault="00D202FE" w:rsidP="00C333DF">
      <w:pPr>
        <w:pStyle w:val="Paragraphedeliste"/>
        <w:numPr>
          <w:ilvl w:val="0"/>
          <w:numId w:val="16"/>
        </w:numPr>
        <w:tabs>
          <w:tab w:val="left" w:pos="5070"/>
        </w:tabs>
        <w:spacing w:after="0" w:line="276" w:lineRule="auto"/>
        <w:jc w:val="both"/>
        <w:rPr>
          <w:rFonts w:ascii="Times New Roman" w:eastAsia="Times New Roman" w:hAnsi="Times New Roman" w:cs="Times New Roman"/>
          <w:sz w:val="24"/>
          <w:szCs w:val="24"/>
          <w:lang w:eastAsia="fr-FR"/>
        </w:rPr>
      </w:pPr>
      <w:r w:rsidRPr="00C333DF">
        <w:rPr>
          <w:rFonts w:ascii="Times New Roman" w:eastAsia="Times New Roman" w:hAnsi="Times New Roman" w:cs="Times New Roman"/>
          <w:sz w:val="24"/>
          <w:szCs w:val="24"/>
          <w:lang w:eastAsia="fr-FR"/>
        </w:rPr>
        <w:t>Le bloc est propagé dans le réseau.</w:t>
      </w:r>
    </w:p>
    <w:p w:rsidR="00D202FE" w:rsidRPr="00C333DF" w:rsidRDefault="00D202FE" w:rsidP="00C333DF">
      <w:pPr>
        <w:pStyle w:val="Paragraphedeliste"/>
        <w:numPr>
          <w:ilvl w:val="0"/>
          <w:numId w:val="16"/>
        </w:numPr>
        <w:tabs>
          <w:tab w:val="left" w:pos="5070"/>
        </w:tabs>
        <w:spacing w:after="0" w:line="276" w:lineRule="auto"/>
        <w:jc w:val="both"/>
        <w:rPr>
          <w:rFonts w:ascii="Times New Roman" w:eastAsia="Times New Roman" w:hAnsi="Times New Roman" w:cs="Times New Roman"/>
          <w:sz w:val="24"/>
          <w:szCs w:val="24"/>
          <w:lang w:eastAsia="fr-FR"/>
        </w:rPr>
      </w:pPr>
      <w:r w:rsidRPr="00C333DF">
        <w:rPr>
          <w:rFonts w:ascii="Times New Roman" w:eastAsia="Times New Roman" w:hAnsi="Times New Roman" w:cs="Times New Roman"/>
          <w:sz w:val="24"/>
          <w:szCs w:val="24"/>
          <w:lang w:eastAsia="fr-FR"/>
        </w:rPr>
        <w:t>Le mineur reçoit la récompense pour son travail.</w:t>
      </w:r>
    </w:p>
    <w:p w:rsidR="00CF321A" w:rsidRDefault="00D202FE" w:rsidP="00C333DF">
      <w:pPr>
        <w:pStyle w:val="Paragraphedeliste"/>
        <w:numPr>
          <w:ilvl w:val="0"/>
          <w:numId w:val="16"/>
        </w:numPr>
        <w:tabs>
          <w:tab w:val="left" w:pos="5070"/>
        </w:tabs>
        <w:spacing w:after="0" w:line="276" w:lineRule="auto"/>
        <w:jc w:val="both"/>
        <w:rPr>
          <w:rFonts w:ascii="Times New Roman" w:eastAsia="Times New Roman" w:hAnsi="Times New Roman" w:cs="Times New Roman"/>
          <w:sz w:val="24"/>
          <w:szCs w:val="24"/>
          <w:lang w:eastAsia="fr-FR"/>
        </w:rPr>
      </w:pPr>
      <w:r w:rsidRPr="00C333DF">
        <w:rPr>
          <w:rFonts w:ascii="Times New Roman" w:eastAsia="Times New Roman" w:hAnsi="Times New Roman" w:cs="Times New Roman"/>
          <w:sz w:val="24"/>
          <w:szCs w:val="24"/>
          <w:lang w:eastAsia="fr-FR"/>
        </w:rPr>
        <w:t>Le processus reprend avec un nouveau bloc à valider.</w:t>
      </w:r>
    </w:p>
    <w:p w:rsidR="00185DF0" w:rsidRDefault="00D61C70" w:rsidP="00185DF0">
      <w:pPr>
        <w:tabs>
          <w:tab w:val="left" w:pos="5070"/>
        </w:tabs>
        <w:spacing w:after="0" w:line="276" w:lineRule="auto"/>
        <w:jc w:val="center"/>
        <w:rPr>
          <w:rFonts w:ascii="Times New Roman" w:eastAsia="Times New Roman" w:hAnsi="Times New Roman" w:cs="Times New Roman"/>
          <w:sz w:val="24"/>
          <w:szCs w:val="24"/>
          <w:lang w:eastAsia="fr-FR"/>
        </w:rPr>
      </w:pPr>
      <w:r w:rsidRPr="00D61C70">
        <w:rPr>
          <w:rFonts w:ascii="Times New Roman" w:eastAsia="Times New Roman" w:hAnsi="Times New Roman" w:cs="Times New Roman"/>
          <w:sz w:val="24"/>
          <w:szCs w:val="24"/>
          <w:lang w:eastAsia="fr-FR"/>
        </w:rPr>
        <w:drawing>
          <wp:inline distT="0" distB="0" distL="0" distR="0" wp14:anchorId="39AF7E53" wp14:editId="0A12F9CC">
            <wp:extent cx="4486901" cy="5249008"/>
            <wp:effectExtent l="0" t="0" r="9525" b="8890"/>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4486901" cy="5249008"/>
                    </a:xfrm>
                    <a:prstGeom prst="rect">
                      <a:avLst/>
                    </a:prstGeom>
                  </pic:spPr>
                </pic:pic>
              </a:graphicData>
            </a:graphic>
          </wp:inline>
        </w:drawing>
      </w:r>
      <w:r w:rsidRPr="00D61C70">
        <w:rPr>
          <w:rFonts w:ascii="Times New Roman" w:eastAsia="Times New Roman" w:hAnsi="Times New Roman" w:cs="Times New Roman"/>
          <w:sz w:val="24"/>
          <w:szCs w:val="24"/>
          <w:lang w:eastAsia="fr-FR"/>
        </w:rPr>
        <w:t xml:space="preserve"> </w:t>
      </w:r>
    </w:p>
    <w:p w:rsidR="00CF321A" w:rsidRDefault="00185DF0" w:rsidP="004F2F2C">
      <w:pPr>
        <w:tabs>
          <w:tab w:val="left" w:pos="5070"/>
        </w:tabs>
        <w:spacing w:after="0" w:line="276" w:lineRule="auto"/>
        <w:jc w:val="center"/>
        <w:rPr>
          <w:rFonts w:ascii="Times New Roman" w:eastAsia="Times New Roman" w:hAnsi="Times New Roman" w:cs="Times New Roman"/>
          <w:sz w:val="24"/>
          <w:szCs w:val="24"/>
          <w:lang w:eastAsia="fr-FR"/>
        </w:rPr>
      </w:pPr>
      <w:r>
        <w:rPr>
          <w:rFonts w:ascii="Times New Roman" w:eastAsia="Times New Roman" w:hAnsi="Times New Roman" w:cs="Times New Roman"/>
          <w:b/>
          <w:bCs/>
          <w:sz w:val="24"/>
          <w:szCs w:val="24"/>
          <w:lang w:eastAsia="fr-FR"/>
        </w:rPr>
        <w:t xml:space="preserve">Figure 4.2 </w:t>
      </w:r>
      <w:r w:rsidRPr="00D202FE">
        <w:rPr>
          <w:rFonts w:ascii="Times New Roman" w:eastAsia="Times New Roman" w:hAnsi="Times New Roman" w:cs="Times New Roman"/>
          <w:b/>
          <w:bCs/>
          <w:sz w:val="24"/>
          <w:szCs w:val="24"/>
          <w:lang w:eastAsia="fr-FR"/>
        </w:rPr>
        <w:t>Diagramme d’activité POW</w:t>
      </w:r>
      <w:r w:rsidR="0074147B">
        <w:rPr>
          <w:noProof/>
          <w:lang w:eastAsia="fr-FR"/>
        </w:rPr>
        <mc:AlternateContent>
          <mc:Choice Requires="wps">
            <w:drawing>
              <wp:anchor distT="0" distB="0" distL="114300" distR="114300" simplePos="0" relativeHeight="251711488" behindDoc="0" locked="0" layoutInCell="1" allowOverlap="1">
                <wp:simplePos x="0" y="0"/>
                <wp:positionH relativeFrom="column">
                  <wp:posOffset>1652905</wp:posOffset>
                </wp:positionH>
                <wp:positionV relativeFrom="paragraph">
                  <wp:posOffset>5502275</wp:posOffset>
                </wp:positionV>
                <wp:extent cx="450850" cy="257810"/>
                <wp:effectExtent l="0" t="0" r="25400" b="27940"/>
                <wp:wrapNone/>
                <wp:docPr id="1619934539"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0850" cy="25781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185DF0" w:rsidRPr="000A7328" w:rsidRDefault="00185DF0" w:rsidP="00B63BBC">
                            <w:pPr>
                              <w:jc w:val="center"/>
                              <w:rPr>
                                <w:rFonts w:asciiTheme="majorBidi" w:hAnsiTheme="majorBidi" w:cstheme="majorBidi"/>
                              </w:rPr>
                            </w:pPr>
                            <w:r>
                              <w:rPr>
                                <w:rFonts w:asciiTheme="majorBidi" w:hAnsiTheme="majorBidi" w:cstheme="majorBidi"/>
                              </w:rPr>
                              <w:t>Oui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0" o:spid="_x0000_s1026" style="position:absolute;left:0;text-align:left;margin-left:130.15pt;margin-top:433.25pt;width:35.5pt;height:20.3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" fillcolor="white [3201]" strokecolor="white [3212]" strokeweight="1pt">
                <v:path arrowok="t"/>
                <v:textbox>
                  <w:txbxContent>
                    <w:p w:rsidR="00185DF0" w:rsidRPr="000A7328" w:rsidRDefault="00185DF0" w:rsidP="00B63BBC">
                      <w:pPr>
                        <w:jc w:val="center"/>
                        <w:rPr>
                          <w:rFonts w:asciiTheme="majorBidi" w:hAnsiTheme="majorBidi" w:cstheme="majorBidi"/>
                        </w:rPr>
                      </w:pPr>
                      <w:r>
                        <w:rPr>
                          <w:rFonts w:asciiTheme="majorBidi" w:hAnsiTheme="majorBidi" w:cstheme="majorBidi"/>
                        </w:rPr>
                        <w:t>Oui</w:t>
                      </w:r>
                    </w:p>
                  </w:txbxContent>
                </v:textbox>
              </v:rect>
            </w:pict>
          </mc:Fallback>
        </mc:AlternateContent>
      </w:r>
      <w:r w:rsidR="0074147B">
        <w:rPr>
          <w:noProof/>
          <w:lang w:eastAsia="fr-FR"/>
        </w:rPr>
        <mc:AlternateContent>
          <mc:Choice Requires="wps">
            <w:drawing>
              <wp:anchor distT="0" distB="0" distL="114300" distR="114300" simplePos="0" relativeHeight="251709440" behindDoc="0" locked="0" layoutInCell="1" allowOverlap="1">
                <wp:simplePos x="0" y="0"/>
                <wp:positionH relativeFrom="column">
                  <wp:posOffset>3639185</wp:posOffset>
                </wp:positionH>
                <wp:positionV relativeFrom="paragraph">
                  <wp:posOffset>5497830</wp:posOffset>
                </wp:positionV>
                <wp:extent cx="504825" cy="256540"/>
                <wp:effectExtent l="0" t="0" r="28575" b="10160"/>
                <wp:wrapNone/>
                <wp:docPr id="1619934538"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4825" cy="25654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185DF0" w:rsidRPr="000A7328" w:rsidRDefault="00185DF0" w:rsidP="00B63BBC">
                            <w:pPr>
                              <w:jc w:val="center"/>
                              <w:rPr>
                                <w:rFonts w:asciiTheme="majorBidi" w:hAnsiTheme="majorBidi" w:cstheme="majorBidi"/>
                              </w:rPr>
                            </w:pPr>
                            <w:r w:rsidRPr="000A7328">
                              <w:rPr>
                                <w:rFonts w:asciiTheme="majorBidi" w:hAnsiTheme="majorBidi" w:cstheme="majorBidi"/>
                              </w:rPr>
                              <w:t xml:space="preserve">Non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_x0000_s1027" style="position:absolute;left:0;text-align:left;margin-left:286.55pt;margin-top:432.9pt;width:39.75pt;height:20.2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" fillcolor="white [3201]" strokecolor="white [3212]" strokeweight="1pt">
                <v:path arrowok="t"/>
                <v:textbox>
                  <w:txbxContent>
                    <w:p w:rsidR="00185DF0" w:rsidRPr="000A7328" w:rsidRDefault="00185DF0" w:rsidP="00B63BBC">
                      <w:pPr>
                        <w:jc w:val="center"/>
                        <w:rPr>
                          <w:rFonts w:asciiTheme="majorBidi" w:hAnsiTheme="majorBidi" w:cstheme="majorBidi"/>
                        </w:rPr>
                      </w:pPr>
                      <w:r w:rsidRPr="000A7328">
                        <w:rPr>
                          <w:rFonts w:asciiTheme="majorBidi" w:hAnsiTheme="majorBidi" w:cstheme="majorBidi"/>
                        </w:rPr>
                        <w:t xml:space="preserve">Non </w:t>
                      </w:r>
                    </w:p>
                  </w:txbxContent>
                </v:textbox>
              </v:rect>
            </w:pict>
          </mc:Fallback>
        </mc:AlternateContent>
      </w:r>
      <w:r w:rsidR="0074147B">
        <w:rPr>
          <w:noProof/>
          <w:lang w:eastAsia="fr-FR"/>
        </w:rPr>
        <mc:AlternateContent>
          <mc:Choice Requires="wps">
            <w:drawing>
              <wp:anchor distT="0" distB="0" distL="114300" distR="114300" simplePos="0" relativeHeight="251712512" behindDoc="0" locked="0" layoutInCell="1" allowOverlap="1">
                <wp:simplePos x="0" y="0"/>
                <wp:positionH relativeFrom="column">
                  <wp:posOffset>5640705</wp:posOffset>
                </wp:positionH>
                <wp:positionV relativeFrom="paragraph">
                  <wp:posOffset>5499100</wp:posOffset>
                </wp:positionV>
                <wp:extent cx="425450" cy="256540"/>
                <wp:effectExtent l="0" t="0" r="12700" b="10160"/>
                <wp:wrapNone/>
                <wp:docPr id="1619934537"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5450" cy="25654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185DF0" w:rsidRPr="000A7328" w:rsidRDefault="00185DF0" w:rsidP="00B63BBC">
                            <w:pPr>
                              <w:jc w:val="center"/>
                              <w:rPr>
                                <w:rFonts w:asciiTheme="majorBidi" w:hAnsiTheme="majorBidi" w:cstheme="majorBidi"/>
                              </w:rPr>
                            </w:pPr>
                            <w:r>
                              <w:rPr>
                                <w:rFonts w:asciiTheme="majorBidi" w:hAnsiTheme="majorBidi" w:cstheme="majorBidi"/>
                              </w:rPr>
                              <w:t>Oui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_x0000_s1028" style="position:absolute;left:0;text-align:left;margin-left:444.15pt;margin-top:433pt;width:33.5pt;height:20.2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" fillcolor="white [3201]" strokecolor="white [3212]" strokeweight="1pt">
                <v:path arrowok="t"/>
                <v:textbox>
                  <w:txbxContent>
                    <w:p w:rsidR="00185DF0" w:rsidRPr="000A7328" w:rsidRDefault="00185DF0" w:rsidP="00B63BBC">
                      <w:pPr>
                        <w:jc w:val="center"/>
                        <w:rPr>
                          <w:rFonts w:asciiTheme="majorBidi" w:hAnsiTheme="majorBidi" w:cstheme="majorBidi"/>
                        </w:rPr>
                      </w:pPr>
                      <w:r>
                        <w:rPr>
                          <w:rFonts w:asciiTheme="majorBidi" w:hAnsiTheme="majorBidi" w:cstheme="majorBidi"/>
                        </w:rPr>
                        <w:t>Oui</w:t>
                      </w:r>
                    </w:p>
                  </w:txbxContent>
                </v:textbox>
              </v:rect>
            </w:pict>
          </mc:Fallback>
        </mc:AlternateContent>
      </w:r>
      <w:r w:rsidR="0074147B">
        <w:rPr>
          <w:noProof/>
          <w:lang w:eastAsia="fr-FR"/>
        </w:rPr>
        <mc:AlternateContent>
          <mc:Choice Requires="wps">
            <w:drawing>
              <wp:anchor distT="0" distB="0" distL="114300" distR="114300" simplePos="0" relativeHeight="251699200" behindDoc="0" locked="0" layoutInCell="1" allowOverlap="1">
                <wp:simplePos x="0" y="0"/>
                <wp:positionH relativeFrom="column">
                  <wp:posOffset>559435</wp:posOffset>
                </wp:positionH>
                <wp:positionV relativeFrom="paragraph">
                  <wp:posOffset>7332980</wp:posOffset>
                </wp:positionV>
                <wp:extent cx="1935480" cy="391795"/>
                <wp:effectExtent l="0" t="0" r="26670" b="27305"/>
                <wp:wrapNone/>
                <wp:docPr id="1619934536" name="Rectangle : coins arrondis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35480" cy="391795"/>
                        </a:xfrm>
                        <a:prstGeom prst="roundRect">
                          <a:avLst/>
                        </a:prstGeom>
                      </wps:spPr>
                      <wps:style>
                        <a:lnRef idx="1">
                          <a:schemeClr val="accent5"/>
                        </a:lnRef>
                        <a:fillRef idx="2">
                          <a:schemeClr val="accent5"/>
                        </a:fillRef>
                        <a:effectRef idx="1">
                          <a:schemeClr val="accent5"/>
                        </a:effectRef>
                        <a:fontRef idx="minor">
                          <a:schemeClr val="dk1"/>
                        </a:fontRef>
                      </wps:style>
                      <wps:txbx>
                        <w:txbxContent>
                          <w:p w:rsidR="00185DF0" w:rsidRPr="00294E47" w:rsidRDefault="00185DF0" w:rsidP="00B63BBC">
                            <w:pPr>
                              <w:jc w:val="center"/>
                              <w:rPr>
                                <w:rFonts w:asciiTheme="majorBidi" w:hAnsiTheme="majorBidi" w:cstheme="majorBidi"/>
                              </w:rPr>
                            </w:pPr>
                            <w:r w:rsidRPr="00294E47">
                              <w:rPr>
                                <w:rFonts w:asciiTheme="majorBidi" w:hAnsiTheme="majorBidi" w:cstheme="majorBidi"/>
                              </w:rPr>
                              <w:t>Recevoir une récompense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 coins arrondis 3" o:spid="_x0000_s1029" style="position:absolute;left:0;text-align:left;margin-left:44.05pt;margin-top:577.4pt;width:152.4pt;height:30.8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" fillcolor="#82a0d7 [2168]" strokecolor="#4472c4 [3208]" strokeweight=".5pt">
                <v:fill color2="#678ccf [2616]" rotate="t" colors="0 #a8b7df;.5 #9aabd9;1 #879ed7" focus="100%" type="gradient">
                  <o:fill v:ext="view" type="gradientUnscaled"/>
                </v:fill>
                <v:stroke joinstyle="miter"/>
                <v:path arrowok="t"/>
                <v:textbox>
                  <w:txbxContent>
                    <w:p w:rsidR="00185DF0" w:rsidRPr="00294E47" w:rsidRDefault="00185DF0" w:rsidP="00B63BBC">
                      <w:pPr>
                        <w:jc w:val="center"/>
                        <w:rPr>
                          <w:rFonts w:asciiTheme="majorBidi" w:hAnsiTheme="majorBidi" w:cstheme="majorBidi"/>
                        </w:rPr>
                      </w:pPr>
                      <w:r w:rsidRPr="00294E47">
                        <w:rPr>
                          <w:rFonts w:asciiTheme="majorBidi" w:hAnsiTheme="majorBidi" w:cstheme="majorBidi"/>
                        </w:rPr>
                        <w:t>Recevoir une récompense</w:t>
                      </w:r>
                    </w:p>
                  </w:txbxContent>
                </v:textbox>
              </v:roundrect>
            </w:pict>
          </mc:Fallback>
        </mc:AlternateContent>
      </w:r>
      <w:r w:rsidR="0074147B">
        <w:rPr>
          <w:noProof/>
          <w:lang w:eastAsia="fr-FR"/>
        </w:rPr>
        <mc:AlternateContent>
          <mc:Choice Requires="wps">
            <w:drawing>
              <wp:anchor distT="0" distB="0" distL="114300" distR="114300" simplePos="0" relativeHeight="251700224" behindDoc="0" locked="0" layoutInCell="1" allowOverlap="1">
                <wp:simplePos x="0" y="0"/>
                <wp:positionH relativeFrom="column">
                  <wp:posOffset>1318895</wp:posOffset>
                </wp:positionH>
                <wp:positionV relativeFrom="paragraph">
                  <wp:posOffset>7120255</wp:posOffset>
                </wp:positionV>
                <wp:extent cx="400685" cy="0"/>
                <wp:effectExtent l="57785" t="8255" r="56515" b="19685"/>
                <wp:wrapNone/>
                <wp:docPr id="1619934535" name="Connecteur droit avec flèch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400685" cy="0"/>
                        </a:xfrm>
                        <a:prstGeom prst="straightConnector1">
                          <a:avLst/>
                        </a:prstGeom>
                        <a:noFill/>
                        <a:ln w="6350" cap="flat" cmpd="sng" algn="ctr">
                          <a:solidFill>
                            <a:schemeClr val="dk1">
                              <a:lumMod val="100000"/>
                              <a:lumOff val="0"/>
                            </a:schemeClr>
                          </a:solidFill>
                          <a:prstDash val="solid"/>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151E919" id="_x0000_t32" coordsize="21600,21600" o:spt="32" o:oned="t" path="m,l21600,21600e" filled="f">
                <v:path arrowok="t" fillok="f" o:connecttype="none"/>
                <o:lock v:ext="edit" shapetype="t"/>
              </v:shapetype>
              <v:shape id="Connecteur droit avec flèche 2" o:spid="_x0000_s1026" type="#_x0000_t32" style="position:absolute;margin-left:103.85pt;margin-top:560.65pt;width:31.55pt;height:0;rotation:90;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" strokecolor="black [3200]" strokeweight=".5pt">
                <v:stroke endarrow="block" joinstyle="miter"/>
              </v:shape>
            </w:pict>
          </mc:Fallback>
        </mc:AlternateContent>
      </w:r>
      <w:r w:rsidR="0074147B">
        <w:rPr>
          <w:noProof/>
          <w:lang w:eastAsia="fr-FR"/>
        </w:rPr>
        <mc:AlternateContent>
          <mc:Choice Requires="wps">
            <w:drawing>
              <wp:anchor distT="0" distB="0" distL="114300" distR="114300" simplePos="0" relativeHeight="251698176" behindDoc="0" locked="0" layoutInCell="1" allowOverlap="1">
                <wp:simplePos x="0" y="0"/>
                <wp:positionH relativeFrom="column">
                  <wp:posOffset>451485</wp:posOffset>
                </wp:positionH>
                <wp:positionV relativeFrom="paragraph">
                  <wp:posOffset>6526530</wp:posOffset>
                </wp:positionV>
                <wp:extent cx="2139315" cy="391795"/>
                <wp:effectExtent l="0" t="0" r="13335" b="27305"/>
                <wp:wrapNone/>
                <wp:docPr id="1619934534" name="Rectangle : coins arrondis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39315" cy="391795"/>
                        </a:xfrm>
                        <a:prstGeom prst="roundRect">
                          <a:avLst/>
                        </a:prstGeom>
                      </wps:spPr>
                      <wps:style>
                        <a:lnRef idx="1">
                          <a:schemeClr val="accent5"/>
                        </a:lnRef>
                        <a:fillRef idx="2">
                          <a:schemeClr val="accent5"/>
                        </a:fillRef>
                        <a:effectRef idx="1">
                          <a:schemeClr val="accent5"/>
                        </a:effectRef>
                        <a:fontRef idx="minor">
                          <a:schemeClr val="dk1"/>
                        </a:fontRef>
                      </wps:style>
                      <wps:txbx>
                        <w:txbxContent>
                          <w:p w:rsidR="00185DF0" w:rsidRPr="00294E47" w:rsidRDefault="00185DF0" w:rsidP="00B63BBC">
                            <w:pPr>
                              <w:jc w:val="center"/>
                              <w:rPr>
                                <w:rFonts w:asciiTheme="majorBidi" w:hAnsiTheme="majorBidi" w:cstheme="majorBidi"/>
                              </w:rPr>
                            </w:pPr>
                            <w:r w:rsidRPr="00294E47">
                              <w:rPr>
                                <w:rFonts w:asciiTheme="majorBidi" w:hAnsiTheme="majorBidi" w:cstheme="majorBidi"/>
                              </w:rPr>
                              <w:t>Propager le bloc dans le réseau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_x0000_s1030" style="position:absolute;left:0;text-align:left;margin-left:35.55pt;margin-top:513.9pt;width:168.45pt;height:30.8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" fillcolor="#82a0d7 [2168]" strokecolor="#4472c4 [3208]" strokeweight=".5pt">
                <v:fill color2="#678ccf [2616]" rotate="t" colors="0 #a8b7df;.5 #9aabd9;1 #879ed7" focus="100%" type="gradient">
                  <o:fill v:ext="view" type="gradientUnscaled"/>
                </v:fill>
                <v:stroke joinstyle="miter"/>
                <v:path arrowok="t"/>
                <v:textbox>
                  <w:txbxContent>
                    <w:p w:rsidR="00185DF0" w:rsidRPr="00294E47" w:rsidRDefault="00185DF0" w:rsidP="00B63BBC">
                      <w:pPr>
                        <w:jc w:val="center"/>
                        <w:rPr>
                          <w:rFonts w:asciiTheme="majorBidi" w:hAnsiTheme="majorBidi" w:cstheme="majorBidi"/>
                        </w:rPr>
                      </w:pPr>
                      <w:r w:rsidRPr="00294E47">
                        <w:rPr>
                          <w:rFonts w:asciiTheme="majorBidi" w:hAnsiTheme="majorBidi" w:cstheme="majorBidi"/>
                        </w:rPr>
                        <w:t>Propager le bloc dans le réseau</w:t>
                      </w:r>
                    </w:p>
                  </w:txbxContent>
                </v:textbox>
              </v:roundrect>
            </w:pict>
          </mc:Fallback>
        </mc:AlternateContent>
      </w:r>
      <w:r w:rsidR="0074147B">
        <w:rPr>
          <w:noProof/>
          <w:lang w:eastAsia="fr-FR"/>
        </w:rPr>
        <mc:AlternateContent>
          <mc:Choice Requires="wps">
            <w:drawing>
              <wp:anchor distT="0" distB="0" distL="114300" distR="114300" simplePos="0" relativeHeight="251702272" behindDoc="0" locked="0" layoutInCell="1" allowOverlap="1">
                <wp:simplePos x="0" y="0"/>
                <wp:positionH relativeFrom="column">
                  <wp:posOffset>1338580</wp:posOffset>
                </wp:positionH>
                <wp:positionV relativeFrom="paragraph">
                  <wp:posOffset>5666740</wp:posOffset>
                </wp:positionV>
                <wp:extent cx="1025525" cy="664210"/>
                <wp:effectExtent l="57785" t="12700" r="11430" b="19050"/>
                <wp:wrapNone/>
                <wp:docPr id="1619934533" name="Connecteur en angl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1025525" cy="664210"/>
                        </a:xfrm>
                        <a:prstGeom prst="bentConnector3">
                          <a:avLst>
                            <a:gd name="adj1" fmla="val 49968"/>
                          </a:avLst>
                        </a:prstGeom>
                        <a:noFill/>
                        <a:ln w="6350" cap="flat" cmpd="sng" algn="ctr">
                          <a:solidFill>
                            <a:schemeClr val="dk1">
                              <a:lumMod val="100000"/>
                              <a:lumOff val="0"/>
                            </a:schemeClr>
                          </a:solidFill>
                          <a:prstDash val="solid"/>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type w14:anchorId="19331866" id="_x0000_t34" coordsize="21600,21600" o:spt="34" o:oned="t" adj="10800" path="m,l@0,0@0,21600,21600,21600e" filled="f">
                <v:stroke joinstyle="miter"/>
                <v:formulas>
                  <v:f eqn="val #0"/>
                </v:formulas>
                <v:path arrowok="t" fillok="f" o:connecttype="none"/>
                <v:handles>
                  <v:h position="#0,center"/>
                </v:handles>
                <o:lock v:ext="edit" shapetype="t"/>
              </v:shapetype>
              <v:shape id="Connecteur en angle 10" o:spid="_x0000_s1026" type="#_x0000_t34" style="position:absolute;margin-left:105.4pt;margin-top:446.2pt;width:80.75pt;height:52.3pt;rotation:90;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" adj="10793" strokecolor="black [3200]" strokeweight=".5pt">
                <v:stroke endarrow="block"/>
              </v:shape>
            </w:pict>
          </mc:Fallback>
        </mc:AlternateContent>
      </w:r>
      <w:r w:rsidR="0074147B">
        <w:rPr>
          <w:noProof/>
          <w:lang w:eastAsia="fr-FR"/>
        </w:rPr>
        <mc:AlternateContent>
          <mc:Choice Requires="wps">
            <w:drawing>
              <wp:anchor distT="0" distB="0" distL="114300" distR="114300" simplePos="0" relativeHeight="251701248" behindDoc="0" locked="0" layoutInCell="1" allowOverlap="1">
                <wp:simplePos x="0" y="0"/>
                <wp:positionH relativeFrom="column">
                  <wp:posOffset>3568700</wp:posOffset>
                </wp:positionH>
                <wp:positionV relativeFrom="paragraph">
                  <wp:posOffset>5485130</wp:posOffset>
                </wp:positionV>
                <wp:extent cx="713740" cy="0"/>
                <wp:effectExtent l="11430" t="59690" r="17780" b="54610"/>
                <wp:wrapNone/>
                <wp:docPr id="1619934532" name="Connecteur droit avec flèch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3740" cy="0"/>
                        </a:xfrm>
                        <a:prstGeom prst="straightConnector1">
                          <a:avLst/>
                        </a:prstGeom>
                        <a:noFill/>
                        <a:ln w="6350" cap="flat" cmpd="sng" algn="ctr">
                          <a:solidFill>
                            <a:schemeClr val="dk1">
                              <a:lumMod val="100000"/>
                              <a:lumOff val="0"/>
                            </a:schemeClr>
                          </a:solidFill>
                          <a:prstDash val="solid"/>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4FFAC38" id="Connecteur droit avec flèche 8" o:spid="_x0000_s1026" type="#_x0000_t32" style="position:absolute;margin-left:281pt;margin-top:431.9pt;width:56.2pt;height:0;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" strokecolor="black [3200]" strokeweight=".5pt">
                <v:stroke endarrow="block" joinstyle="miter"/>
              </v:shape>
            </w:pict>
          </mc:Fallback>
        </mc:AlternateContent>
      </w:r>
    </w:p>
    <w:p w:rsidR="00CF321A" w:rsidRDefault="00CF321A" w:rsidP="00CF321A">
      <w:pPr>
        <w:tabs>
          <w:tab w:val="left" w:pos="5070"/>
        </w:tabs>
        <w:spacing w:after="0" w:line="276" w:lineRule="auto"/>
        <w:jc w:val="both"/>
        <w:rPr>
          <w:rFonts w:ascii="Times New Roman" w:eastAsia="Times New Roman" w:hAnsi="Times New Roman" w:cs="Times New Roman"/>
          <w:sz w:val="24"/>
          <w:szCs w:val="24"/>
          <w:lang w:eastAsia="fr-FR"/>
        </w:rPr>
      </w:pPr>
    </w:p>
    <w:p w:rsidR="00770F4E" w:rsidRDefault="00770F4E" w:rsidP="00CF321A">
      <w:pPr>
        <w:tabs>
          <w:tab w:val="left" w:pos="5070"/>
        </w:tabs>
        <w:spacing w:after="0" w:line="276" w:lineRule="auto"/>
      </w:pPr>
      <w:r>
        <w:rPr>
          <w:rFonts w:ascii="Times New Roman" w:eastAsia="Times New Roman" w:hAnsi="Times New Roman" w:cs="Times New Roman"/>
          <w:sz w:val="24"/>
          <w:szCs w:val="24"/>
          <w:lang w:eastAsia="fr-FR"/>
        </w:rPr>
        <w:t xml:space="preserve">La figure 4.3 illustre </w:t>
      </w:r>
      <w:r w:rsidRPr="00770F4E">
        <w:rPr>
          <w:rFonts w:ascii="Times New Roman" w:eastAsia="Times New Roman" w:hAnsi="Times New Roman" w:cs="Times New Roman"/>
          <w:sz w:val="24"/>
          <w:szCs w:val="24"/>
          <w:lang w:eastAsia="fr-FR"/>
        </w:rPr>
        <w:t>l'algorithme de Preuve d'Enjeu (Proof of Stake - PoS)</w:t>
      </w:r>
      <w:r>
        <w:t xml:space="preserve"> </w:t>
      </w:r>
      <w:r w:rsidRPr="00770F4E">
        <w:rPr>
          <w:rFonts w:ascii="Times New Roman" w:eastAsia="Times New Roman" w:hAnsi="Times New Roman" w:cs="Times New Roman"/>
          <w:sz w:val="24"/>
          <w:szCs w:val="24"/>
          <w:lang w:eastAsia="fr-FR"/>
        </w:rPr>
        <w:t>qui inclut les étapes suivantes</w:t>
      </w:r>
      <w:r>
        <w:t xml:space="preserve">  </w:t>
      </w:r>
    </w:p>
    <w:p w:rsidR="00CF321A" w:rsidRPr="00770F4E" w:rsidRDefault="00CF321A" w:rsidP="00770F4E">
      <w:pPr>
        <w:pStyle w:val="Paragraphedeliste"/>
        <w:numPr>
          <w:ilvl w:val="0"/>
          <w:numId w:val="7"/>
        </w:numPr>
        <w:tabs>
          <w:tab w:val="left" w:pos="5070"/>
        </w:tabs>
        <w:spacing w:after="0" w:line="276" w:lineRule="auto"/>
        <w:rPr>
          <w:rFonts w:ascii="Times New Roman" w:eastAsia="Times New Roman" w:hAnsi="Times New Roman" w:cs="Times New Roman"/>
          <w:sz w:val="24"/>
          <w:szCs w:val="24"/>
          <w:lang w:eastAsia="fr-FR"/>
        </w:rPr>
      </w:pPr>
      <w:r w:rsidRPr="00770F4E">
        <w:rPr>
          <w:rFonts w:ascii="Times New Roman" w:eastAsia="Times New Roman" w:hAnsi="Times New Roman" w:cs="Times New Roman"/>
          <w:sz w:val="24"/>
          <w:szCs w:val="24"/>
          <w:lang w:eastAsia="fr-FR"/>
        </w:rPr>
        <w:lastRenderedPageBreak/>
        <w:t>Mettre en jeu une partie du capital : Le participant sélectionné met en jeu une partie de sa crypto-monnaie comme enjeu pour devenir validateur.</w:t>
      </w:r>
    </w:p>
    <w:p w:rsidR="00CF321A" w:rsidRPr="00770F4E" w:rsidRDefault="00CF321A" w:rsidP="00770F4E">
      <w:pPr>
        <w:pStyle w:val="Paragraphedeliste"/>
        <w:numPr>
          <w:ilvl w:val="0"/>
          <w:numId w:val="7"/>
        </w:numPr>
        <w:tabs>
          <w:tab w:val="left" w:pos="5070"/>
        </w:tabs>
        <w:spacing w:after="0" w:line="276" w:lineRule="auto"/>
        <w:rPr>
          <w:rFonts w:ascii="Times New Roman" w:eastAsia="Times New Roman" w:hAnsi="Times New Roman" w:cs="Times New Roman"/>
          <w:sz w:val="24"/>
          <w:szCs w:val="24"/>
          <w:lang w:eastAsia="fr-FR"/>
        </w:rPr>
      </w:pPr>
      <w:r w:rsidRPr="00770F4E">
        <w:rPr>
          <w:rFonts w:ascii="Times New Roman" w:eastAsia="Times New Roman" w:hAnsi="Times New Roman" w:cs="Times New Roman"/>
          <w:sz w:val="24"/>
          <w:szCs w:val="24"/>
          <w:lang w:eastAsia="fr-FR"/>
        </w:rPr>
        <w:t>Vérifier la validité du bloc : Après la création du bloc par le validateur, sa validité est vérifiée pour s'assurer qu'il respecte les règles du protocole de consensus.</w:t>
      </w:r>
    </w:p>
    <w:p w:rsidR="00CF321A" w:rsidRPr="00770F4E" w:rsidRDefault="00CF321A" w:rsidP="00770F4E">
      <w:pPr>
        <w:pStyle w:val="Paragraphedeliste"/>
        <w:numPr>
          <w:ilvl w:val="0"/>
          <w:numId w:val="7"/>
        </w:numPr>
        <w:tabs>
          <w:tab w:val="left" w:pos="5070"/>
        </w:tabs>
        <w:spacing w:after="0" w:line="276" w:lineRule="auto"/>
        <w:rPr>
          <w:rFonts w:ascii="Times New Roman" w:eastAsia="Times New Roman" w:hAnsi="Times New Roman" w:cs="Times New Roman"/>
          <w:sz w:val="24"/>
          <w:szCs w:val="24"/>
          <w:lang w:eastAsia="fr-FR"/>
        </w:rPr>
      </w:pPr>
      <w:r w:rsidRPr="00770F4E">
        <w:rPr>
          <w:rFonts w:ascii="Times New Roman" w:eastAsia="Times New Roman" w:hAnsi="Times New Roman" w:cs="Times New Roman"/>
          <w:sz w:val="24"/>
          <w:szCs w:val="24"/>
          <w:lang w:eastAsia="fr-FR"/>
        </w:rPr>
        <w:t>Si le bloc est valide :</w:t>
      </w:r>
    </w:p>
    <w:p w:rsidR="00CF321A" w:rsidRPr="00770F4E" w:rsidRDefault="00770F4E" w:rsidP="00770F4E">
      <w:pPr>
        <w:tabs>
          <w:tab w:val="left" w:pos="5070"/>
        </w:tabs>
        <w:spacing w:after="0" w:line="276"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     </w:t>
      </w:r>
      <w:r w:rsidR="00CF321A" w:rsidRPr="00770F4E">
        <w:rPr>
          <w:rFonts w:ascii="Times New Roman" w:eastAsia="Times New Roman" w:hAnsi="Times New Roman" w:cs="Times New Roman"/>
          <w:sz w:val="24"/>
          <w:szCs w:val="24"/>
          <w:lang w:eastAsia="fr-FR"/>
        </w:rPr>
        <w:t>Le bloc est partagé dans le réseau pour être ajouté à la blockchain.</w:t>
      </w:r>
    </w:p>
    <w:p w:rsidR="00CF321A" w:rsidRPr="00CF321A" w:rsidRDefault="00770F4E" w:rsidP="00CF321A">
      <w:pPr>
        <w:tabs>
          <w:tab w:val="left" w:pos="5070"/>
        </w:tabs>
        <w:spacing w:after="0" w:line="276"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     </w:t>
      </w:r>
      <w:r w:rsidR="00CF321A" w:rsidRPr="00CF321A">
        <w:rPr>
          <w:rFonts w:ascii="Times New Roman" w:eastAsia="Times New Roman" w:hAnsi="Times New Roman" w:cs="Times New Roman"/>
          <w:sz w:val="24"/>
          <w:szCs w:val="24"/>
          <w:lang w:eastAsia="fr-FR"/>
        </w:rPr>
        <w:t>Le validateur est récompensé pour son travail dans la validation et la création du bloc.</w:t>
      </w:r>
    </w:p>
    <w:p w:rsidR="00CF321A" w:rsidRPr="00770F4E" w:rsidRDefault="00CF321A" w:rsidP="00770F4E">
      <w:pPr>
        <w:pStyle w:val="Paragraphedeliste"/>
        <w:numPr>
          <w:ilvl w:val="0"/>
          <w:numId w:val="7"/>
        </w:numPr>
        <w:tabs>
          <w:tab w:val="left" w:pos="5070"/>
        </w:tabs>
        <w:spacing w:after="0" w:line="276" w:lineRule="auto"/>
        <w:rPr>
          <w:rFonts w:ascii="Times New Roman" w:eastAsia="Times New Roman" w:hAnsi="Times New Roman" w:cs="Times New Roman"/>
          <w:sz w:val="24"/>
          <w:szCs w:val="24"/>
          <w:lang w:eastAsia="fr-FR"/>
        </w:rPr>
      </w:pPr>
      <w:r w:rsidRPr="00770F4E">
        <w:rPr>
          <w:rFonts w:ascii="Times New Roman" w:eastAsia="Times New Roman" w:hAnsi="Times New Roman" w:cs="Times New Roman"/>
          <w:sz w:val="24"/>
          <w:szCs w:val="24"/>
          <w:lang w:eastAsia="fr-FR"/>
        </w:rPr>
        <w:t>Si le bloc n'est pas valide :</w:t>
      </w:r>
    </w:p>
    <w:p w:rsidR="00CF321A" w:rsidRDefault="00770F4E" w:rsidP="00CF321A">
      <w:pPr>
        <w:tabs>
          <w:tab w:val="left" w:pos="5070"/>
        </w:tabs>
        <w:spacing w:after="0" w:line="276"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     </w:t>
      </w:r>
      <w:r w:rsidR="00CF321A" w:rsidRPr="00CF321A">
        <w:rPr>
          <w:rFonts w:ascii="Times New Roman" w:eastAsia="Times New Roman" w:hAnsi="Times New Roman" w:cs="Times New Roman"/>
          <w:sz w:val="24"/>
          <w:szCs w:val="24"/>
          <w:lang w:eastAsia="fr-FR"/>
        </w:rPr>
        <w:t>Aucune récompense n'est attribuée au validateur.</w:t>
      </w:r>
      <w:r>
        <w:rPr>
          <w:rFonts w:ascii="Times New Roman" w:eastAsia="Times New Roman" w:hAnsi="Times New Roman" w:cs="Times New Roman"/>
          <w:sz w:val="24"/>
          <w:szCs w:val="24"/>
          <w:lang w:eastAsia="fr-FR"/>
        </w:rPr>
        <w:t xml:space="preserve"> Et on retourne à l’étape de la sélection des validateurs </w:t>
      </w:r>
    </w:p>
    <w:p w:rsidR="004F2F2C" w:rsidRDefault="004F2F2C" w:rsidP="004F2F2C">
      <w:pPr>
        <w:tabs>
          <w:tab w:val="left" w:pos="5070"/>
        </w:tabs>
        <w:spacing w:after="0" w:line="276" w:lineRule="auto"/>
        <w:jc w:val="center"/>
        <w:rPr>
          <w:rFonts w:ascii="Times New Roman" w:eastAsia="Times New Roman" w:hAnsi="Times New Roman" w:cs="Times New Roman"/>
          <w:sz w:val="24"/>
          <w:szCs w:val="24"/>
          <w:lang w:eastAsia="fr-FR"/>
        </w:rPr>
      </w:pPr>
      <w:r w:rsidRPr="004F2F2C">
        <w:rPr>
          <w:rFonts w:ascii="Times New Roman" w:eastAsia="Times New Roman" w:hAnsi="Times New Roman" w:cs="Times New Roman"/>
          <w:sz w:val="24"/>
          <w:szCs w:val="24"/>
          <w:lang w:eastAsia="fr-FR"/>
        </w:rPr>
        <w:drawing>
          <wp:inline distT="0" distB="0" distL="0" distR="0" wp14:anchorId="722F4C3E" wp14:editId="526297A8">
            <wp:extent cx="4925112" cy="5258534"/>
            <wp:effectExtent l="0" t="0" r="8890" b="0"/>
            <wp:docPr id="23"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4925112" cy="5258534"/>
                    </a:xfrm>
                    <a:prstGeom prst="rect">
                      <a:avLst/>
                    </a:prstGeom>
                  </pic:spPr>
                </pic:pic>
              </a:graphicData>
            </a:graphic>
          </wp:inline>
        </w:drawing>
      </w:r>
    </w:p>
    <w:p w:rsidR="004F2F2C" w:rsidRDefault="004F2F2C" w:rsidP="004F2F2C">
      <w:pPr>
        <w:tabs>
          <w:tab w:val="left" w:pos="5070"/>
        </w:tabs>
        <w:spacing w:after="0" w:line="276" w:lineRule="auto"/>
        <w:jc w:val="center"/>
        <w:rPr>
          <w:rFonts w:ascii="Times New Roman" w:eastAsia="Times New Roman" w:hAnsi="Times New Roman" w:cs="Times New Roman"/>
          <w:sz w:val="24"/>
          <w:szCs w:val="24"/>
          <w:lang w:eastAsia="fr-FR"/>
        </w:rPr>
      </w:pPr>
      <w:r>
        <w:rPr>
          <w:rFonts w:ascii="Times New Roman" w:eastAsia="Times New Roman" w:hAnsi="Times New Roman" w:cs="Times New Roman"/>
          <w:b/>
          <w:bCs/>
          <w:sz w:val="24"/>
          <w:szCs w:val="24"/>
          <w:lang w:eastAsia="fr-FR"/>
        </w:rPr>
        <w:t>Figure</w:t>
      </w:r>
      <w:r>
        <w:rPr>
          <w:rFonts w:ascii="Times New Roman" w:eastAsia="Times New Roman" w:hAnsi="Times New Roman" w:cs="Times New Roman"/>
          <w:b/>
          <w:bCs/>
          <w:sz w:val="24"/>
          <w:szCs w:val="24"/>
          <w:lang w:eastAsia="fr-FR"/>
        </w:rPr>
        <w:t xml:space="preserve"> 4.3</w:t>
      </w:r>
      <w:r>
        <w:rPr>
          <w:rFonts w:ascii="Times New Roman" w:eastAsia="Times New Roman" w:hAnsi="Times New Roman" w:cs="Times New Roman"/>
          <w:b/>
          <w:bCs/>
          <w:sz w:val="24"/>
          <w:szCs w:val="24"/>
          <w:lang w:eastAsia="fr-FR"/>
        </w:rPr>
        <w:t xml:space="preserve"> </w:t>
      </w:r>
      <w:r w:rsidRPr="00770F4E">
        <w:rPr>
          <w:rFonts w:ascii="Times New Roman" w:eastAsia="Times New Roman" w:hAnsi="Times New Roman" w:cs="Times New Roman"/>
          <w:b/>
          <w:bCs/>
          <w:sz w:val="24"/>
          <w:szCs w:val="24"/>
          <w:lang w:eastAsia="fr-FR"/>
        </w:rPr>
        <w:t>Diagramme d’activité POS</w:t>
      </w:r>
    </w:p>
    <w:p w:rsidR="004F2F2C" w:rsidRDefault="004F2F2C" w:rsidP="00CF321A">
      <w:pPr>
        <w:tabs>
          <w:tab w:val="left" w:pos="5070"/>
        </w:tabs>
        <w:spacing w:after="0" w:line="276" w:lineRule="auto"/>
        <w:rPr>
          <w:rFonts w:ascii="Times New Roman" w:eastAsia="Times New Roman" w:hAnsi="Times New Roman" w:cs="Times New Roman"/>
          <w:sz w:val="24"/>
          <w:szCs w:val="24"/>
          <w:lang w:eastAsia="fr-FR"/>
        </w:rPr>
      </w:pPr>
    </w:p>
    <w:p w:rsidR="00770F4E" w:rsidRPr="00CF321A" w:rsidRDefault="00770F4E" w:rsidP="00CF321A">
      <w:pPr>
        <w:tabs>
          <w:tab w:val="left" w:pos="5070"/>
        </w:tabs>
        <w:spacing w:after="0" w:line="276" w:lineRule="auto"/>
        <w:rPr>
          <w:rFonts w:ascii="Times New Roman" w:eastAsia="Times New Roman" w:hAnsi="Times New Roman" w:cs="Times New Roman"/>
          <w:sz w:val="24"/>
          <w:szCs w:val="24"/>
          <w:lang w:eastAsia="fr-FR"/>
        </w:rPr>
      </w:pPr>
    </w:p>
    <w:p w:rsidR="00CF321A" w:rsidRPr="00CF321A" w:rsidRDefault="00CF321A" w:rsidP="00CF321A">
      <w:pPr>
        <w:tabs>
          <w:tab w:val="left" w:pos="5070"/>
        </w:tabs>
        <w:spacing w:after="0" w:line="276" w:lineRule="auto"/>
        <w:rPr>
          <w:rFonts w:ascii="Times New Roman" w:eastAsia="Times New Roman" w:hAnsi="Times New Roman" w:cs="Times New Roman"/>
          <w:sz w:val="24"/>
          <w:szCs w:val="24"/>
          <w:lang w:eastAsia="fr-FR"/>
        </w:rPr>
      </w:pPr>
      <w:r w:rsidRPr="00CF321A">
        <w:rPr>
          <w:rFonts w:ascii="Times New Roman" w:eastAsia="Times New Roman" w:hAnsi="Times New Roman" w:cs="Times New Roman"/>
          <w:sz w:val="24"/>
          <w:szCs w:val="24"/>
          <w:lang w:eastAsia="fr-FR"/>
        </w:rPr>
        <w:t>.</w:t>
      </w:r>
    </w:p>
    <w:p w:rsidR="00CF321A" w:rsidRDefault="00CF321A" w:rsidP="00CF321A">
      <w:pPr>
        <w:tabs>
          <w:tab w:val="left" w:pos="5070"/>
        </w:tabs>
        <w:spacing w:after="0" w:line="276" w:lineRule="auto"/>
        <w:jc w:val="both"/>
        <w:rPr>
          <w:rFonts w:ascii="Times New Roman" w:eastAsia="Times New Roman" w:hAnsi="Times New Roman" w:cs="Times New Roman"/>
          <w:sz w:val="24"/>
          <w:szCs w:val="24"/>
          <w:lang w:eastAsia="fr-FR"/>
        </w:rPr>
      </w:pPr>
    </w:p>
    <w:p w:rsidR="004F2F2C" w:rsidRPr="00770F4E" w:rsidRDefault="004F2F2C" w:rsidP="004F2F2C">
      <w:pPr>
        <w:tabs>
          <w:tab w:val="left" w:pos="5070"/>
        </w:tabs>
        <w:spacing w:after="0" w:line="276" w:lineRule="auto"/>
        <w:jc w:val="both"/>
        <w:rPr>
          <w:rFonts w:ascii="Times New Roman" w:eastAsia="Times New Roman" w:hAnsi="Times New Roman" w:cs="Times New Roman"/>
          <w:b/>
          <w:bCs/>
          <w:sz w:val="24"/>
          <w:szCs w:val="24"/>
          <w:lang w:eastAsia="fr-FR"/>
        </w:rPr>
      </w:pPr>
    </w:p>
    <w:p w:rsidR="004F2F2C" w:rsidRPr="00CF321A" w:rsidRDefault="004F2F2C" w:rsidP="00CF321A">
      <w:pPr>
        <w:tabs>
          <w:tab w:val="left" w:pos="5070"/>
        </w:tabs>
        <w:spacing w:after="0" w:line="276" w:lineRule="auto"/>
        <w:jc w:val="both"/>
        <w:rPr>
          <w:rFonts w:ascii="Times New Roman" w:eastAsia="Times New Roman" w:hAnsi="Times New Roman" w:cs="Times New Roman"/>
          <w:sz w:val="24"/>
          <w:szCs w:val="24"/>
          <w:lang w:eastAsia="fr-FR"/>
        </w:rPr>
      </w:pPr>
    </w:p>
    <w:p w:rsidR="00391E9B" w:rsidRPr="00CF321A" w:rsidRDefault="00391E9B" w:rsidP="00180B68">
      <w:pPr>
        <w:tabs>
          <w:tab w:val="left" w:pos="5070"/>
        </w:tabs>
        <w:spacing w:after="0" w:line="276" w:lineRule="auto"/>
        <w:jc w:val="both"/>
        <w:rPr>
          <w:rFonts w:ascii="Times New Roman" w:eastAsia="Times New Roman" w:hAnsi="Times New Roman" w:cs="Times New Roman"/>
          <w:sz w:val="24"/>
          <w:szCs w:val="24"/>
          <w:lang w:eastAsia="fr-FR"/>
        </w:rPr>
      </w:pPr>
    </w:p>
    <w:p w:rsidR="0054498B" w:rsidRPr="006D6BB1" w:rsidRDefault="0054498B" w:rsidP="006D6BB1">
      <w:pPr>
        <w:pStyle w:val="Titre3"/>
        <w:rPr>
          <w:rFonts w:asciiTheme="majorBidi" w:hAnsiTheme="majorBidi"/>
          <w:b/>
          <w:bCs/>
          <w:color w:val="auto"/>
          <w:sz w:val="28"/>
          <w:szCs w:val="28"/>
        </w:rPr>
      </w:pPr>
      <w:r w:rsidRPr="006D6BB1">
        <w:rPr>
          <w:rFonts w:asciiTheme="majorBidi" w:eastAsia="Times New Roman" w:hAnsiTheme="majorBidi"/>
          <w:b/>
          <w:bCs/>
          <w:color w:val="auto"/>
          <w:sz w:val="28"/>
          <w:szCs w:val="28"/>
          <w:lang w:eastAsia="fr-FR"/>
        </w:rPr>
        <w:t xml:space="preserve">       </w:t>
      </w:r>
      <w:bookmarkStart w:id="113" w:name="_Toc167833093"/>
      <w:r w:rsidR="004D42E3" w:rsidRPr="006D6BB1">
        <w:rPr>
          <w:rFonts w:asciiTheme="majorBidi" w:eastAsia="Times New Roman" w:hAnsiTheme="majorBidi"/>
          <w:b/>
          <w:bCs/>
          <w:color w:val="auto"/>
          <w:sz w:val="28"/>
          <w:szCs w:val="28"/>
          <w:lang w:eastAsia="fr-FR"/>
        </w:rPr>
        <w:t xml:space="preserve">4.3.3 </w:t>
      </w:r>
      <w:r w:rsidRPr="006D6BB1">
        <w:rPr>
          <w:rFonts w:asciiTheme="majorBidi" w:eastAsia="Times New Roman" w:hAnsiTheme="majorBidi"/>
          <w:b/>
          <w:bCs/>
          <w:color w:val="auto"/>
          <w:sz w:val="28"/>
          <w:szCs w:val="28"/>
          <w:lang w:eastAsia="fr-FR"/>
        </w:rPr>
        <w:t>Diagramme de classes :</w:t>
      </w:r>
      <w:bookmarkEnd w:id="113"/>
      <w:r w:rsidRPr="006D6BB1">
        <w:rPr>
          <w:rFonts w:asciiTheme="majorBidi" w:hAnsiTheme="majorBidi"/>
          <w:b/>
          <w:bCs/>
          <w:color w:val="auto"/>
          <w:sz w:val="28"/>
          <w:szCs w:val="28"/>
        </w:rPr>
        <w:t xml:space="preserve"> </w:t>
      </w:r>
    </w:p>
    <w:p w:rsidR="0054498B" w:rsidRPr="006D6BB1" w:rsidRDefault="0054498B" w:rsidP="006D6BB1">
      <w:pPr>
        <w:pStyle w:val="Titre3"/>
        <w:rPr>
          <w:rFonts w:asciiTheme="majorBidi" w:hAnsiTheme="majorBidi"/>
          <w:b/>
          <w:bCs/>
          <w:color w:val="auto"/>
          <w:sz w:val="14"/>
          <w:szCs w:val="14"/>
        </w:rPr>
      </w:pPr>
    </w:p>
    <w:p w:rsidR="00180B68" w:rsidRPr="0054498B" w:rsidRDefault="0054498B" w:rsidP="00180B68">
      <w:pPr>
        <w:tabs>
          <w:tab w:val="left" w:pos="5070"/>
        </w:tabs>
        <w:spacing w:after="0" w:line="276" w:lineRule="auto"/>
        <w:jc w:val="both"/>
        <w:rPr>
          <w:rFonts w:ascii="Times New Roman" w:eastAsia="Times New Roman" w:hAnsi="Times New Roman" w:cs="Times New Roman"/>
          <w:sz w:val="24"/>
          <w:szCs w:val="24"/>
          <w:lang w:eastAsia="fr-FR"/>
        </w:rPr>
      </w:pPr>
      <w:r w:rsidRPr="0054498B">
        <w:rPr>
          <w:rFonts w:ascii="Times New Roman" w:eastAsia="Times New Roman" w:hAnsi="Times New Roman" w:cs="Times New Roman"/>
          <w:sz w:val="24"/>
          <w:szCs w:val="24"/>
          <w:lang w:eastAsia="fr-FR"/>
        </w:rPr>
        <w:t>Le diagramme de classes est un schéma utilisé en génie logiciel pour présenter les classes et les interfaces des systèmes ainsi que les différentes relations entre celles-ci. Ce diagramme fait partie de la partie statique d'UML car il fait abstraction des aspects temporels et dynamiques. Le diagramme de classe de notre projet est représenté comme suit :</w:t>
      </w:r>
    </w:p>
    <w:p w:rsidR="00180B68" w:rsidRDefault="00180B68" w:rsidP="00120219">
      <w:pPr>
        <w:spacing w:after="0" w:line="276" w:lineRule="auto"/>
        <w:jc w:val="both"/>
        <w:rPr>
          <w:rFonts w:ascii="Times New Roman" w:eastAsia="Times New Roman" w:hAnsi="Times New Roman" w:cs="Times New Roman"/>
          <w:b/>
          <w:bCs/>
          <w:sz w:val="32"/>
          <w:szCs w:val="32"/>
          <w:lang w:eastAsia="fr-FR"/>
        </w:rPr>
      </w:pPr>
    </w:p>
    <w:p w:rsidR="006D1553" w:rsidRDefault="006D1553" w:rsidP="00120219">
      <w:pPr>
        <w:spacing w:after="0" w:line="276" w:lineRule="auto"/>
        <w:jc w:val="both"/>
        <w:rPr>
          <w:rFonts w:ascii="Times New Roman" w:eastAsia="Times New Roman" w:hAnsi="Times New Roman" w:cs="Times New Roman"/>
          <w:b/>
          <w:bCs/>
          <w:sz w:val="32"/>
          <w:szCs w:val="32"/>
          <w:lang w:eastAsia="fr-FR"/>
        </w:rPr>
      </w:pPr>
    </w:p>
    <w:p w:rsidR="006D1553" w:rsidRDefault="00F0055F" w:rsidP="00120219">
      <w:pPr>
        <w:spacing w:after="0" w:line="276" w:lineRule="auto"/>
        <w:jc w:val="both"/>
        <w:rPr>
          <w:rFonts w:ascii="Times New Roman" w:eastAsia="Times New Roman" w:hAnsi="Times New Roman" w:cs="Times New Roman"/>
          <w:b/>
          <w:bCs/>
          <w:sz w:val="32"/>
          <w:szCs w:val="32"/>
          <w:lang w:eastAsia="fr-FR"/>
        </w:rPr>
      </w:pPr>
      <w:r>
        <w:rPr>
          <w:rFonts w:ascii="Times New Roman" w:eastAsia="Times New Roman" w:hAnsi="Times New Roman" w:cs="Times New Roman"/>
          <w:b/>
          <w:bCs/>
          <w:noProof/>
          <w:sz w:val="32"/>
          <w:szCs w:val="32"/>
          <w:lang w:eastAsia="fr-FR"/>
        </w:rPr>
        <w:drawing>
          <wp:inline distT="0" distB="0" distL="0" distR="0">
            <wp:extent cx="5759450" cy="5975985"/>
            <wp:effectExtent l="0" t="0" r="0" b="0"/>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classes.jpg"/>
                    <pic:cNvPicPr/>
                  </pic:nvPicPr>
                  <pic:blipFill>
                    <a:blip r:embed="rId48" cstate="print">
                      <a:extLst>
                        <a:ext uri="{28A0092B-C50C-407E-A947-70E740481C1C}">
                          <a14:useLocalDpi xmlns:a14="http://schemas.microsoft.com/office/drawing/2010/main" val="0"/>
                        </a:ext>
                      </a:extLst>
                    </a:blip>
                    <a:stretch>
                      <a:fillRect/>
                    </a:stretch>
                  </pic:blipFill>
                  <pic:spPr>
                    <a:xfrm>
                      <a:off x="0" y="0"/>
                      <a:ext cx="5759450" cy="5975985"/>
                    </a:xfrm>
                    <a:prstGeom prst="rect">
                      <a:avLst/>
                    </a:prstGeom>
                  </pic:spPr>
                </pic:pic>
              </a:graphicData>
            </a:graphic>
          </wp:inline>
        </w:drawing>
      </w:r>
    </w:p>
    <w:p w:rsidR="004D42E3" w:rsidRPr="00F0055F" w:rsidRDefault="00F0055F" w:rsidP="00F0055F">
      <w:pPr>
        <w:spacing w:after="0" w:line="276" w:lineRule="auto"/>
        <w:jc w:val="center"/>
        <w:rPr>
          <w:rFonts w:ascii="Times New Roman" w:eastAsia="Times New Roman" w:hAnsi="Times New Roman" w:cs="Times New Roman"/>
          <w:b/>
          <w:bCs/>
          <w:sz w:val="24"/>
          <w:szCs w:val="24"/>
          <w:lang w:eastAsia="fr-FR"/>
        </w:rPr>
      </w:pPr>
      <w:r w:rsidRPr="00F0055F">
        <w:rPr>
          <w:rFonts w:ascii="Times New Roman" w:eastAsia="Times New Roman" w:hAnsi="Times New Roman" w:cs="Times New Roman"/>
          <w:b/>
          <w:bCs/>
          <w:sz w:val="24"/>
          <w:szCs w:val="24"/>
          <w:lang w:eastAsia="fr-FR"/>
        </w:rPr>
        <w:t xml:space="preserve">Figure 4.4 </w:t>
      </w:r>
      <w:r w:rsidR="004D42E3" w:rsidRPr="00F0055F">
        <w:rPr>
          <w:rFonts w:ascii="Times New Roman" w:eastAsia="Times New Roman" w:hAnsi="Times New Roman" w:cs="Times New Roman"/>
          <w:b/>
          <w:bCs/>
          <w:sz w:val="24"/>
          <w:szCs w:val="24"/>
          <w:lang w:eastAsia="fr-FR"/>
        </w:rPr>
        <w:t>Diagramme de classe</w:t>
      </w:r>
    </w:p>
    <w:p w:rsidR="00C333DF" w:rsidRDefault="00C333DF" w:rsidP="00120219">
      <w:pPr>
        <w:spacing w:after="0" w:line="276" w:lineRule="auto"/>
        <w:jc w:val="both"/>
        <w:rPr>
          <w:rFonts w:ascii="Times New Roman" w:eastAsia="Times New Roman" w:hAnsi="Times New Roman" w:cs="Times New Roman"/>
          <w:b/>
          <w:bCs/>
          <w:sz w:val="28"/>
          <w:szCs w:val="28"/>
          <w:lang w:eastAsia="fr-FR"/>
        </w:rPr>
      </w:pPr>
    </w:p>
    <w:p w:rsidR="00F0055F" w:rsidRPr="00F0055F" w:rsidRDefault="00F0055F" w:rsidP="00F0055F">
      <w:pPr>
        <w:spacing w:after="0" w:line="240" w:lineRule="auto"/>
        <w:jc w:val="both"/>
        <w:rPr>
          <w:rFonts w:asciiTheme="majorBidi" w:hAnsiTheme="majorBidi" w:cstheme="majorBidi"/>
          <w:sz w:val="24"/>
          <w:szCs w:val="24"/>
        </w:rPr>
      </w:pPr>
      <w:r w:rsidRPr="00F0055F">
        <w:rPr>
          <w:rFonts w:asciiTheme="majorBidi" w:hAnsiTheme="majorBidi" w:cstheme="majorBidi"/>
          <w:sz w:val="24"/>
          <w:szCs w:val="24"/>
        </w:rPr>
        <w:t>Le diagramme UML</w:t>
      </w:r>
      <w:r>
        <w:rPr>
          <w:rFonts w:asciiTheme="majorBidi" w:hAnsiTheme="majorBidi" w:cstheme="majorBidi"/>
          <w:sz w:val="24"/>
          <w:szCs w:val="24"/>
        </w:rPr>
        <w:t xml:space="preserve"> de la fugure </w:t>
      </w:r>
      <w:r w:rsidR="006D6BB1">
        <w:rPr>
          <w:rFonts w:asciiTheme="majorBidi" w:hAnsiTheme="majorBidi" w:cstheme="majorBidi"/>
          <w:sz w:val="24"/>
          <w:szCs w:val="24"/>
        </w:rPr>
        <w:t xml:space="preserve">4.4 </w:t>
      </w:r>
      <w:r w:rsidR="006D6BB1" w:rsidRPr="00F0055F">
        <w:rPr>
          <w:rFonts w:asciiTheme="majorBidi" w:hAnsiTheme="majorBidi" w:cstheme="majorBidi"/>
          <w:sz w:val="24"/>
          <w:szCs w:val="24"/>
        </w:rPr>
        <w:t>décrit</w:t>
      </w:r>
      <w:r>
        <w:rPr>
          <w:rFonts w:asciiTheme="majorBidi" w:hAnsiTheme="majorBidi" w:cstheme="majorBidi"/>
          <w:sz w:val="24"/>
          <w:szCs w:val="24"/>
        </w:rPr>
        <w:t xml:space="preserve"> la structure </w:t>
      </w:r>
      <w:r w:rsidR="006D6BB1">
        <w:rPr>
          <w:rFonts w:asciiTheme="majorBidi" w:hAnsiTheme="majorBidi" w:cstheme="majorBidi"/>
          <w:sz w:val="24"/>
          <w:szCs w:val="24"/>
        </w:rPr>
        <w:t xml:space="preserve">du </w:t>
      </w:r>
      <w:r w:rsidR="006D6BB1" w:rsidRPr="00F0055F">
        <w:rPr>
          <w:rFonts w:asciiTheme="majorBidi" w:hAnsiTheme="majorBidi" w:cstheme="majorBidi"/>
          <w:sz w:val="24"/>
          <w:szCs w:val="24"/>
        </w:rPr>
        <w:t>système</w:t>
      </w:r>
      <w:r w:rsidRPr="00F0055F">
        <w:rPr>
          <w:rFonts w:asciiTheme="majorBidi" w:hAnsiTheme="majorBidi" w:cstheme="majorBidi"/>
          <w:sz w:val="24"/>
          <w:szCs w:val="24"/>
        </w:rPr>
        <w:t xml:space="preserve"> de gestion de blockchain, montrant les classes principales et leurs interactions. La classe MainWindow agit comme la </w:t>
      </w:r>
      <w:r w:rsidRPr="00F0055F">
        <w:rPr>
          <w:rFonts w:asciiTheme="majorBidi" w:hAnsiTheme="majorBidi" w:cstheme="majorBidi"/>
          <w:sz w:val="24"/>
          <w:szCs w:val="24"/>
        </w:rPr>
        <w:lastRenderedPageBreak/>
        <w:t>fenêtre principale de l'application, intégrant divers panneaux comme algorithm_panel, details_panel et graph_view pour l'affichage des informations et l'interaction utilisateur. Le Controller.ApplicationController gère les données essentielles, les paramètres du réseau, et contrôle l'interface utilisateur en fonction des événements comme la sélection d'algorithmes ou l'ajout de nœuds. La classe AlgorithmPanel permet la sélection et la gestion des paramètres des algorithmes, tandis que DetailsPanel affiche les détails spécifiques liés aux opérations en cours. Network.BlockchainNetwork représente le réseau blockchain, avec des fonctionnalités pour ajouter et connecter des nœuds, et pour valider les blocs. Enfin, GraphView offre une représentation visuelle interactive des nœuds et des connexions du réseau. Les relations et méthodes détaillées facilitent l'initialisation, l'exécution et la gestion de l'interface utilisateur et du réseau blockchain.</w:t>
      </w:r>
    </w:p>
    <w:p w:rsidR="00D613BE" w:rsidRPr="00076DE2" w:rsidRDefault="00D613BE" w:rsidP="00120219">
      <w:pPr>
        <w:spacing w:after="0" w:line="276" w:lineRule="auto"/>
        <w:jc w:val="both"/>
        <w:rPr>
          <w:rFonts w:asciiTheme="majorBidi" w:hAnsiTheme="majorBidi" w:cstheme="majorBidi"/>
          <w:sz w:val="24"/>
          <w:szCs w:val="24"/>
        </w:rPr>
      </w:pPr>
    </w:p>
    <w:p w:rsidR="00076DE2" w:rsidRPr="006D6BB1" w:rsidRDefault="004D42E3" w:rsidP="006D6BB1">
      <w:pPr>
        <w:pStyle w:val="Titre2"/>
      </w:pPr>
      <w:bookmarkStart w:id="114" w:name="_Toc167833094"/>
      <w:r w:rsidRPr="006D6BB1">
        <w:t>4.4</w:t>
      </w:r>
      <w:r w:rsidR="00D613BE" w:rsidRPr="006D6BB1">
        <w:t xml:space="preserve"> Mise en œuvre</w:t>
      </w:r>
      <w:bookmarkEnd w:id="114"/>
    </w:p>
    <w:p w:rsidR="00D613BE" w:rsidRDefault="00D613BE" w:rsidP="00120219">
      <w:pPr>
        <w:spacing w:after="0" w:line="240" w:lineRule="auto"/>
        <w:jc w:val="both"/>
        <w:rPr>
          <w:rFonts w:ascii="Times New Roman" w:eastAsia="Times New Roman" w:hAnsi="Times New Roman" w:cs="Times New Roman"/>
          <w:b/>
          <w:bCs/>
          <w:sz w:val="28"/>
          <w:szCs w:val="28"/>
          <w:lang w:eastAsia="fr-FR"/>
        </w:rPr>
      </w:pPr>
    </w:p>
    <w:p w:rsidR="00D613BE" w:rsidRDefault="00D613BE" w:rsidP="00120219">
      <w:pPr>
        <w:spacing w:after="0" w:line="240" w:lineRule="auto"/>
        <w:jc w:val="both"/>
      </w:pPr>
      <w:r w:rsidRPr="00D613BE">
        <w:rPr>
          <w:rFonts w:asciiTheme="majorBidi" w:hAnsiTheme="majorBidi" w:cstheme="majorBidi"/>
          <w:sz w:val="24"/>
          <w:szCs w:val="24"/>
        </w:rPr>
        <w:t xml:space="preserve">Dans cette section, nous allons spécifier, dans un premier temps, les outils utilisés pour </w:t>
      </w:r>
      <w:r w:rsidR="00120219" w:rsidRPr="00D613BE">
        <w:rPr>
          <w:rFonts w:asciiTheme="majorBidi" w:hAnsiTheme="majorBidi" w:cstheme="majorBidi"/>
          <w:sz w:val="24"/>
          <w:szCs w:val="24"/>
        </w:rPr>
        <w:t>implémenter</w:t>
      </w:r>
      <w:r w:rsidRPr="00D613BE">
        <w:rPr>
          <w:rFonts w:asciiTheme="majorBidi" w:hAnsiTheme="majorBidi" w:cstheme="majorBidi"/>
          <w:sz w:val="24"/>
          <w:szCs w:val="24"/>
        </w:rPr>
        <w:t xml:space="preserve"> les </w:t>
      </w:r>
      <w:r w:rsidR="006D1553" w:rsidRPr="00D613BE">
        <w:rPr>
          <w:rFonts w:asciiTheme="majorBidi" w:hAnsiTheme="majorBidi" w:cstheme="majorBidi"/>
          <w:sz w:val="24"/>
          <w:szCs w:val="24"/>
        </w:rPr>
        <w:t xml:space="preserve">algorithmes. </w:t>
      </w:r>
      <w:r w:rsidRPr="00D613BE">
        <w:rPr>
          <w:rFonts w:asciiTheme="majorBidi" w:hAnsiTheme="majorBidi" w:cstheme="majorBidi"/>
          <w:sz w:val="24"/>
          <w:szCs w:val="24"/>
        </w:rPr>
        <w:t xml:space="preserve">Dans un second </w:t>
      </w:r>
      <w:r>
        <w:rPr>
          <w:rFonts w:asciiTheme="majorBidi" w:hAnsiTheme="majorBidi" w:cstheme="majorBidi"/>
          <w:sz w:val="24"/>
          <w:szCs w:val="24"/>
        </w:rPr>
        <w:t xml:space="preserve">temps, nous allons décrire notre </w:t>
      </w:r>
      <w:r w:rsidR="00120219" w:rsidRPr="00D613BE">
        <w:rPr>
          <w:rFonts w:asciiTheme="majorBidi" w:hAnsiTheme="majorBidi" w:cstheme="majorBidi"/>
          <w:sz w:val="24"/>
          <w:szCs w:val="24"/>
        </w:rPr>
        <w:t>réalisation</w:t>
      </w:r>
      <w:r w:rsidR="00120219">
        <w:t>.</w:t>
      </w:r>
    </w:p>
    <w:p w:rsidR="00D613BE" w:rsidRDefault="00D613BE" w:rsidP="00120219">
      <w:pPr>
        <w:spacing w:after="0" w:line="240" w:lineRule="auto"/>
        <w:jc w:val="both"/>
      </w:pPr>
    </w:p>
    <w:p w:rsidR="00D613BE" w:rsidRPr="00DA1425" w:rsidRDefault="006D6BB1" w:rsidP="007717A6">
      <w:pPr>
        <w:pStyle w:val="Titre3"/>
        <w:rPr>
          <w:rFonts w:ascii="Times New Roman" w:eastAsia="Times New Roman" w:hAnsi="Times New Roman" w:cs="Times New Roman"/>
          <w:b/>
          <w:bCs/>
          <w:color w:val="auto"/>
          <w:sz w:val="28"/>
          <w:szCs w:val="28"/>
          <w:lang w:eastAsia="fr-FR"/>
        </w:rPr>
      </w:pPr>
      <w:r>
        <w:rPr>
          <w:rFonts w:ascii="Times New Roman" w:eastAsia="Times New Roman" w:hAnsi="Times New Roman" w:cs="Times New Roman"/>
          <w:b/>
          <w:bCs/>
          <w:color w:val="auto"/>
          <w:sz w:val="28"/>
          <w:szCs w:val="28"/>
          <w:lang w:eastAsia="fr-FR"/>
        </w:rPr>
        <w:t xml:space="preserve">     </w:t>
      </w:r>
      <w:bookmarkStart w:id="115" w:name="_Toc167833095"/>
      <w:r w:rsidR="004D42E3">
        <w:rPr>
          <w:rFonts w:ascii="Times New Roman" w:eastAsia="Times New Roman" w:hAnsi="Times New Roman" w:cs="Times New Roman"/>
          <w:b/>
          <w:bCs/>
          <w:color w:val="auto"/>
          <w:sz w:val="28"/>
          <w:szCs w:val="28"/>
          <w:lang w:eastAsia="fr-FR"/>
        </w:rPr>
        <w:t>4.4</w:t>
      </w:r>
      <w:r w:rsidR="00D613BE" w:rsidRPr="00DA1425">
        <w:rPr>
          <w:rFonts w:ascii="Times New Roman" w:eastAsia="Times New Roman" w:hAnsi="Times New Roman" w:cs="Times New Roman"/>
          <w:b/>
          <w:bCs/>
          <w:color w:val="auto"/>
          <w:sz w:val="28"/>
          <w:szCs w:val="28"/>
          <w:lang w:eastAsia="fr-FR"/>
        </w:rPr>
        <w:t>.1 Outils et langage</w:t>
      </w:r>
      <w:bookmarkEnd w:id="115"/>
    </w:p>
    <w:p w:rsidR="00D613BE" w:rsidRPr="00CF466C" w:rsidRDefault="00D613BE" w:rsidP="00120219">
      <w:pPr>
        <w:spacing w:after="0" w:line="240" w:lineRule="auto"/>
        <w:jc w:val="both"/>
        <w:rPr>
          <w:rFonts w:ascii="Times New Roman" w:eastAsia="Times New Roman" w:hAnsi="Times New Roman" w:cs="Times New Roman"/>
          <w:b/>
          <w:bCs/>
          <w:sz w:val="28"/>
          <w:szCs w:val="28"/>
          <w:lang w:eastAsia="fr-FR"/>
        </w:rPr>
      </w:pPr>
    </w:p>
    <w:p w:rsidR="00D613BE" w:rsidRDefault="00710960" w:rsidP="00120219">
      <w:pPr>
        <w:pStyle w:val="Paragraphedeliste"/>
        <w:numPr>
          <w:ilvl w:val="0"/>
          <w:numId w:val="7"/>
        </w:numPr>
        <w:spacing w:after="0" w:line="240" w:lineRule="auto"/>
        <w:jc w:val="both"/>
        <w:rPr>
          <w:rFonts w:ascii="Times New Roman" w:eastAsia="Times New Roman" w:hAnsi="Times New Roman" w:cs="Times New Roman"/>
          <w:b/>
          <w:bCs/>
          <w:sz w:val="24"/>
          <w:szCs w:val="24"/>
          <w:lang w:eastAsia="fr-FR"/>
        </w:rPr>
      </w:pPr>
      <w:r>
        <w:rPr>
          <w:rFonts w:ascii="Times New Roman" w:eastAsia="Times New Roman" w:hAnsi="Times New Roman" w:cs="Times New Roman"/>
          <w:b/>
          <w:bCs/>
          <w:sz w:val="24"/>
          <w:szCs w:val="24"/>
          <w:lang w:eastAsia="fr-FR"/>
        </w:rPr>
        <w:t>L</w:t>
      </w:r>
      <w:r w:rsidRPr="00710960">
        <w:rPr>
          <w:rFonts w:ascii="Times New Roman" w:eastAsia="Times New Roman" w:hAnsi="Times New Roman" w:cs="Times New Roman"/>
          <w:b/>
          <w:bCs/>
          <w:sz w:val="24"/>
          <w:szCs w:val="24"/>
          <w:lang w:eastAsia="fr-FR"/>
        </w:rPr>
        <w:t>e langage de programmation Python</w:t>
      </w:r>
    </w:p>
    <w:p w:rsidR="00710960" w:rsidRPr="00D613BE" w:rsidRDefault="00710960" w:rsidP="00120219">
      <w:pPr>
        <w:pStyle w:val="Paragraphedeliste"/>
        <w:spacing w:after="0" w:line="240" w:lineRule="auto"/>
        <w:ind w:left="501"/>
        <w:jc w:val="both"/>
        <w:rPr>
          <w:rFonts w:ascii="Times New Roman" w:eastAsia="Times New Roman" w:hAnsi="Times New Roman" w:cs="Times New Roman"/>
          <w:b/>
          <w:bCs/>
          <w:sz w:val="24"/>
          <w:szCs w:val="24"/>
          <w:lang w:eastAsia="fr-FR"/>
        </w:rPr>
      </w:pPr>
    </w:p>
    <w:p w:rsidR="00076DE2" w:rsidRDefault="00710960" w:rsidP="00120219">
      <w:pPr>
        <w:spacing w:after="0" w:line="276" w:lineRule="auto"/>
        <w:jc w:val="both"/>
        <w:rPr>
          <w:rFonts w:ascii="Times New Roman" w:eastAsia="Times New Roman" w:hAnsi="Times New Roman" w:cs="Times New Roman"/>
          <w:sz w:val="24"/>
          <w:szCs w:val="24"/>
          <w:lang w:eastAsia="fr-FR"/>
        </w:rPr>
      </w:pPr>
      <w:r w:rsidRPr="00710960">
        <w:rPr>
          <w:rFonts w:ascii="Times New Roman" w:eastAsia="Times New Roman" w:hAnsi="Times New Roman" w:cs="Times New Roman"/>
          <w:sz w:val="24"/>
          <w:szCs w:val="24"/>
          <w:lang w:eastAsia="fr-FR"/>
        </w:rPr>
        <w:t xml:space="preserve">      Python est un langage de programmation interprété, multiparadigme et multiplateformes. Il favorise la programmation impérative structurée, fonctionnelle et orientée objet. Python est une langue de haut niveau, avec une syntaxe épurée qui met l'accent sur la lisibilité du code Langage </w:t>
      </w:r>
      <w:r>
        <w:rPr>
          <w:rFonts w:ascii="Times New Roman" w:eastAsia="Times New Roman" w:hAnsi="Times New Roman" w:cs="Times New Roman"/>
          <w:sz w:val="24"/>
          <w:szCs w:val="24"/>
          <w:lang w:eastAsia="fr-FR"/>
        </w:rPr>
        <w:t xml:space="preserve">il est </w:t>
      </w:r>
      <w:r w:rsidRPr="00710960">
        <w:rPr>
          <w:rFonts w:ascii="Times New Roman" w:eastAsia="Times New Roman" w:hAnsi="Times New Roman" w:cs="Times New Roman"/>
          <w:sz w:val="24"/>
          <w:szCs w:val="24"/>
          <w:lang w:eastAsia="fr-FR"/>
        </w:rPr>
        <w:t>open source et gratuit, avec une large communauté</w:t>
      </w:r>
      <w:r>
        <w:rPr>
          <w:rFonts w:ascii="Times New Roman" w:eastAsia="Times New Roman" w:hAnsi="Times New Roman" w:cs="Times New Roman"/>
          <w:sz w:val="24"/>
          <w:szCs w:val="24"/>
          <w:lang w:eastAsia="fr-FR"/>
        </w:rPr>
        <w:t>, Interprété</w:t>
      </w:r>
      <w:r w:rsidRPr="00710960">
        <w:rPr>
          <w:rFonts w:ascii="Times New Roman" w:eastAsia="Times New Roman" w:hAnsi="Times New Roman" w:cs="Times New Roman"/>
          <w:sz w:val="24"/>
          <w:szCs w:val="24"/>
          <w:lang w:eastAsia="fr-FR"/>
        </w:rPr>
        <w:t xml:space="preserve"> plutôt que compilé, ce qui facilite les tests et le débogage</w:t>
      </w:r>
      <w:r>
        <w:rPr>
          <w:rFonts w:ascii="Times New Roman" w:eastAsia="Times New Roman" w:hAnsi="Times New Roman" w:cs="Times New Roman"/>
          <w:sz w:val="24"/>
          <w:szCs w:val="24"/>
          <w:lang w:eastAsia="fr-FR"/>
        </w:rPr>
        <w:t>,Il se caracteristique aussi avec un Typage dynamique,une</w:t>
      </w:r>
      <w:r w:rsidRPr="00710960">
        <w:rPr>
          <w:rFonts w:ascii="Times New Roman" w:eastAsia="Times New Roman" w:hAnsi="Times New Roman" w:cs="Times New Roman"/>
          <w:sz w:val="24"/>
          <w:szCs w:val="24"/>
          <w:lang w:eastAsia="fr-FR"/>
        </w:rPr>
        <w:t>gestion automatique de la mémoire</w:t>
      </w:r>
      <w:r>
        <w:rPr>
          <w:rFonts w:ascii="Times New Roman" w:eastAsia="Times New Roman" w:hAnsi="Times New Roman" w:cs="Times New Roman"/>
          <w:sz w:val="24"/>
          <w:szCs w:val="24"/>
          <w:lang w:eastAsia="fr-FR"/>
        </w:rPr>
        <w:t xml:space="preserve"> ,aussi sa </w:t>
      </w:r>
      <w:r w:rsidRPr="00710960">
        <w:rPr>
          <w:rFonts w:ascii="Times New Roman" w:eastAsia="Times New Roman" w:hAnsi="Times New Roman" w:cs="Times New Roman"/>
          <w:sz w:val="24"/>
          <w:szCs w:val="24"/>
          <w:lang w:eastAsia="fr-FR"/>
        </w:rPr>
        <w:t>Vaste écosystème de bibliothèques et frameworks pour de nombreux usages (web, data science, machine learning, etc.)</w:t>
      </w:r>
    </w:p>
    <w:p w:rsidR="00961B18" w:rsidRDefault="00120219" w:rsidP="00961B18">
      <w:pPr>
        <w:keepNext/>
        <w:spacing w:after="0" w:line="240" w:lineRule="auto"/>
        <w:jc w:val="center"/>
      </w:pPr>
      <w:r>
        <w:rPr>
          <w:noProof/>
          <w:lang w:eastAsia="fr-FR"/>
        </w:rPr>
        <w:drawing>
          <wp:inline distT="0" distB="0" distL="0" distR="0">
            <wp:extent cx="5281916" cy="1990725"/>
            <wp:effectExtent l="0" t="0" r="0" b="0"/>
            <wp:docPr id="1" name="Image 1" descr="Est-ce que Python est sécurisé ? Etude réalisée par Sny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st-ce que Python est sécurisé ? Etude réalisée par Snyk"/>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304292" cy="1999158"/>
                    </a:xfrm>
                    <a:prstGeom prst="rect">
                      <a:avLst/>
                    </a:prstGeom>
                    <a:noFill/>
                    <a:ln>
                      <a:noFill/>
                    </a:ln>
                  </pic:spPr>
                </pic:pic>
              </a:graphicData>
            </a:graphic>
          </wp:inline>
        </w:drawing>
      </w:r>
    </w:p>
    <w:p w:rsidR="001451CC" w:rsidRPr="00961B18" w:rsidRDefault="00961B18" w:rsidP="005F33F0">
      <w:pPr>
        <w:pStyle w:val="Lgende"/>
        <w:jc w:val="center"/>
        <w:rPr>
          <w:rFonts w:ascii="Times New Roman" w:eastAsia="Times New Roman" w:hAnsi="Times New Roman" w:cs="Times New Roman"/>
          <w:b/>
          <w:bCs/>
          <w:i w:val="0"/>
          <w:iCs w:val="0"/>
          <w:color w:val="auto"/>
          <w:sz w:val="24"/>
          <w:szCs w:val="24"/>
          <w:lang w:eastAsia="fr-FR"/>
        </w:rPr>
      </w:pPr>
      <w:r w:rsidRPr="00961B18">
        <w:rPr>
          <w:rFonts w:ascii="Times New Roman" w:eastAsia="Times New Roman" w:hAnsi="Times New Roman" w:cs="Times New Roman"/>
          <w:b/>
          <w:bCs/>
          <w:i w:val="0"/>
          <w:iCs w:val="0"/>
          <w:color w:val="auto"/>
          <w:sz w:val="24"/>
          <w:szCs w:val="24"/>
          <w:lang w:eastAsia="fr-FR"/>
        </w:rPr>
        <w:t xml:space="preserve">Figure </w:t>
      </w:r>
      <w:r w:rsidR="006D6BB1">
        <w:rPr>
          <w:rFonts w:ascii="Times New Roman" w:eastAsia="Times New Roman" w:hAnsi="Times New Roman" w:cs="Times New Roman"/>
          <w:b/>
          <w:bCs/>
          <w:i w:val="0"/>
          <w:iCs w:val="0"/>
          <w:color w:val="auto"/>
          <w:sz w:val="24"/>
          <w:szCs w:val="24"/>
          <w:lang w:eastAsia="fr-FR"/>
        </w:rPr>
        <w:t>4.5</w:t>
      </w:r>
      <w:r w:rsidRPr="00961B18">
        <w:rPr>
          <w:rFonts w:ascii="Times New Roman" w:eastAsia="Times New Roman" w:hAnsi="Times New Roman" w:cs="Times New Roman"/>
          <w:b/>
          <w:bCs/>
          <w:i w:val="0"/>
          <w:iCs w:val="0"/>
          <w:color w:val="auto"/>
          <w:sz w:val="24"/>
          <w:szCs w:val="24"/>
          <w:lang w:eastAsia="fr-FR"/>
        </w:rPr>
        <w:t xml:space="preserve">   Logo python [34]</w:t>
      </w:r>
    </w:p>
    <w:p w:rsidR="00076DE2" w:rsidRPr="00120219" w:rsidRDefault="00076DE2" w:rsidP="001451CC">
      <w:pPr>
        <w:pStyle w:val="Lgende"/>
        <w:jc w:val="center"/>
        <w:rPr>
          <w:rFonts w:asciiTheme="majorBidi" w:eastAsia="Times New Roman" w:hAnsiTheme="majorBidi" w:cstheme="majorBidi"/>
          <w:b/>
          <w:bCs/>
          <w:i w:val="0"/>
          <w:iCs w:val="0"/>
          <w:color w:val="auto"/>
          <w:sz w:val="32"/>
          <w:szCs w:val="32"/>
          <w:lang w:eastAsia="fr-FR"/>
        </w:rPr>
      </w:pPr>
    </w:p>
    <w:p w:rsidR="00120219" w:rsidRPr="00322D06" w:rsidRDefault="00120219" w:rsidP="00120219">
      <w:pPr>
        <w:spacing w:after="0" w:line="240" w:lineRule="auto"/>
        <w:jc w:val="center"/>
        <w:rPr>
          <w:rFonts w:ascii="Times New Roman" w:eastAsia="Times New Roman" w:hAnsi="Times New Roman" w:cs="Times New Roman"/>
          <w:sz w:val="24"/>
          <w:szCs w:val="24"/>
          <w:lang w:eastAsia="fr-FR"/>
        </w:rPr>
      </w:pPr>
    </w:p>
    <w:p w:rsidR="00076DE2" w:rsidRDefault="00322D06" w:rsidP="00120219">
      <w:pPr>
        <w:pStyle w:val="Paragraphedeliste"/>
        <w:numPr>
          <w:ilvl w:val="0"/>
          <w:numId w:val="7"/>
        </w:numPr>
        <w:spacing w:after="0" w:line="240" w:lineRule="auto"/>
        <w:jc w:val="both"/>
        <w:rPr>
          <w:rFonts w:ascii="Times New Roman" w:eastAsia="Times New Roman" w:hAnsi="Times New Roman" w:cs="Times New Roman"/>
          <w:b/>
          <w:bCs/>
          <w:sz w:val="24"/>
          <w:szCs w:val="24"/>
          <w:lang w:eastAsia="fr-FR"/>
        </w:rPr>
      </w:pPr>
      <w:r w:rsidRPr="00322D06">
        <w:rPr>
          <w:rFonts w:ascii="Times New Roman" w:eastAsia="Times New Roman" w:hAnsi="Times New Roman" w:cs="Times New Roman"/>
          <w:b/>
          <w:bCs/>
          <w:sz w:val="24"/>
          <w:szCs w:val="24"/>
          <w:lang w:eastAsia="fr-FR"/>
        </w:rPr>
        <w:lastRenderedPageBreak/>
        <w:t>Pycharm</w:t>
      </w:r>
    </w:p>
    <w:p w:rsidR="00322D06" w:rsidRPr="00322D06" w:rsidRDefault="00322D06" w:rsidP="00120219">
      <w:pPr>
        <w:pStyle w:val="Paragraphedeliste"/>
        <w:spacing w:after="0" w:line="240" w:lineRule="auto"/>
        <w:ind w:left="501"/>
        <w:jc w:val="both"/>
        <w:rPr>
          <w:rFonts w:ascii="Times New Roman" w:eastAsia="Times New Roman" w:hAnsi="Times New Roman" w:cs="Times New Roman"/>
          <w:b/>
          <w:bCs/>
          <w:sz w:val="24"/>
          <w:szCs w:val="24"/>
          <w:lang w:eastAsia="fr-FR"/>
        </w:rPr>
      </w:pPr>
    </w:p>
    <w:p w:rsidR="00322D06" w:rsidRPr="00322D06" w:rsidRDefault="00322D06" w:rsidP="00120219">
      <w:pPr>
        <w:spacing w:after="0" w:line="240" w:lineRule="auto"/>
        <w:jc w:val="both"/>
        <w:rPr>
          <w:rFonts w:ascii="Times New Roman" w:eastAsia="Times New Roman" w:hAnsi="Times New Roman" w:cs="Times New Roman"/>
          <w:sz w:val="24"/>
          <w:szCs w:val="24"/>
          <w:lang w:eastAsia="fr-FR"/>
        </w:rPr>
      </w:pPr>
      <w:r w:rsidRPr="00322D06">
        <w:rPr>
          <w:rFonts w:ascii="Times New Roman" w:eastAsia="Times New Roman" w:hAnsi="Times New Roman" w:cs="Times New Roman"/>
          <w:sz w:val="24"/>
          <w:szCs w:val="24"/>
          <w:lang w:eastAsia="fr-FR"/>
        </w:rPr>
        <w:t>PyCharm est un IDE</w:t>
      </w:r>
      <w:r>
        <w:rPr>
          <w:rFonts w:ascii="Times New Roman" w:eastAsia="Times New Roman" w:hAnsi="Times New Roman" w:cs="Times New Roman"/>
          <w:sz w:val="24"/>
          <w:szCs w:val="24"/>
          <w:lang w:eastAsia="fr-FR"/>
        </w:rPr>
        <w:t>(</w:t>
      </w:r>
      <w:r w:rsidRPr="00322D06">
        <w:rPr>
          <w:rFonts w:ascii="Times New Roman" w:eastAsia="Times New Roman" w:hAnsi="Times New Roman" w:cs="Times New Roman"/>
          <w:sz w:val="24"/>
          <w:szCs w:val="24"/>
          <w:lang w:eastAsia="fr-FR"/>
        </w:rPr>
        <w:t xml:space="preserve">un environnement de développement intégré </w:t>
      </w:r>
      <w:r>
        <w:rPr>
          <w:rFonts w:ascii="Times New Roman" w:eastAsia="Times New Roman" w:hAnsi="Times New Roman" w:cs="Times New Roman"/>
          <w:sz w:val="24"/>
          <w:szCs w:val="24"/>
          <w:lang w:eastAsia="fr-FR"/>
        </w:rPr>
        <w:t xml:space="preserve">) </w:t>
      </w:r>
      <w:r w:rsidRPr="00322D06">
        <w:rPr>
          <w:rFonts w:ascii="Times New Roman" w:eastAsia="Times New Roman" w:hAnsi="Times New Roman" w:cs="Times New Roman"/>
          <w:sz w:val="24"/>
          <w:szCs w:val="24"/>
          <w:lang w:eastAsia="fr-FR"/>
        </w:rPr>
        <w:t>full-stack qui offre une prise en charge directe de Python, Django, Flask, FastAPI, JavaScript, TypeScript, et de nombreuses bases de données. Il vous permet de travailler sur vos projets dans des environnements de développement locaux et distants et vous offre une expérience de développement exceptionnelle dès le moment où vous commencez à l'utiliser.</w:t>
      </w:r>
    </w:p>
    <w:p w:rsidR="00076DE2" w:rsidRDefault="00322D06" w:rsidP="00120219">
      <w:pPr>
        <w:spacing w:after="0" w:line="240" w:lineRule="auto"/>
        <w:jc w:val="both"/>
        <w:rPr>
          <w:rFonts w:ascii="Times New Roman" w:eastAsia="Times New Roman" w:hAnsi="Times New Roman" w:cs="Times New Roman"/>
          <w:sz w:val="24"/>
          <w:szCs w:val="24"/>
          <w:lang w:eastAsia="fr-FR"/>
        </w:rPr>
      </w:pPr>
      <w:r w:rsidRPr="00322D06">
        <w:rPr>
          <w:rFonts w:ascii="Times New Roman" w:eastAsia="Times New Roman" w:hAnsi="Times New Roman" w:cs="Times New Roman"/>
          <w:sz w:val="24"/>
          <w:szCs w:val="24"/>
          <w:lang w:eastAsia="fr-FR"/>
        </w:rPr>
        <w:t>Écrivez du code propre plus rapidement grâce à la saisie semi-automatique puissante de PyCharm, qui inclut une fonctionnalité de complétion de code en ligne entière éxécutée localement. Utilisez l'AI Assistant contextuel pour résoudre les problèmes plus efficacement. Démarrez en quelques secondes en utilisant un projet préconfiguré pour Django, FastAPI ou Flask. Naviguez rapidement vers les définitions de fonctions, méthodes, variables, composants ou classes, et trouvez facilement leurs utilisations. PyCharm vous aide à identifier et à résoudre les problèmes dans votre code et vos projets. Il a la capacité de comprendre votre projet en profondeur et peut ainsi mettre en évidence les problèmes potentiels et vous suggérer des refactorisations intelligentes. La prise en charge avancée du langage, la vérification des erreurs en temps réel, les contrôles de la qualité du code poussés et le débogueur ultra performant, vous permettent de faire passer votre code à un niveau de qualité supérieur. [34]</w:t>
      </w:r>
    </w:p>
    <w:p w:rsidR="00120219" w:rsidRPr="00322D06" w:rsidRDefault="00120219" w:rsidP="00120219">
      <w:pPr>
        <w:spacing w:after="0" w:line="240" w:lineRule="auto"/>
        <w:jc w:val="both"/>
        <w:rPr>
          <w:rFonts w:ascii="Times New Roman" w:eastAsia="Times New Roman" w:hAnsi="Times New Roman" w:cs="Times New Roman"/>
          <w:sz w:val="24"/>
          <w:szCs w:val="24"/>
          <w:lang w:eastAsia="fr-FR"/>
        </w:rPr>
      </w:pPr>
    </w:p>
    <w:p w:rsidR="00961B18" w:rsidRDefault="00120219" w:rsidP="00961B18">
      <w:pPr>
        <w:keepNext/>
        <w:spacing w:after="0" w:line="240" w:lineRule="auto"/>
        <w:jc w:val="center"/>
      </w:pPr>
      <w:r>
        <w:rPr>
          <w:noProof/>
          <w:lang w:eastAsia="fr-FR"/>
        </w:rPr>
        <w:drawing>
          <wp:inline distT="0" distB="0" distL="0" distR="0">
            <wp:extent cx="4143375" cy="1247775"/>
            <wp:effectExtent l="0" t="0" r="9525" b="9525"/>
            <wp:docPr id="5" name="Image 5" descr="PyCharm's top features. [Hidden] qualities of one of the most… | by Nicolò  Gasparini | Analytics Vidhya | Med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yCharm's top features. [Hidden] qualities of one of the most… | by Nicolò  Gasparini | Analytics Vidhya | Medium"/>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143375" cy="1247775"/>
                    </a:xfrm>
                    <a:prstGeom prst="rect">
                      <a:avLst/>
                    </a:prstGeom>
                    <a:noFill/>
                    <a:ln>
                      <a:noFill/>
                    </a:ln>
                  </pic:spPr>
                </pic:pic>
              </a:graphicData>
            </a:graphic>
          </wp:inline>
        </w:drawing>
      </w:r>
    </w:p>
    <w:p w:rsidR="00076DE2" w:rsidRDefault="00961B18" w:rsidP="005F33F0">
      <w:pPr>
        <w:pStyle w:val="Lgende"/>
        <w:jc w:val="center"/>
        <w:rPr>
          <w:rFonts w:ascii="Times New Roman" w:eastAsia="Times New Roman" w:hAnsi="Times New Roman" w:cs="Times New Roman"/>
          <w:b/>
          <w:bCs/>
          <w:i w:val="0"/>
          <w:iCs w:val="0"/>
          <w:color w:val="auto"/>
          <w:sz w:val="24"/>
          <w:szCs w:val="24"/>
          <w:lang w:eastAsia="fr-FR"/>
        </w:rPr>
      </w:pPr>
      <w:r w:rsidRPr="00961B18">
        <w:rPr>
          <w:rFonts w:ascii="Times New Roman" w:eastAsia="Times New Roman" w:hAnsi="Times New Roman" w:cs="Times New Roman"/>
          <w:b/>
          <w:bCs/>
          <w:i w:val="0"/>
          <w:iCs w:val="0"/>
          <w:color w:val="auto"/>
          <w:sz w:val="24"/>
          <w:szCs w:val="24"/>
          <w:lang w:eastAsia="fr-FR"/>
        </w:rPr>
        <w:t xml:space="preserve">Figure </w:t>
      </w:r>
      <w:r w:rsidR="006D6BB1">
        <w:rPr>
          <w:rFonts w:ascii="Times New Roman" w:eastAsia="Times New Roman" w:hAnsi="Times New Roman" w:cs="Times New Roman"/>
          <w:b/>
          <w:bCs/>
          <w:i w:val="0"/>
          <w:iCs w:val="0"/>
          <w:color w:val="auto"/>
          <w:sz w:val="24"/>
          <w:szCs w:val="24"/>
          <w:lang w:eastAsia="fr-FR"/>
        </w:rPr>
        <w:t xml:space="preserve">4.6 </w:t>
      </w:r>
      <w:r w:rsidRPr="00961B18">
        <w:rPr>
          <w:rFonts w:ascii="Times New Roman" w:eastAsia="Times New Roman" w:hAnsi="Times New Roman" w:cs="Times New Roman"/>
          <w:b/>
          <w:bCs/>
          <w:i w:val="0"/>
          <w:iCs w:val="0"/>
          <w:color w:val="auto"/>
          <w:sz w:val="24"/>
          <w:szCs w:val="24"/>
          <w:lang w:eastAsia="fr-FR"/>
        </w:rPr>
        <w:t>Pycharm logo [34]</w:t>
      </w:r>
    </w:p>
    <w:p w:rsidR="00961B18" w:rsidRPr="00961B18" w:rsidRDefault="00961B18" w:rsidP="00961B18">
      <w:pPr>
        <w:rPr>
          <w:lang w:eastAsia="fr-FR"/>
        </w:rPr>
      </w:pPr>
    </w:p>
    <w:p w:rsidR="00120219" w:rsidRPr="00322D06" w:rsidRDefault="00120219" w:rsidP="00120219">
      <w:pPr>
        <w:spacing w:after="0" w:line="240" w:lineRule="auto"/>
        <w:jc w:val="center"/>
        <w:rPr>
          <w:rFonts w:ascii="Times New Roman" w:eastAsia="Times New Roman" w:hAnsi="Times New Roman" w:cs="Times New Roman"/>
          <w:sz w:val="24"/>
          <w:szCs w:val="24"/>
          <w:lang w:eastAsia="fr-FR"/>
        </w:rPr>
      </w:pPr>
    </w:p>
    <w:p w:rsidR="00CC092B" w:rsidRDefault="00CC092B" w:rsidP="00120219">
      <w:pPr>
        <w:spacing w:after="0" w:line="240" w:lineRule="auto"/>
        <w:jc w:val="both"/>
        <w:rPr>
          <w:rFonts w:ascii="Times New Roman" w:eastAsia="Times New Roman" w:hAnsi="Times New Roman" w:cs="Times New Roman"/>
          <w:sz w:val="24"/>
          <w:szCs w:val="24"/>
          <w:lang w:eastAsia="fr-FR"/>
        </w:rPr>
      </w:pPr>
    </w:p>
    <w:p w:rsidR="005B36D4" w:rsidRPr="005B36D4" w:rsidRDefault="005B36D4" w:rsidP="00120219">
      <w:pPr>
        <w:pStyle w:val="Paragraphedeliste"/>
        <w:numPr>
          <w:ilvl w:val="0"/>
          <w:numId w:val="7"/>
        </w:numPr>
        <w:jc w:val="both"/>
        <w:rPr>
          <w:rFonts w:ascii="Times New Roman" w:eastAsia="Times New Roman" w:hAnsi="Times New Roman" w:cs="Times New Roman"/>
          <w:b/>
          <w:bCs/>
          <w:sz w:val="24"/>
          <w:szCs w:val="24"/>
          <w:lang w:eastAsia="fr-FR"/>
        </w:rPr>
      </w:pPr>
      <w:r w:rsidRPr="005B36D4">
        <w:rPr>
          <w:rFonts w:ascii="Times New Roman" w:eastAsia="Times New Roman" w:hAnsi="Times New Roman" w:cs="Times New Roman"/>
          <w:b/>
          <w:bCs/>
          <w:sz w:val="24"/>
          <w:szCs w:val="24"/>
          <w:lang w:eastAsia="fr-FR"/>
        </w:rPr>
        <w:t>PyQt5 </w:t>
      </w:r>
    </w:p>
    <w:p w:rsidR="005B36D4" w:rsidRDefault="00120219" w:rsidP="00120219">
      <w:pPr>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U</w:t>
      </w:r>
      <w:r w:rsidR="005B36D4" w:rsidRPr="005B36D4">
        <w:rPr>
          <w:rFonts w:ascii="Times New Roman" w:eastAsia="Times New Roman" w:hAnsi="Times New Roman" w:cs="Times New Roman"/>
          <w:sz w:val="24"/>
          <w:szCs w:val="24"/>
          <w:lang w:eastAsia="fr-FR"/>
        </w:rPr>
        <w:t>ne puissante boîte à outils GUI multiplateforme qui vous permet de créer des applications d'apparence native à l'aide de Python. PyCharm offre une intégration transparente avec PyQt5, facilitant la gestion des objets PyQt et l'interaction avec Qt Designer pour la création d'une interface utilisateur visuelle.</w:t>
      </w:r>
    </w:p>
    <w:p w:rsidR="00120219" w:rsidRPr="00CF466C" w:rsidRDefault="00120219" w:rsidP="00120219">
      <w:pPr>
        <w:pStyle w:val="Paragraphedeliste"/>
        <w:numPr>
          <w:ilvl w:val="0"/>
          <w:numId w:val="7"/>
        </w:numPr>
        <w:rPr>
          <w:rFonts w:ascii="Times New Roman" w:eastAsia="Times New Roman" w:hAnsi="Times New Roman" w:cs="Times New Roman"/>
          <w:b/>
          <w:bCs/>
          <w:sz w:val="28"/>
          <w:szCs w:val="28"/>
          <w:lang w:eastAsia="fr-FR"/>
        </w:rPr>
      </w:pPr>
      <w:r w:rsidRPr="00CF466C">
        <w:rPr>
          <w:rFonts w:ascii="Times New Roman" w:eastAsia="Times New Roman" w:hAnsi="Times New Roman" w:cs="Times New Roman"/>
          <w:b/>
          <w:bCs/>
          <w:sz w:val="28"/>
          <w:szCs w:val="28"/>
          <w:lang w:eastAsia="fr-FR"/>
        </w:rPr>
        <w:t>Classes et fonctions essentielles de PyQt5 :</w:t>
      </w:r>
    </w:p>
    <w:p w:rsidR="00120219" w:rsidRPr="00120219" w:rsidRDefault="00120219" w:rsidP="00120219">
      <w:pPr>
        <w:jc w:val="both"/>
        <w:rPr>
          <w:rFonts w:ascii="Times New Roman" w:eastAsia="Times New Roman" w:hAnsi="Times New Roman" w:cs="Times New Roman"/>
          <w:sz w:val="24"/>
          <w:szCs w:val="24"/>
          <w:lang w:eastAsia="fr-FR"/>
        </w:rPr>
      </w:pPr>
      <w:r w:rsidRPr="00120219">
        <w:rPr>
          <w:rFonts w:ascii="Times New Roman" w:eastAsia="Times New Roman" w:hAnsi="Times New Roman" w:cs="Times New Roman"/>
          <w:sz w:val="24"/>
          <w:szCs w:val="24"/>
          <w:lang w:eastAsia="fr-FR"/>
        </w:rPr>
        <w:t xml:space="preserve">- </w:t>
      </w:r>
      <w:r w:rsidRPr="00120219">
        <w:rPr>
          <w:rFonts w:ascii="Times New Roman" w:eastAsia="Times New Roman" w:hAnsi="Times New Roman" w:cs="Times New Roman"/>
          <w:b/>
          <w:bCs/>
          <w:sz w:val="24"/>
          <w:szCs w:val="24"/>
          <w:lang w:eastAsia="fr-FR"/>
        </w:rPr>
        <w:t>QApplication (QApp)</w:t>
      </w:r>
      <w:r w:rsidRPr="00120219">
        <w:rPr>
          <w:rFonts w:ascii="Times New Roman" w:eastAsia="Times New Roman" w:hAnsi="Times New Roman" w:cs="Times New Roman"/>
          <w:sz w:val="24"/>
          <w:szCs w:val="24"/>
          <w:lang w:eastAsia="fr-FR"/>
        </w:rPr>
        <w:t> : L'objet d'application central dans PyQt5. Il gère la boucle d'événements, la fenêtre principale et les autres fenêtres de niveau supérieur de votre application. Vous créez une instance de « QApplication » dans votre fichier « main.py » pour lancer l'application GUI.</w:t>
      </w:r>
    </w:p>
    <w:p w:rsidR="00120219" w:rsidRPr="00120219" w:rsidRDefault="00120219" w:rsidP="00120219">
      <w:pPr>
        <w:jc w:val="both"/>
        <w:rPr>
          <w:rFonts w:ascii="Times New Roman" w:eastAsia="Times New Roman" w:hAnsi="Times New Roman" w:cs="Times New Roman"/>
          <w:sz w:val="24"/>
          <w:szCs w:val="24"/>
          <w:lang w:eastAsia="fr-FR"/>
        </w:rPr>
      </w:pPr>
      <w:r w:rsidRPr="00120219">
        <w:rPr>
          <w:rFonts w:ascii="Times New Roman" w:eastAsia="Times New Roman" w:hAnsi="Times New Roman" w:cs="Times New Roman"/>
          <w:sz w:val="24"/>
          <w:szCs w:val="24"/>
          <w:lang w:eastAsia="fr-FR"/>
        </w:rPr>
        <w:t xml:space="preserve">- </w:t>
      </w:r>
      <w:r w:rsidRPr="00120219">
        <w:rPr>
          <w:rFonts w:ascii="Times New Roman" w:eastAsia="Times New Roman" w:hAnsi="Times New Roman" w:cs="Times New Roman"/>
          <w:b/>
          <w:bCs/>
          <w:sz w:val="24"/>
          <w:szCs w:val="24"/>
          <w:lang w:eastAsia="fr-FR"/>
        </w:rPr>
        <w:t>QWidget</w:t>
      </w:r>
      <w:r w:rsidRPr="00120219">
        <w:rPr>
          <w:rFonts w:ascii="Times New Roman" w:eastAsia="Times New Roman" w:hAnsi="Times New Roman" w:cs="Times New Roman"/>
          <w:sz w:val="24"/>
          <w:szCs w:val="24"/>
          <w:lang w:eastAsia="fr-FR"/>
        </w:rPr>
        <w:t xml:space="preserve">: La classe de base pour la plupart des widgets GUI dans PyQt5. Tous les éléments visibles comme les boutons, les étiquettes, les champs de saisie de texte, etc., héritent de « QWidget ». Vous créez des instances de ces widgets (par exemple, `QPushButton`, `QLabel`, </w:t>
      </w:r>
      <w:r w:rsidRPr="00120219">
        <w:rPr>
          <w:rFonts w:ascii="Times New Roman" w:eastAsia="Times New Roman" w:hAnsi="Times New Roman" w:cs="Times New Roman"/>
          <w:sz w:val="24"/>
          <w:szCs w:val="24"/>
          <w:lang w:eastAsia="fr-FR"/>
        </w:rPr>
        <w:lastRenderedPageBreak/>
        <w:t>`QLineEdit`) et les organisez dans la mise en page de votre application à l'aide des gestionnaires de mise en page.</w:t>
      </w:r>
    </w:p>
    <w:p w:rsidR="00120219" w:rsidRDefault="00120219" w:rsidP="00120219">
      <w:pPr>
        <w:jc w:val="both"/>
        <w:rPr>
          <w:rFonts w:ascii="Times New Roman" w:eastAsia="Times New Roman" w:hAnsi="Times New Roman" w:cs="Times New Roman"/>
          <w:sz w:val="24"/>
          <w:szCs w:val="24"/>
          <w:lang w:eastAsia="fr-FR"/>
        </w:rPr>
      </w:pPr>
      <w:r w:rsidRPr="00120219">
        <w:rPr>
          <w:rFonts w:ascii="Times New Roman" w:eastAsia="Times New Roman" w:hAnsi="Times New Roman" w:cs="Times New Roman"/>
          <w:sz w:val="24"/>
          <w:szCs w:val="24"/>
          <w:lang w:eastAsia="fr-FR"/>
        </w:rPr>
        <w:t xml:space="preserve">- </w:t>
      </w:r>
      <w:r w:rsidRPr="00120219">
        <w:rPr>
          <w:rFonts w:ascii="Times New Roman" w:eastAsia="Times New Roman" w:hAnsi="Times New Roman" w:cs="Times New Roman"/>
          <w:b/>
          <w:bCs/>
          <w:sz w:val="24"/>
          <w:szCs w:val="24"/>
          <w:lang w:eastAsia="fr-FR"/>
        </w:rPr>
        <w:t>QVBoxLayout, QHBoxLayout, QGridLayout</w:t>
      </w:r>
      <w:r w:rsidRPr="00120219">
        <w:rPr>
          <w:rFonts w:ascii="Times New Roman" w:eastAsia="Times New Roman" w:hAnsi="Times New Roman" w:cs="Times New Roman"/>
          <w:sz w:val="24"/>
          <w:szCs w:val="24"/>
          <w:lang w:eastAsia="fr-FR"/>
        </w:rPr>
        <w:t xml:space="preserve"> (et autres) : les gestionnaires de mise en page vous aident à organiser et positionner vos widgets dans la fenêtre principale. PyQt5 propose différents gestionnaires de mise en page, chacun avec des cas d'utilisation différents. `QVBoxLayout` organise les widgets verticalement, `QHBoxLayout` les organise horizontalement et `QGridLayout` propose une disposition basée sur une grille pour des arrangements plus complexes.</w:t>
      </w:r>
    </w:p>
    <w:p w:rsidR="00120219" w:rsidRPr="00120219" w:rsidRDefault="00120219" w:rsidP="00120219">
      <w:pPr>
        <w:jc w:val="both"/>
        <w:rPr>
          <w:rFonts w:ascii="Times New Roman" w:eastAsia="Times New Roman" w:hAnsi="Times New Roman" w:cs="Times New Roman"/>
          <w:sz w:val="6"/>
          <w:szCs w:val="6"/>
          <w:lang w:eastAsia="fr-FR"/>
        </w:rPr>
      </w:pPr>
    </w:p>
    <w:p w:rsidR="00120219" w:rsidRPr="0066700E" w:rsidRDefault="00120219" w:rsidP="0066700E">
      <w:pPr>
        <w:pStyle w:val="Paragraphedeliste"/>
        <w:numPr>
          <w:ilvl w:val="0"/>
          <w:numId w:val="7"/>
        </w:numPr>
        <w:jc w:val="both"/>
        <w:rPr>
          <w:rFonts w:ascii="Times New Roman" w:eastAsia="Times New Roman" w:hAnsi="Times New Roman" w:cs="Times New Roman"/>
          <w:b/>
          <w:bCs/>
          <w:sz w:val="24"/>
          <w:szCs w:val="24"/>
          <w:lang w:eastAsia="fr-FR"/>
        </w:rPr>
      </w:pPr>
      <w:r>
        <w:rPr>
          <w:rFonts w:ascii="Times New Roman" w:eastAsia="Times New Roman" w:hAnsi="Times New Roman" w:cs="Times New Roman"/>
          <w:b/>
          <w:bCs/>
          <w:sz w:val="24"/>
          <w:szCs w:val="24"/>
          <w:lang w:eastAsia="fr-FR"/>
        </w:rPr>
        <w:t>Networkx</w:t>
      </w:r>
    </w:p>
    <w:p w:rsidR="00E826B2" w:rsidRPr="006D1553" w:rsidRDefault="00120219" w:rsidP="006D1553">
      <w:pPr>
        <w:pStyle w:val="NormalWeb"/>
        <w:shd w:val="clear" w:color="auto" w:fill="FFFFFF"/>
        <w:spacing w:line="336" w:lineRule="atLeast"/>
        <w:jc w:val="both"/>
        <w:rPr>
          <w:rFonts w:asciiTheme="majorBidi" w:hAnsiTheme="majorBidi" w:cstheme="majorBidi"/>
          <w:b/>
        </w:rPr>
      </w:pPr>
      <w:r w:rsidRPr="00120219">
        <w:rPr>
          <w:rFonts w:asciiTheme="majorBidi" w:hAnsiTheme="majorBidi" w:cstheme="majorBidi"/>
        </w:rPr>
        <w:t>NetworkX est une bibliothèque Python utilisée pour l'étude des graphes et des réseaux</w:t>
      </w:r>
      <w:r w:rsidR="0066700E" w:rsidRPr="00120219">
        <w:rPr>
          <w:rFonts w:asciiTheme="majorBidi" w:hAnsiTheme="majorBidi" w:cstheme="majorBidi"/>
        </w:rPr>
        <w:t>composés de nœuds et de ponts</w:t>
      </w:r>
      <w:r w:rsidRPr="00120219">
        <w:rPr>
          <w:rFonts w:asciiTheme="majorBidi" w:hAnsiTheme="majorBidi" w:cstheme="majorBidi"/>
        </w:rPr>
        <w:t>. Cette bibliothèque permet de créer, manipuler et analyser des graphes dirigés et non dirigés, offrant une grande flexibilité dans la représentation et l'analyse des données sous forme de graphes. NetworkX propose des fonctionnalités avancées telles que la conversion de graphes depuis et vers divers formats, la construction de graphes aléatoires, la recherche de sous-graphes, de cliques, de graphes de dégénérescence, ainsi que des outils pour explorer l'adjacence, le degré, le centre, le rayon et l'interposition des nœuds. Cette bibliothèque est conçue pour fonctionner sur de grands graphes du monde réel, offrant une efficacité raisonnable et une grande évolutivité. NetworkX est largement utilisé dans divers domaines, notamment pour l'analyse des réseaux sociaux et d'au</w:t>
      </w:r>
      <w:r w:rsidR="00E826B2">
        <w:rPr>
          <w:rFonts w:asciiTheme="majorBidi" w:hAnsiTheme="majorBidi" w:cstheme="majorBidi"/>
        </w:rPr>
        <w:t>tres types de réseaux complexes</w:t>
      </w:r>
      <w:r w:rsidRPr="00120219">
        <w:rPr>
          <w:rFonts w:asciiTheme="majorBidi" w:hAnsiTheme="majorBidi" w:cstheme="majorBidi"/>
        </w:rPr>
        <w:t>.</w:t>
      </w:r>
      <w:r w:rsidRPr="00120219">
        <w:rPr>
          <w:rFonts w:asciiTheme="majorBidi" w:hAnsiTheme="majorBidi" w:cstheme="majorBidi"/>
          <w:b/>
        </w:rPr>
        <w:t>[35]</w:t>
      </w:r>
    </w:p>
    <w:p w:rsidR="004B0FD8" w:rsidRPr="007717A6" w:rsidRDefault="00496926" w:rsidP="007717A6">
      <w:pPr>
        <w:pStyle w:val="Titre2"/>
        <w:rPr>
          <w:sz w:val="24"/>
          <w:szCs w:val="24"/>
        </w:rPr>
      </w:pPr>
      <w:r>
        <w:rPr>
          <w:sz w:val="32"/>
          <w:szCs w:val="32"/>
        </w:rPr>
        <w:t xml:space="preserve">   </w:t>
      </w:r>
      <w:bookmarkStart w:id="116" w:name="_Toc167833096"/>
      <w:r w:rsidR="004D42E3">
        <w:rPr>
          <w:sz w:val="32"/>
          <w:szCs w:val="32"/>
        </w:rPr>
        <w:t>4.5</w:t>
      </w:r>
      <w:r w:rsidR="00E93A1E" w:rsidRPr="007717A6">
        <w:rPr>
          <w:sz w:val="32"/>
          <w:szCs w:val="32"/>
        </w:rPr>
        <w:t xml:space="preserve"> Description</w:t>
      </w:r>
      <w:r w:rsidR="004B0FD8" w:rsidRPr="007717A6">
        <w:rPr>
          <w:sz w:val="32"/>
          <w:szCs w:val="32"/>
        </w:rPr>
        <w:t xml:space="preserve"> du travail</w:t>
      </w:r>
      <w:bookmarkEnd w:id="116"/>
    </w:p>
    <w:p w:rsidR="00E93A1E" w:rsidRPr="00DA1425" w:rsidRDefault="00496926" w:rsidP="00DA1425">
      <w:pPr>
        <w:spacing w:after="0" w:line="276" w:lineRule="auto"/>
        <w:jc w:val="both"/>
        <w:rPr>
          <w:rFonts w:asciiTheme="majorBidi" w:eastAsia="Times New Roman" w:hAnsiTheme="majorBidi" w:cstheme="majorBidi"/>
          <w:sz w:val="24"/>
          <w:szCs w:val="24"/>
          <w:lang w:eastAsia="fr-FR"/>
        </w:rPr>
      </w:pPr>
      <w:r>
        <w:rPr>
          <w:rFonts w:asciiTheme="majorBidi" w:eastAsia="Times New Roman" w:hAnsiTheme="majorBidi" w:cstheme="majorBidi"/>
          <w:sz w:val="24"/>
          <w:szCs w:val="24"/>
          <w:lang w:eastAsia="fr-FR"/>
        </w:rPr>
        <w:t xml:space="preserve">   </w:t>
      </w:r>
      <w:r w:rsidR="004B0FD8" w:rsidRPr="004B0FD8">
        <w:rPr>
          <w:rFonts w:asciiTheme="majorBidi" w:eastAsia="Times New Roman" w:hAnsiTheme="majorBidi" w:cstheme="majorBidi"/>
          <w:sz w:val="24"/>
          <w:szCs w:val="24"/>
          <w:lang w:eastAsia="fr-FR"/>
        </w:rPr>
        <w:t xml:space="preserve">Dans cette section, nous allons présenter chaque étape du travail   et l’implémentation réalisée à travers quelques interfaces graphiques. </w:t>
      </w:r>
    </w:p>
    <w:p w:rsidR="00CF466C" w:rsidRPr="00496926" w:rsidRDefault="00CF466C" w:rsidP="00CF466C">
      <w:pPr>
        <w:spacing w:after="0" w:line="276" w:lineRule="auto"/>
        <w:jc w:val="both"/>
        <w:rPr>
          <w:rFonts w:asciiTheme="majorBidi" w:eastAsia="Times New Roman" w:hAnsiTheme="majorBidi" w:cstheme="majorBidi"/>
          <w:b/>
          <w:bCs/>
          <w:sz w:val="10"/>
          <w:szCs w:val="10"/>
          <w:lang w:eastAsia="fr-FR"/>
        </w:rPr>
      </w:pPr>
    </w:p>
    <w:p w:rsidR="00E93A1E" w:rsidRPr="00496926" w:rsidRDefault="00496926" w:rsidP="00496926">
      <w:pPr>
        <w:pStyle w:val="Titre2"/>
        <w:rPr>
          <w:sz w:val="28"/>
          <w:szCs w:val="28"/>
        </w:rPr>
      </w:pPr>
      <w:r>
        <w:rPr>
          <w:sz w:val="28"/>
          <w:szCs w:val="28"/>
        </w:rPr>
        <w:t xml:space="preserve">      </w:t>
      </w:r>
      <w:bookmarkStart w:id="117" w:name="_Toc167833097"/>
      <w:r w:rsidR="004D42E3">
        <w:rPr>
          <w:sz w:val="28"/>
          <w:szCs w:val="28"/>
        </w:rPr>
        <w:t>4.5</w:t>
      </w:r>
      <w:r w:rsidR="00E93A1E" w:rsidRPr="00DA1425">
        <w:rPr>
          <w:sz w:val="28"/>
          <w:szCs w:val="28"/>
        </w:rPr>
        <w:t>.1   A</w:t>
      </w:r>
      <w:r w:rsidR="00CF466C" w:rsidRPr="00DA1425">
        <w:rPr>
          <w:sz w:val="28"/>
          <w:szCs w:val="28"/>
        </w:rPr>
        <w:t>rchitecture de l’interface</w:t>
      </w:r>
      <w:bookmarkEnd w:id="117"/>
    </w:p>
    <w:p w:rsidR="00E93A1E" w:rsidRDefault="00265850" w:rsidP="00E93A1E">
      <w:pPr>
        <w:spacing w:after="0" w:line="276" w:lineRule="auto"/>
        <w:jc w:val="both"/>
        <w:rPr>
          <w:rFonts w:asciiTheme="majorBidi" w:eastAsia="Times New Roman" w:hAnsiTheme="majorBidi" w:cstheme="majorBidi"/>
          <w:sz w:val="24"/>
          <w:szCs w:val="24"/>
          <w:lang w:eastAsia="fr-FR"/>
        </w:rPr>
      </w:pPr>
      <w:r>
        <w:rPr>
          <w:rFonts w:asciiTheme="majorBidi" w:eastAsia="Times New Roman" w:hAnsiTheme="majorBidi" w:cstheme="majorBidi"/>
          <w:sz w:val="24"/>
          <w:szCs w:val="24"/>
          <w:lang w:eastAsia="fr-FR"/>
        </w:rPr>
        <w:t xml:space="preserve">    </w:t>
      </w:r>
      <w:r w:rsidR="009573AE">
        <w:rPr>
          <w:rFonts w:asciiTheme="majorBidi" w:eastAsia="Times New Roman" w:hAnsiTheme="majorBidi" w:cstheme="majorBidi"/>
          <w:sz w:val="24"/>
          <w:szCs w:val="24"/>
          <w:lang w:eastAsia="fr-FR"/>
        </w:rPr>
        <w:t xml:space="preserve">Notre </w:t>
      </w:r>
      <w:r w:rsidR="009573AE" w:rsidRPr="000E2359">
        <w:rPr>
          <w:rFonts w:asciiTheme="majorBidi" w:eastAsia="Times New Roman" w:hAnsiTheme="majorBidi" w:cstheme="majorBidi"/>
          <w:sz w:val="24"/>
          <w:szCs w:val="24"/>
          <w:lang w:eastAsia="fr-FR"/>
        </w:rPr>
        <w:t>application</w:t>
      </w:r>
      <w:r w:rsidR="000E2359" w:rsidRPr="000E2359">
        <w:rPr>
          <w:rFonts w:asciiTheme="majorBidi" w:eastAsia="Times New Roman" w:hAnsiTheme="majorBidi" w:cstheme="majorBidi"/>
          <w:sz w:val="24"/>
          <w:szCs w:val="24"/>
          <w:lang w:eastAsia="fr-FR"/>
        </w:rPr>
        <w:t xml:space="preserve"> est structurée autour de trois composants principaux : l'interface utilisateur, le contrôleur et le réseau. L'interface utilisateur (UI) offre une interaction intuitive avec l'application, incluant des fonctionnalités telles que la visualisation des nœuds, des boutons de contrôle pour démarrer, mettre en pause et arrêter les algorithmes, ainsi que des consoles pour afficher les mouvements du réseau et les détails des nœuds. Le contrôleur joue un rôle central en tant qu'intermédiaire, gérant les communications entre l'interface utilisateur et le réseau. Il reçoit les commandes de l'UI, comme le démarrage ou l'arrêt d'un algorithme, et les traduit en actions appropriées sur le réseau</w:t>
      </w:r>
      <w:r w:rsidR="00E93A1E" w:rsidRPr="00D6786C">
        <w:rPr>
          <w:rFonts w:asciiTheme="majorBidi" w:eastAsia="Times New Roman" w:hAnsiTheme="majorBidi" w:cstheme="majorBidi"/>
          <w:sz w:val="24"/>
          <w:szCs w:val="24"/>
          <w:lang w:eastAsia="fr-FR"/>
        </w:rPr>
        <w:t>Par exemple, lorsqu'un utilisateur sélectionne un algorithme et appuie sur le bouton Start, le contrôleur initialise les nœuds du réseau avec l'algorithme choisi et commence à surveiller les transactions et la validation des blocs.</w:t>
      </w:r>
    </w:p>
    <w:p w:rsidR="000E2359" w:rsidRPr="004B0FD8" w:rsidRDefault="000E2359" w:rsidP="004B0FD8">
      <w:pPr>
        <w:spacing w:after="0" w:line="276" w:lineRule="auto"/>
        <w:jc w:val="both"/>
        <w:rPr>
          <w:rFonts w:asciiTheme="majorBidi" w:eastAsia="Times New Roman" w:hAnsiTheme="majorBidi" w:cstheme="majorBidi"/>
          <w:sz w:val="24"/>
          <w:szCs w:val="24"/>
          <w:lang w:eastAsia="fr-FR"/>
        </w:rPr>
      </w:pPr>
      <w:r w:rsidRPr="000E2359">
        <w:rPr>
          <w:rFonts w:asciiTheme="majorBidi" w:eastAsia="Times New Roman" w:hAnsiTheme="majorBidi" w:cstheme="majorBidi"/>
          <w:sz w:val="24"/>
          <w:szCs w:val="24"/>
          <w:lang w:eastAsia="fr-FR"/>
        </w:rPr>
        <w:t xml:space="preserve">. Le réseau, quant à lui, représente l'ensemble des nœuds et des interactions entre eux, exécutant les algorithmes de consensus PoW et PoS en fonction des commandes reçues du </w:t>
      </w:r>
      <w:r w:rsidRPr="000E2359">
        <w:rPr>
          <w:rFonts w:asciiTheme="majorBidi" w:eastAsia="Times New Roman" w:hAnsiTheme="majorBidi" w:cstheme="majorBidi"/>
          <w:sz w:val="24"/>
          <w:szCs w:val="24"/>
          <w:lang w:eastAsia="fr-FR"/>
        </w:rPr>
        <w:lastRenderedPageBreak/>
        <w:t>contrôleur. Cette architecture modulaire permet une gestion claire et efficace des interactions entre l'utilisateur, le contrôleur et le réseau.</w:t>
      </w:r>
    </w:p>
    <w:p w:rsidR="00CF466C" w:rsidRDefault="00D04F56" w:rsidP="006D1553">
      <w:pPr>
        <w:spacing w:after="0" w:line="276" w:lineRule="auto"/>
        <w:jc w:val="both"/>
        <w:rPr>
          <w:rFonts w:asciiTheme="majorBidi" w:eastAsia="Times New Roman" w:hAnsiTheme="majorBidi" w:cstheme="majorBidi"/>
          <w:sz w:val="24"/>
          <w:szCs w:val="24"/>
          <w:lang w:eastAsia="fr-FR"/>
        </w:rPr>
      </w:pPr>
      <w:r>
        <w:rPr>
          <w:rFonts w:asciiTheme="majorBidi" w:eastAsia="Times New Roman" w:hAnsiTheme="majorBidi" w:cstheme="majorBidi"/>
          <w:sz w:val="24"/>
          <w:szCs w:val="24"/>
          <w:lang w:eastAsia="fr-FR"/>
        </w:rPr>
        <w:t xml:space="preserve">La figure </w:t>
      </w:r>
      <w:r w:rsidR="007722F7">
        <w:rPr>
          <w:rFonts w:asciiTheme="majorBidi" w:eastAsia="Times New Roman" w:hAnsiTheme="majorBidi" w:cstheme="majorBidi"/>
          <w:sz w:val="24"/>
          <w:szCs w:val="24"/>
          <w:lang w:eastAsia="fr-FR"/>
        </w:rPr>
        <w:t xml:space="preserve">14 </w:t>
      </w:r>
      <w:r>
        <w:rPr>
          <w:rFonts w:asciiTheme="majorBidi" w:eastAsia="Times New Roman" w:hAnsiTheme="majorBidi" w:cstheme="majorBidi"/>
          <w:sz w:val="24"/>
          <w:szCs w:val="24"/>
          <w:lang w:eastAsia="fr-FR"/>
        </w:rPr>
        <w:t xml:space="preserve">ci-dessous représente </w:t>
      </w:r>
      <w:r w:rsidRPr="00D04F56">
        <w:rPr>
          <w:rFonts w:asciiTheme="majorBidi" w:eastAsia="Times New Roman" w:hAnsiTheme="majorBidi" w:cstheme="majorBidi"/>
          <w:sz w:val="24"/>
          <w:szCs w:val="24"/>
          <w:lang w:eastAsia="fr-FR"/>
        </w:rPr>
        <w:t>un schéma simplifié pour illustrer cette architecture</w:t>
      </w:r>
    </w:p>
    <w:p w:rsidR="006D1553" w:rsidRDefault="006D1553" w:rsidP="006D1553">
      <w:pPr>
        <w:spacing w:after="0" w:line="276" w:lineRule="auto"/>
        <w:jc w:val="both"/>
        <w:rPr>
          <w:rFonts w:asciiTheme="majorBidi" w:eastAsia="Times New Roman" w:hAnsiTheme="majorBidi" w:cstheme="majorBidi"/>
          <w:sz w:val="24"/>
          <w:szCs w:val="24"/>
          <w:lang w:eastAsia="fr-FR"/>
        </w:rPr>
      </w:pPr>
    </w:p>
    <w:p w:rsidR="006D1553" w:rsidRDefault="006D1553" w:rsidP="006D1553">
      <w:pPr>
        <w:spacing w:after="0" w:line="276" w:lineRule="auto"/>
        <w:jc w:val="both"/>
        <w:rPr>
          <w:rFonts w:asciiTheme="majorBidi" w:eastAsia="Times New Roman" w:hAnsiTheme="majorBidi" w:cstheme="majorBidi"/>
          <w:sz w:val="24"/>
          <w:szCs w:val="24"/>
          <w:lang w:eastAsia="fr-FR"/>
        </w:rPr>
      </w:pPr>
    </w:p>
    <w:p w:rsidR="006D1553" w:rsidRDefault="006D1553" w:rsidP="006D1553">
      <w:pPr>
        <w:spacing w:after="0" w:line="276" w:lineRule="auto"/>
        <w:jc w:val="both"/>
        <w:rPr>
          <w:rFonts w:asciiTheme="majorBidi" w:eastAsia="Times New Roman" w:hAnsiTheme="majorBidi" w:cstheme="majorBidi"/>
          <w:sz w:val="24"/>
          <w:szCs w:val="24"/>
          <w:lang w:eastAsia="fr-FR"/>
        </w:rPr>
      </w:pPr>
    </w:p>
    <w:p w:rsidR="006D1553" w:rsidRDefault="006D1553" w:rsidP="006D1553">
      <w:pPr>
        <w:spacing w:after="0" w:line="276" w:lineRule="auto"/>
        <w:jc w:val="both"/>
        <w:rPr>
          <w:rFonts w:asciiTheme="majorBidi" w:eastAsia="Times New Roman" w:hAnsiTheme="majorBidi" w:cstheme="majorBidi"/>
          <w:sz w:val="24"/>
          <w:szCs w:val="24"/>
          <w:lang w:eastAsia="fr-FR"/>
        </w:rPr>
      </w:pPr>
    </w:p>
    <w:p w:rsidR="006D1553" w:rsidRDefault="006D1553" w:rsidP="006D1553">
      <w:pPr>
        <w:spacing w:after="0" w:line="276" w:lineRule="auto"/>
        <w:jc w:val="both"/>
        <w:rPr>
          <w:rFonts w:asciiTheme="majorBidi" w:eastAsia="Times New Roman" w:hAnsiTheme="majorBidi" w:cstheme="majorBidi"/>
          <w:sz w:val="24"/>
          <w:szCs w:val="24"/>
          <w:lang w:eastAsia="fr-FR"/>
        </w:rPr>
      </w:pPr>
    </w:p>
    <w:p w:rsidR="006D1553" w:rsidRDefault="006D1553" w:rsidP="006D1553">
      <w:pPr>
        <w:spacing w:after="0" w:line="276" w:lineRule="auto"/>
        <w:jc w:val="both"/>
        <w:rPr>
          <w:rFonts w:asciiTheme="majorBidi" w:eastAsia="Times New Roman" w:hAnsiTheme="majorBidi" w:cstheme="majorBidi"/>
          <w:sz w:val="24"/>
          <w:szCs w:val="24"/>
          <w:lang w:eastAsia="fr-FR"/>
        </w:rPr>
      </w:pPr>
    </w:p>
    <w:p w:rsidR="006D1553" w:rsidRDefault="006D1553" w:rsidP="006D1553">
      <w:pPr>
        <w:spacing w:after="0" w:line="276" w:lineRule="auto"/>
        <w:jc w:val="both"/>
        <w:rPr>
          <w:rFonts w:asciiTheme="majorBidi" w:eastAsia="Times New Roman" w:hAnsiTheme="majorBidi" w:cstheme="majorBidi"/>
          <w:sz w:val="24"/>
          <w:szCs w:val="24"/>
          <w:lang w:eastAsia="fr-FR"/>
        </w:rPr>
      </w:pPr>
    </w:p>
    <w:p w:rsidR="00E93A1E" w:rsidRDefault="00E93A1E" w:rsidP="004B0FD8">
      <w:pPr>
        <w:spacing w:after="0" w:line="276" w:lineRule="auto"/>
        <w:jc w:val="both"/>
        <w:rPr>
          <w:rFonts w:asciiTheme="majorBidi" w:eastAsia="Times New Roman" w:hAnsiTheme="majorBidi" w:cstheme="majorBidi"/>
          <w:sz w:val="24"/>
          <w:szCs w:val="24"/>
          <w:lang w:eastAsia="fr-FR"/>
        </w:rPr>
      </w:pPr>
    </w:p>
    <w:p w:rsidR="007722F7" w:rsidRDefault="0074147B" w:rsidP="004B0FD8">
      <w:pPr>
        <w:spacing w:after="0" w:line="276" w:lineRule="auto"/>
        <w:jc w:val="both"/>
        <w:rPr>
          <w:rFonts w:asciiTheme="majorBidi" w:eastAsia="Times New Roman" w:hAnsiTheme="majorBidi" w:cstheme="majorBidi"/>
          <w:sz w:val="24"/>
          <w:szCs w:val="24"/>
          <w:lang w:eastAsia="fr-FR"/>
        </w:rPr>
      </w:pPr>
      <w:r>
        <w:rPr>
          <w:rFonts w:asciiTheme="majorBidi" w:eastAsia="Times New Roman" w:hAnsiTheme="majorBidi" w:cstheme="majorBidi"/>
          <w:noProof/>
          <w:sz w:val="24"/>
          <w:szCs w:val="24"/>
          <w:lang w:eastAsia="fr-FR"/>
        </w:rPr>
        <mc:AlternateContent>
          <mc:Choice Requires="wps">
            <w:drawing>
              <wp:anchor distT="0" distB="0" distL="114300" distR="114300" simplePos="0" relativeHeight="251662336" behindDoc="0" locked="0" layoutInCell="1" allowOverlap="1">
                <wp:simplePos x="0" y="0"/>
                <wp:positionH relativeFrom="margin">
                  <wp:posOffset>-195580</wp:posOffset>
                </wp:positionH>
                <wp:positionV relativeFrom="paragraph">
                  <wp:posOffset>121920</wp:posOffset>
                </wp:positionV>
                <wp:extent cx="2133600" cy="2072005"/>
                <wp:effectExtent l="0" t="0" r="19050" b="23495"/>
                <wp:wrapNone/>
                <wp:docPr id="1619934531"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33600" cy="2072005"/>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85DF0" w:rsidRPr="00E449BD" w:rsidRDefault="00185DF0" w:rsidP="00E449BD">
                            <w:pPr>
                              <w:jc w:val="center"/>
                              <w:rPr>
                                <w:rFonts w:asciiTheme="minorBidi" w:hAnsiTheme="minorBidi"/>
                                <w:b/>
                                <w:bCs/>
                                <w:color w:val="FF0000"/>
                                <w:sz w:val="24"/>
                                <w:szCs w:val="24"/>
                              </w:rPr>
                            </w:pPr>
                            <w:r w:rsidRPr="00E449BD">
                              <w:rPr>
                                <w:rFonts w:asciiTheme="minorBidi" w:hAnsiTheme="minorBidi"/>
                                <w:b/>
                                <w:bCs/>
                                <w:color w:val="FF0000"/>
                                <w:sz w:val="24"/>
                                <w:szCs w:val="24"/>
                              </w:rPr>
                              <w:t>Interface Utilisateur</w:t>
                            </w:r>
                          </w:p>
                          <w:p w:rsidR="00185DF0" w:rsidRPr="00E449BD" w:rsidRDefault="00185DF0" w:rsidP="00E449BD">
                            <w:pPr>
                              <w:pStyle w:val="Paragraphedeliste"/>
                              <w:numPr>
                                <w:ilvl w:val="0"/>
                                <w:numId w:val="37"/>
                              </w:numPr>
                              <w:spacing w:after="0" w:line="276" w:lineRule="auto"/>
                              <w:jc w:val="both"/>
                              <w:rPr>
                                <w:rFonts w:asciiTheme="majorBidi" w:eastAsia="Times New Roman" w:hAnsiTheme="majorBidi" w:cstheme="majorBidi"/>
                                <w:b/>
                                <w:bCs/>
                                <w:color w:val="171717" w:themeColor="background2" w:themeShade="1A"/>
                                <w:sz w:val="24"/>
                                <w:szCs w:val="24"/>
                                <w:lang w:eastAsia="fr-FR"/>
                              </w:rPr>
                            </w:pPr>
                            <w:r w:rsidRPr="00E449BD">
                              <w:rPr>
                                <w:rFonts w:asciiTheme="majorBidi" w:eastAsia="Times New Roman" w:hAnsiTheme="majorBidi" w:cstheme="majorBidi"/>
                                <w:b/>
                                <w:bCs/>
                                <w:color w:val="171717" w:themeColor="background2" w:themeShade="1A"/>
                                <w:sz w:val="24"/>
                                <w:szCs w:val="24"/>
                                <w:lang w:eastAsia="fr-FR"/>
                              </w:rPr>
                              <w:t>Dispos</w:t>
                            </w:r>
                            <w:r>
                              <w:rPr>
                                <w:rFonts w:asciiTheme="majorBidi" w:eastAsia="Times New Roman" w:hAnsiTheme="majorBidi" w:cstheme="majorBidi"/>
                                <w:b/>
                                <w:bCs/>
                                <w:color w:val="171717" w:themeColor="background2" w:themeShade="1A"/>
                                <w:sz w:val="24"/>
                                <w:szCs w:val="24"/>
                                <w:lang w:eastAsia="fr-FR"/>
                              </w:rPr>
                              <w:t>ition</w:t>
                            </w:r>
                            <w:r w:rsidRPr="00E449BD">
                              <w:rPr>
                                <w:rFonts w:asciiTheme="majorBidi" w:eastAsia="Times New Roman" w:hAnsiTheme="majorBidi" w:cstheme="majorBidi"/>
                                <w:b/>
                                <w:bCs/>
                                <w:color w:val="171717" w:themeColor="background2" w:themeShade="1A"/>
                                <w:sz w:val="24"/>
                                <w:szCs w:val="24"/>
                                <w:lang w:eastAsia="fr-FR"/>
                              </w:rPr>
                              <w:t xml:space="preserve"> des nœuds</w:t>
                            </w:r>
                          </w:p>
                          <w:p w:rsidR="00185DF0" w:rsidRPr="00E449BD" w:rsidRDefault="00185DF0" w:rsidP="00E449BD">
                            <w:pPr>
                              <w:pStyle w:val="Paragraphedeliste"/>
                              <w:numPr>
                                <w:ilvl w:val="0"/>
                                <w:numId w:val="37"/>
                              </w:numPr>
                              <w:spacing w:after="0" w:line="276" w:lineRule="auto"/>
                              <w:jc w:val="both"/>
                              <w:rPr>
                                <w:rFonts w:asciiTheme="majorBidi" w:eastAsia="Times New Roman" w:hAnsiTheme="majorBidi" w:cstheme="majorBidi"/>
                                <w:b/>
                                <w:bCs/>
                                <w:color w:val="171717" w:themeColor="background2" w:themeShade="1A"/>
                                <w:sz w:val="24"/>
                                <w:szCs w:val="24"/>
                                <w:lang w:eastAsia="fr-FR"/>
                              </w:rPr>
                            </w:pPr>
                            <w:r>
                              <w:rPr>
                                <w:rFonts w:asciiTheme="majorBidi" w:eastAsia="Times New Roman" w:hAnsiTheme="majorBidi" w:cstheme="majorBidi"/>
                                <w:b/>
                                <w:bCs/>
                                <w:color w:val="171717" w:themeColor="background2" w:themeShade="1A"/>
                                <w:sz w:val="24"/>
                                <w:szCs w:val="24"/>
                                <w:lang w:eastAsia="fr-FR"/>
                              </w:rPr>
                              <w:t xml:space="preserve">Boutons </w:t>
                            </w:r>
                            <w:r w:rsidRPr="00E449BD">
                              <w:rPr>
                                <w:rFonts w:asciiTheme="majorBidi" w:eastAsia="Times New Roman" w:hAnsiTheme="majorBidi" w:cstheme="majorBidi"/>
                                <w:b/>
                                <w:bCs/>
                                <w:color w:val="171717" w:themeColor="background2" w:themeShade="1A"/>
                                <w:sz w:val="24"/>
                                <w:szCs w:val="24"/>
                                <w:lang w:eastAsia="fr-FR"/>
                              </w:rPr>
                              <w:t>Start, Pause, Stop</w:t>
                            </w:r>
                          </w:p>
                          <w:p w:rsidR="00185DF0" w:rsidRPr="00E449BD" w:rsidRDefault="00185DF0" w:rsidP="00E449BD">
                            <w:pPr>
                              <w:pStyle w:val="Paragraphedeliste"/>
                              <w:numPr>
                                <w:ilvl w:val="0"/>
                                <w:numId w:val="37"/>
                              </w:numPr>
                              <w:spacing w:after="0" w:line="276" w:lineRule="auto"/>
                              <w:jc w:val="both"/>
                              <w:rPr>
                                <w:rFonts w:asciiTheme="majorBidi" w:eastAsia="Times New Roman" w:hAnsiTheme="majorBidi" w:cstheme="majorBidi"/>
                                <w:b/>
                                <w:bCs/>
                                <w:color w:val="171717" w:themeColor="background2" w:themeShade="1A"/>
                                <w:sz w:val="24"/>
                                <w:szCs w:val="24"/>
                                <w:lang w:eastAsia="fr-FR"/>
                              </w:rPr>
                            </w:pPr>
                            <w:r w:rsidRPr="00E449BD">
                              <w:rPr>
                                <w:rFonts w:asciiTheme="majorBidi" w:eastAsia="Times New Roman" w:hAnsiTheme="majorBidi" w:cstheme="majorBidi"/>
                                <w:b/>
                                <w:bCs/>
                                <w:color w:val="171717" w:themeColor="background2" w:themeShade="1A"/>
                                <w:sz w:val="24"/>
                                <w:szCs w:val="24"/>
                                <w:lang w:eastAsia="fr-FR"/>
                              </w:rPr>
                              <w:t>Sélection d’algorithme</w:t>
                            </w:r>
                          </w:p>
                          <w:p w:rsidR="00185DF0" w:rsidRPr="00E449BD" w:rsidRDefault="00185DF0" w:rsidP="00E449BD">
                            <w:pPr>
                              <w:pStyle w:val="Paragraphedeliste"/>
                              <w:numPr>
                                <w:ilvl w:val="0"/>
                                <w:numId w:val="37"/>
                              </w:numPr>
                              <w:spacing w:after="0" w:line="276" w:lineRule="auto"/>
                              <w:jc w:val="both"/>
                              <w:rPr>
                                <w:rFonts w:asciiTheme="majorBidi" w:eastAsia="Times New Roman" w:hAnsiTheme="majorBidi" w:cstheme="majorBidi"/>
                                <w:b/>
                                <w:bCs/>
                                <w:color w:val="171717" w:themeColor="background2" w:themeShade="1A"/>
                                <w:sz w:val="24"/>
                                <w:szCs w:val="24"/>
                                <w:lang w:eastAsia="fr-FR"/>
                              </w:rPr>
                            </w:pPr>
                            <w:r w:rsidRPr="00E449BD">
                              <w:rPr>
                                <w:rFonts w:asciiTheme="majorBidi" w:eastAsia="Times New Roman" w:hAnsiTheme="majorBidi" w:cstheme="majorBidi"/>
                                <w:b/>
                                <w:bCs/>
                                <w:color w:val="171717" w:themeColor="background2" w:themeShade="1A"/>
                                <w:sz w:val="24"/>
                                <w:szCs w:val="24"/>
                                <w:lang w:eastAsia="fr-FR"/>
                              </w:rPr>
                              <w:t xml:space="preserve">Affichage du graph </w:t>
                            </w:r>
                          </w:p>
                          <w:p w:rsidR="00185DF0" w:rsidRPr="00E449BD" w:rsidRDefault="00185DF0" w:rsidP="00E449BD">
                            <w:pPr>
                              <w:pStyle w:val="Paragraphedeliste"/>
                              <w:numPr>
                                <w:ilvl w:val="0"/>
                                <w:numId w:val="37"/>
                              </w:numPr>
                              <w:spacing w:after="0" w:line="276" w:lineRule="auto"/>
                              <w:jc w:val="both"/>
                              <w:rPr>
                                <w:rFonts w:asciiTheme="majorBidi" w:eastAsia="Times New Roman" w:hAnsiTheme="majorBidi" w:cstheme="majorBidi"/>
                                <w:b/>
                                <w:bCs/>
                                <w:color w:val="171717" w:themeColor="background2" w:themeShade="1A"/>
                                <w:sz w:val="24"/>
                                <w:szCs w:val="24"/>
                                <w:lang w:eastAsia="fr-FR"/>
                              </w:rPr>
                            </w:pPr>
                            <w:r w:rsidRPr="00E449BD">
                              <w:rPr>
                                <w:rFonts w:asciiTheme="majorBidi" w:eastAsia="Times New Roman" w:hAnsiTheme="majorBidi" w:cstheme="majorBidi"/>
                                <w:b/>
                                <w:bCs/>
                                <w:color w:val="171717" w:themeColor="background2" w:themeShade="1A"/>
                                <w:sz w:val="24"/>
                                <w:szCs w:val="24"/>
                                <w:lang w:eastAsia="fr-FR"/>
                              </w:rPr>
                              <w:t xml:space="preserve">Console des mouvements Détail des nœuds  </w:t>
                            </w:r>
                          </w:p>
                          <w:p w:rsidR="00185DF0" w:rsidRPr="00FB0D0E" w:rsidRDefault="00185DF0" w:rsidP="00E449BD">
                            <w:pPr>
                              <w:spacing w:after="0" w:line="276" w:lineRule="auto"/>
                              <w:jc w:val="both"/>
                              <w:rPr>
                                <w:rFonts w:asciiTheme="majorBidi" w:eastAsia="Times New Roman" w:hAnsiTheme="majorBidi" w:cstheme="majorBidi"/>
                                <w:b/>
                                <w:bCs/>
                                <w:color w:val="FF0000"/>
                                <w:sz w:val="24"/>
                                <w:szCs w:val="24"/>
                                <w:lang w:eastAsia="fr-FR"/>
                              </w:rPr>
                            </w:pPr>
                            <w:r w:rsidRPr="00FB0D0E">
                              <w:rPr>
                                <w:rFonts w:asciiTheme="majorBidi" w:eastAsia="Times New Roman" w:hAnsiTheme="majorBidi" w:cstheme="majorBidi"/>
                                <w:b/>
                                <w:bCs/>
                                <w:sz w:val="24"/>
                                <w:szCs w:val="24"/>
                                <w:lang w:eastAsia="fr-FR"/>
                              </w:rPr>
                              <w:t>nœuds</w:t>
                            </w:r>
                          </w:p>
                          <w:p w:rsidR="00185DF0" w:rsidRDefault="00185DF0" w:rsidP="00FB0D0E">
                            <w:pPr>
                              <w:pStyle w:val="Paragraphedeliste"/>
                              <w:spacing w:after="0" w:line="276" w:lineRule="auto"/>
                              <w:ind w:left="1068"/>
                              <w:jc w:val="both"/>
                              <w:rPr>
                                <w:rFonts w:asciiTheme="majorBidi" w:eastAsia="Times New Roman" w:hAnsiTheme="majorBidi" w:cstheme="majorBidi"/>
                                <w:b/>
                                <w:bCs/>
                                <w:sz w:val="24"/>
                                <w:szCs w:val="24"/>
                                <w:lang w:eastAsia="fr-FR"/>
                              </w:rPr>
                            </w:pPr>
                            <w:r w:rsidRPr="007722F7">
                              <w:rPr>
                                <w:rFonts w:asciiTheme="majorBidi" w:eastAsia="Times New Roman" w:hAnsiTheme="majorBidi" w:cstheme="majorBidi"/>
                                <w:b/>
                                <w:bCs/>
                                <w:sz w:val="24"/>
                                <w:szCs w:val="24"/>
                                <w:lang w:eastAsia="fr-FR"/>
                              </w:rPr>
                              <w:t>Boutons Start</w:t>
                            </w:r>
                            <w:r>
                              <w:rPr>
                                <w:rFonts w:asciiTheme="majorBidi" w:eastAsia="Times New Roman" w:hAnsiTheme="majorBidi" w:cstheme="majorBidi"/>
                                <w:b/>
                                <w:bCs/>
                                <w:sz w:val="24"/>
                                <w:szCs w:val="24"/>
                                <w:lang w:eastAsia="fr-FR"/>
                              </w:rPr>
                              <w:t>,</w:t>
                            </w:r>
                            <w:r w:rsidRPr="007722F7">
                              <w:rPr>
                                <w:rFonts w:asciiTheme="majorBidi" w:eastAsia="Times New Roman" w:hAnsiTheme="majorBidi" w:cstheme="majorBidi"/>
                                <w:b/>
                                <w:bCs/>
                                <w:sz w:val="24"/>
                                <w:szCs w:val="24"/>
                                <w:lang w:eastAsia="fr-FR"/>
                              </w:rPr>
                              <w:t>Pause, Stop</w:t>
                            </w:r>
                          </w:p>
                          <w:p w:rsidR="00185DF0" w:rsidRDefault="00185DF0" w:rsidP="00FB0D0E">
                            <w:pPr>
                              <w:pStyle w:val="Paragraphedeliste"/>
                              <w:spacing w:after="0" w:line="276" w:lineRule="auto"/>
                              <w:ind w:left="1068"/>
                              <w:jc w:val="both"/>
                              <w:rPr>
                                <w:rFonts w:asciiTheme="majorBidi" w:eastAsia="Times New Roman" w:hAnsiTheme="majorBidi" w:cstheme="majorBidi"/>
                                <w:b/>
                                <w:bCs/>
                                <w:sz w:val="24"/>
                                <w:szCs w:val="24"/>
                                <w:lang w:eastAsia="fr-FR"/>
                              </w:rPr>
                            </w:pPr>
                            <w:r w:rsidRPr="007722F7">
                              <w:rPr>
                                <w:rFonts w:asciiTheme="majorBidi" w:eastAsia="Times New Roman" w:hAnsiTheme="majorBidi" w:cstheme="majorBidi"/>
                                <w:b/>
                                <w:bCs/>
                                <w:sz w:val="24"/>
                                <w:szCs w:val="24"/>
                                <w:lang w:eastAsia="fr-FR"/>
                              </w:rPr>
                              <w:t>Sélection d'algos</w:t>
                            </w:r>
                          </w:p>
                          <w:p w:rsidR="00185DF0" w:rsidRDefault="00185DF0" w:rsidP="00FB0D0E">
                            <w:pPr>
                              <w:pStyle w:val="Paragraphedeliste"/>
                              <w:spacing w:after="0" w:line="276" w:lineRule="auto"/>
                              <w:ind w:left="1068"/>
                              <w:jc w:val="both"/>
                              <w:rPr>
                                <w:rFonts w:asciiTheme="majorBidi" w:eastAsia="Times New Roman" w:hAnsiTheme="majorBidi" w:cstheme="majorBidi"/>
                                <w:b/>
                                <w:bCs/>
                                <w:sz w:val="24"/>
                                <w:szCs w:val="24"/>
                                <w:lang w:eastAsia="fr-FR"/>
                              </w:rPr>
                            </w:pPr>
                            <w:r>
                              <w:rPr>
                                <w:rFonts w:asciiTheme="majorBidi" w:eastAsia="Times New Roman" w:hAnsiTheme="majorBidi" w:cstheme="majorBidi"/>
                                <w:b/>
                                <w:bCs/>
                                <w:sz w:val="24"/>
                                <w:szCs w:val="24"/>
                                <w:lang w:eastAsia="fr-FR"/>
                              </w:rPr>
                              <w:t xml:space="preserve">Console des </w:t>
                            </w:r>
                            <w:r w:rsidRPr="007722F7">
                              <w:rPr>
                                <w:rFonts w:asciiTheme="majorBidi" w:eastAsia="Times New Roman" w:hAnsiTheme="majorBidi" w:cstheme="majorBidi"/>
                                <w:b/>
                                <w:bCs/>
                                <w:sz w:val="24"/>
                                <w:szCs w:val="24"/>
                                <w:lang w:eastAsia="fr-FR"/>
                              </w:rPr>
                              <w:t>mouvements</w:t>
                            </w:r>
                          </w:p>
                          <w:p w:rsidR="00185DF0" w:rsidRDefault="00185DF0" w:rsidP="00FB0D0E">
                            <w:pPr>
                              <w:jc w:val="center"/>
                              <w:rPr>
                                <w:color w:val="FF0000"/>
                              </w:rPr>
                            </w:pPr>
                            <w:r w:rsidRPr="007722F7">
                              <w:rPr>
                                <w:rFonts w:asciiTheme="majorBidi" w:eastAsia="Times New Roman" w:hAnsiTheme="majorBidi" w:cstheme="majorBidi"/>
                                <w:b/>
                                <w:bCs/>
                                <w:sz w:val="24"/>
                                <w:szCs w:val="24"/>
                                <w:lang w:eastAsia="fr-FR"/>
                              </w:rPr>
                              <w:t>Détails des nœuds</w:t>
                            </w:r>
                          </w:p>
                          <w:p w:rsidR="00185DF0" w:rsidRPr="007722F7" w:rsidRDefault="00185DF0" w:rsidP="007722F7">
                            <w:pPr>
                              <w:jc w:val="center"/>
                              <w:rPr>
                                <w:color w:val="FF000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7" o:spid="_x0000_s1031" style="position:absolute;left:0;text-align:left;margin-left:-15.4pt;margin-top:9.6pt;width:168pt;height:163.1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" fillcolor="white [3212]" strokecolor="black [3213]" strokeweight="1.5pt">
                <v:path arrowok="t"/>
                <v:textbox>
                  <w:txbxContent>
                    <w:p w:rsidR="00185DF0" w:rsidRPr="00E449BD" w:rsidRDefault="00185DF0" w:rsidP="00E449BD">
                      <w:pPr>
                        <w:jc w:val="center"/>
                        <w:rPr>
                          <w:rFonts w:asciiTheme="minorBidi" w:hAnsiTheme="minorBidi"/>
                          <w:b/>
                          <w:bCs/>
                          <w:color w:val="FF0000"/>
                          <w:sz w:val="24"/>
                          <w:szCs w:val="24"/>
                        </w:rPr>
                      </w:pPr>
                      <w:r w:rsidRPr="00E449BD">
                        <w:rPr>
                          <w:rFonts w:asciiTheme="minorBidi" w:hAnsiTheme="minorBidi"/>
                          <w:b/>
                          <w:bCs/>
                          <w:color w:val="FF0000"/>
                          <w:sz w:val="24"/>
                          <w:szCs w:val="24"/>
                        </w:rPr>
                        <w:t>Interface Utilisateur</w:t>
                      </w:r>
                    </w:p>
                    <w:p w:rsidR="00185DF0" w:rsidRPr="00E449BD" w:rsidRDefault="00185DF0" w:rsidP="00E449BD">
                      <w:pPr>
                        <w:pStyle w:val="Paragraphedeliste"/>
                        <w:numPr>
                          <w:ilvl w:val="0"/>
                          <w:numId w:val="37"/>
                        </w:numPr>
                        <w:spacing w:after="0" w:line="276" w:lineRule="auto"/>
                        <w:jc w:val="both"/>
                        <w:rPr>
                          <w:rFonts w:asciiTheme="majorBidi" w:eastAsia="Times New Roman" w:hAnsiTheme="majorBidi" w:cstheme="majorBidi"/>
                          <w:b/>
                          <w:bCs/>
                          <w:color w:val="171717" w:themeColor="background2" w:themeShade="1A"/>
                          <w:sz w:val="24"/>
                          <w:szCs w:val="24"/>
                          <w:lang w:eastAsia="fr-FR"/>
                        </w:rPr>
                      </w:pPr>
                      <w:r w:rsidRPr="00E449BD">
                        <w:rPr>
                          <w:rFonts w:asciiTheme="majorBidi" w:eastAsia="Times New Roman" w:hAnsiTheme="majorBidi" w:cstheme="majorBidi"/>
                          <w:b/>
                          <w:bCs/>
                          <w:color w:val="171717" w:themeColor="background2" w:themeShade="1A"/>
                          <w:sz w:val="24"/>
                          <w:szCs w:val="24"/>
                          <w:lang w:eastAsia="fr-FR"/>
                        </w:rPr>
                        <w:t>Dispos</w:t>
                      </w:r>
                      <w:r>
                        <w:rPr>
                          <w:rFonts w:asciiTheme="majorBidi" w:eastAsia="Times New Roman" w:hAnsiTheme="majorBidi" w:cstheme="majorBidi"/>
                          <w:b/>
                          <w:bCs/>
                          <w:color w:val="171717" w:themeColor="background2" w:themeShade="1A"/>
                          <w:sz w:val="24"/>
                          <w:szCs w:val="24"/>
                          <w:lang w:eastAsia="fr-FR"/>
                        </w:rPr>
                        <w:t>ition</w:t>
                      </w:r>
                      <w:r w:rsidRPr="00E449BD">
                        <w:rPr>
                          <w:rFonts w:asciiTheme="majorBidi" w:eastAsia="Times New Roman" w:hAnsiTheme="majorBidi" w:cstheme="majorBidi"/>
                          <w:b/>
                          <w:bCs/>
                          <w:color w:val="171717" w:themeColor="background2" w:themeShade="1A"/>
                          <w:sz w:val="24"/>
                          <w:szCs w:val="24"/>
                          <w:lang w:eastAsia="fr-FR"/>
                        </w:rPr>
                        <w:t xml:space="preserve"> des nœuds</w:t>
                      </w:r>
                    </w:p>
                    <w:p w:rsidR="00185DF0" w:rsidRPr="00E449BD" w:rsidRDefault="00185DF0" w:rsidP="00E449BD">
                      <w:pPr>
                        <w:pStyle w:val="Paragraphedeliste"/>
                        <w:numPr>
                          <w:ilvl w:val="0"/>
                          <w:numId w:val="37"/>
                        </w:numPr>
                        <w:spacing w:after="0" w:line="276" w:lineRule="auto"/>
                        <w:jc w:val="both"/>
                        <w:rPr>
                          <w:rFonts w:asciiTheme="majorBidi" w:eastAsia="Times New Roman" w:hAnsiTheme="majorBidi" w:cstheme="majorBidi"/>
                          <w:b/>
                          <w:bCs/>
                          <w:color w:val="171717" w:themeColor="background2" w:themeShade="1A"/>
                          <w:sz w:val="24"/>
                          <w:szCs w:val="24"/>
                          <w:lang w:eastAsia="fr-FR"/>
                        </w:rPr>
                      </w:pPr>
                      <w:r>
                        <w:rPr>
                          <w:rFonts w:asciiTheme="majorBidi" w:eastAsia="Times New Roman" w:hAnsiTheme="majorBidi" w:cstheme="majorBidi"/>
                          <w:b/>
                          <w:bCs/>
                          <w:color w:val="171717" w:themeColor="background2" w:themeShade="1A"/>
                          <w:sz w:val="24"/>
                          <w:szCs w:val="24"/>
                          <w:lang w:eastAsia="fr-FR"/>
                        </w:rPr>
                        <w:t xml:space="preserve">Boutons </w:t>
                      </w:r>
                      <w:r w:rsidRPr="00E449BD">
                        <w:rPr>
                          <w:rFonts w:asciiTheme="majorBidi" w:eastAsia="Times New Roman" w:hAnsiTheme="majorBidi" w:cstheme="majorBidi"/>
                          <w:b/>
                          <w:bCs/>
                          <w:color w:val="171717" w:themeColor="background2" w:themeShade="1A"/>
                          <w:sz w:val="24"/>
                          <w:szCs w:val="24"/>
                          <w:lang w:eastAsia="fr-FR"/>
                        </w:rPr>
                        <w:t>Start, Pause, Stop</w:t>
                      </w:r>
                    </w:p>
                    <w:p w:rsidR="00185DF0" w:rsidRPr="00E449BD" w:rsidRDefault="00185DF0" w:rsidP="00E449BD">
                      <w:pPr>
                        <w:pStyle w:val="Paragraphedeliste"/>
                        <w:numPr>
                          <w:ilvl w:val="0"/>
                          <w:numId w:val="37"/>
                        </w:numPr>
                        <w:spacing w:after="0" w:line="276" w:lineRule="auto"/>
                        <w:jc w:val="both"/>
                        <w:rPr>
                          <w:rFonts w:asciiTheme="majorBidi" w:eastAsia="Times New Roman" w:hAnsiTheme="majorBidi" w:cstheme="majorBidi"/>
                          <w:b/>
                          <w:bCs/>
                          <w:color w:val="171717" w:themeColor="background2" w:themeShade="1A"/>
                          <w:sz w:val="24"/>
                          <w:szCs w:val="24"/>
                          <w:lang w:eastAsia="fr-FR"/>
                        </w:rPr>
                      </w:pPr>
                      <w:r w:rsidRPr="00E449BD">
                        <w:rPr>
                          <w:rFonts w:asciiTheme="majorBidi" w:eastAsia="Times New Roman" w:hAnsiTheme="majorBidi" w:cstheme="majorBidi"/>
                          <w:b/>
                          <w:bCs/>
                          <w:color w:val="171717" w:themeColor="background2" w:themeShade="1A"/>
                          <w:sz w:val="24"/>
                          <w:szCs w:val="24"/>
                          <w:lang w:eastAsia="fr-FR"/>
                        </w:rPr>
                        <w:t>Sélection d’algorithme</w:t>
                      </w:r>
                    </w:p>
                    <w:p w:rsidR="00185DF0" w:rsidRPr="00E449BD" w:rsidRDefault="00185DF0" w:rsidP="00E449BD">
                      <w:pPr>
                        <w:pStyle w:val="Paragraphedeliste"/>
                        <w:numPr>
                          <w:ilvl w:val="0"/>
                          <w:numId w:val="37"/>
                        </w:numPr>
                        <w:spacing w:after="0" w:line="276" w:lineRule="auto"/>
                        <w:jc w:val="both"/>
                        <w:rPr>
                          <w:rFonts w:asciiTheme="majorBidi" w:eastAsia="Times New Roman" w:hAnsiTheme="majorBidi" w:cstheme="majorBidi"/>
                          <w:b/>
                          <w:bCs/>
                          <w:color w:val="171717" w:themeColor="background2" w:themeShade="1A"/>
                          <w:sz w:val="24"/>
                          <w:szCs w:val="24"/>
                          <w:lang w:eastAsia="fr-FR"/>
                        </w:rPr>
                      </w:pPr>
                      <w:r w:rsidRPr="00E449BD">
                        <w:rPr>
                          <w:rFonts w:asciiTheme="majorBidi" w:eastAsia="Times New Roman" w:hAnsiTheme="majorBidi" w:cstheme="majorBidi"/>
                          <w:b/>
                          <w:bCs/>
                          <w:color w:val="171717" w:themeColor="background2" w:themeShade="1A"/>
                          <w:sz w:val="24"/>
                          <w:szCs w:val="24"/>
                          <w:lang w:eastAsia="fr-FR"/>
                        </w:rPr>
                        <w:t xml:space="preserve">Affichage du graph </w:t>
                      </w:r>
                    </w:p>
                    <w:p w:rsidR="00185DF0" w:rsidRPr="00E449BD" w:rsidRDefault="00185DF0" w:rsidP="00E449BD">
                      <w:pPr>
                        <w:pStyle w:val="Paragraphedeliste"/>
                        <w:numPr>
                          <w:ilvl w:val="0"/>
                          <w:numId w:val="37"/>
                        </w:numPr>
                        <w:spacing w:after="0" w:line="276" w:lineRule="auto"/>
                        <w:jc w:val="both"/>
                        <w:rPr>
                          <w:rFonts w:asciiTheme="majorBidi" w:eastAsia="Times New Roman" w:hAnsiTheme="majorBidi" w:cstheme="majorBidi"/>
                          <w:b/>
                          <w:bCs/>
                          <w:color w:val="171717" w:themeColor="background2" w:themeShade="1A"/>
                          <w:sz w:val="24"/>
                          <w:szCs w:val="24"/>
                          <w:lang w:eastAsia="fr-FR"/>
                        </w:rPr>
                      </w:pPr>
                      <w:r w:rsidRPr="00E449BD">
                        <w:rPr>
                          <w:rFonts w:asciiTheme="majorBidi" w:eastAsia="Times New Roman" w:hAnsiTheme="majorBidi" w:cstheme="majorBidi"/>
                          <w:b/>
                          <w:bCs/>
                          <w:color w:val="171717" w:themeColor="background2" w:themeShade="1A"/>
                          <w:sz w:val="24"/>
                          <w:szCs w:val="24"/>
                          <w:lang w:eastAsia="fr-FR"/>
                        </w:rPr>
                        <w:t xml:space="preserve">Console des mouvements Détail des nœuds  </w:t>
                      </w:r>
                    </w:p>
                    <w:p w:rsidR="00185DF0" w:rsidRPr="00FB0D0E" w:rsidRDefault="00185DF0" w:rsidP="00E449BD">
                      <w:pPr>
                        <w:spacing w:after="0" w:line="276" w:lineRule="auto"/>
                        <w:jc w:val="both"/>
                        <w:rPr>
                          <w:rFonts w:asciiTheme="majorBidi" w:eastAsia="Times New Roman" w:hAnsiTheme="majorBidi" w:cstheme="majorBidi"/>
                          <w:b/>
                          <w:bCs/>
                          <w:color w:val="FF0000"/>
                          <w:sz w:val="24"/>
                          <w:szCs w:val="24"/>
                          <w:lang w:eastAsia="fr-FR"/>
                        </w:rPr>
                      </w:pPr>
                      <w:r w:rsidRPr="00FB0D0E">
                        <w:rPr>
                          <w:rFonts w:asciiTheme="majorBidi" w:eastAsia="Times New Roman" w:hAnsiTheme="majorBidi" w:cstheme="majorBidi"/>
                          <w:b/>
                          <w:bCs/>
                          <w:sz w:val="24"/>
                          <w:szCs w:val="24"/>
                          <w:lang w:eastAsia="fr-FR"/>
                        </w:rPr>
                        <w:t>nœuds</w:t>
                      </w:r>
                    </w:p>
                    <w:p w:rsidR="00185DF0" w:rsidRDefault="00185DF0" w:rsidP="00FB0D0E">
                      <w:pPr>
                        <w:pStyle w:val="Paragraphedeliste"/>
                        <w:spacing w:after="0" w:line="276" w:lineRule="auto"/>
                        <w:ind w:left="1068"/>
                        <w:jc w:val="both"/>
                        <w:rPr>
                          <w:rFonts w:asciiTheme="majorBidi" w:eastAsia="Times New Roman" w:hAnsiTheme="majorBidi" w:cstheme="majorBidi"/>
                          <w:b/>
                          <w:bCs/>
                          <w:sz w:val="24"/>
                          <w:szCs w:val="24"/>
                          <w:lang w:eastAsia="fr-FR"/>
                        </w:rPr>
                      </w:pPr>
                      <w:r w:rsidRPr="007722F7">
                        <w:rPr>
                          <w:rFonts w:asciiTheme="majorBidi" w:eastAsia="Times New Roman" w:hAnsiTheme="majorBidi" w:cstheme="majorBidi"/>
                          <w:b/>
                          <w:bCs/>
                          <w:sz w:val="24"/>
                          <w:szCs w:val="24"/>
                          <w:lang w:eastAsia="fr-FR"/>
                        </w:rPr>
                        <w:t>Boutons Start</w:t>
                      </w:r>
                      <w:r>
                        <w:rPr>
                          <w:rFonts w:asciiTheme="majorBidi" w:eastAsia="Times New Roman" w:hAnsiTheme="majorBidi" w:cstheme="majorBidi"/>
                          <w:b/>
                          <w:bCs/>
                          <w:sz w:val="24"/>
                          <w:szCs w:val="24"/>
                          <w:lang w:eastAsia="fr-FR"/>
                        </w:rPr>
                        <w:t>,</w:t>
                      </w:r>
                      <w:r w:rsidRPr="007722F7">
                        <w:rPr>
                          <w:rFonts w:asciiTheme="majorBidi" w:eastAsia="Times New Roman" w:hAnsiTheme="majorBidi" w:cstheme="majorBidi"/>
                          <w:b/>
                          <w:bCs/>
                          <w:sz w:val="24"/>
                          <w:szCs w:val="24"/>
                          <w:lang w:eastAsia="fr-FR"/>
                        </w:rPr>
                        <w:t>Pause, Stop</w:t>
                      </w:r>
                    </w:p>
                    <w:p w:rsidR="00185DF0" w:rsidRDefault="00185DF0" w:rsidP="00FB0D0E">
                      <w:pPr>
                        <w:pStyle w:val="Paragraphedeliste"/>
                        <w:spacing w:after="0" w:line="276" w:lineRule="auto"/>
                        <w:ind w:left="1068"/>
                        <w:jc w:val="both"/>
                        <w:rPr>
                          <w:rFonts w:asciiTheme="majorBidi" w:eastAsia="Times New Roman" w:hAnsiTheme="majorBidi" w:cstheme="majorBidi"/>
                          <w:b/>
                          <w:bCs/>
                          <w:sz w:val="24"/>
                          <w:szCs w:val="24"/>
                          <w:lang w:eastAsia="fr-FR"/>
                        </w:rPr>
                      </w:pPr>
                      <w:r w:rsidRPr="007722F7">
                        <w:rPr>
                          <w:rFonts w:asciiTheme="majorBidi" w:eastAsia="Times New Roman" w:hAnsiTheme="majorBidi" w:cstheme="majorBidi"/>
                          <w:b/>
                          <w:bCs/>
                          <w:sz w:val="24"/>
                          <w:szCs w:val="24"/>
                          <w:lang w:eastAsia="fr-FR"/>
                        </w:rPr>
                        <w:t>Sélection d'algos</w:t>
                      </w:r>
                    </w:p>
                    <w:p w:rsidR="00185DF0" w:rsidRDefault="00185DF0" w:rsidP="00FB0D0E">
                      <w:pPr>
                        <w:pStyle w:val="Paragraphedeliste"/>
                        <w:spacing w:after="0" w:line="276" w:lineRule="auto"/>
                        <w:ind w:left="1068"/>
                        <w:jc w:val="both"/>
                        <w:rPr>
                          <w:rFonts w:asciiTheme="majorBidi" w:eastAsia="Times New Roman" w:hAnsiTheme="majorBidi" w:cstheme="majorBidi"/>
                          <w:b/>
                          <w:bCs/>
                          <w:sz w:val="24"/>
                          <w:szCs w:val="24"/>
                          <w:lang w:eastAsia="fr-FR"/>
                        </w:rPr>
                      </w:pPr>
                      <w:r>
                        <w:rPr>
                          <w:rFonts w:asciiTheme="majorBidi" w:eastAsia="Times New Roman" w:hAnsiTheme="majorBidi" w:cstheme="majorBidi"/>
                          <w:b/>
                          <w:bCs/>
                          <w:sz w:val="24"/>
                          <w:szCs w:val="24"/>
                          <w:lang w:eastAsia="fr-FR"/>
                        </w:rPr>
                        <w:t xml:space="preserve">Console des </w:t>
                      </w:r>
                      <w:r w:rsidRPr="007722F7">
                        <w:rPr>
                          <w:rFonts w:asciiTheme="majorBidi" w:eastAsia="Times New Roman" w:hAnsiTheme="majorBidi" w:cstheme="majorBidi"/>
                          <w:b/>
                          <w:bCs/>
                          <w:sz w:val="24"/>
                          <w:szCs w:val="24"/>
                          <w:lang w:eastAsia="fr-FR"/>
                        </w:rPr>
                        <w:t>mouvements</w:t>
                      </w:r>
                    </w:p>
                    <w:p w:rsidR="00185DF0" w:rsidRDefault="00185DF0" w:rsidP="00FB0D0E">
                      <w:pPr>
                        <w:jc w:val="center"/>
                        <w:rPr>
                          <w:color w:val="FF0000"/>
                        </w:rPr>
                      </w:pPr>
                      <w:r w:rsidRPr="007722F7">
                        <w:rPr>
                          <w:rFonts w:asciiTheme="majorBidi" w:eastAsia="Times New Roman" w:hAnsiTheme="majorBidi" w:cstheme="majorBidi"/>
                          <w:b/>
                          <w:bCs/>
                          <w:sz w:val="24"/>
                          <w:szCs w:val="24"/>
                          <w:lang w:eastAsia="fr-FR"/>
                        </w:rPr>
                        <w:t>Détails des nœuds</w:t>
                      </w:r>
                    </w:p>
                    <w:p w:rsidR="00185DF0" w:rsidRPr="007722F7" w:rsidRDefault="00185DF0" w:rsidP="007722F7">
                      <w:pPr>
                        <w:jc w:val="center"/>
                        <w:rPr>
                          <w:color w:val="FF0000"/>
                        </w:rPr>
                      </w:pPr>
                    </w:p>
                  </w:txbxContent>
                </v:textbox>
                <w10:wrap anchorx="margin"/>
              </v:rect>
            </w:pict>
          </mc:Fallback>
        </mc:AlternateContent>
      </w:r>
      <w:r>
        <w:rPr>
          <w:rFonts w:asciiTheme="majorBidi" w:eastAsia="Times New Roman" w:hAnsiTheme="majorBidi" w:cstheme="majorBidi"/>
          <w:noProof/>
          <w:sz w:val="24"/>
          <w:szCs w:val="24"/>
          <w:lang w:eastAsia="fr-FR"/>
        </w:rPr>
        <mc:AlternateContent>
          <mc:Choice Requires="wps">
            <w:drawing>
              <wp:anchor distT="0" distB="0" distL="114300" distR="114300" simplePos="0" relativeHeight="251664384" behindDoc="0" locked="0" layoutInCell="1" allowOverlap="1">
                <wp:simplePos x="0" y="0"/>
                <wp:positionH relativeFrom="column">
                  <wp:posOffset>2338070</wp:posOffset>
                </wp:positionH>
                <wp:positionV relativeFrom="paragraph">
                  <wp:posOffset>121920</wp:posOffset>
                </wp:positionV>
                <wp:extent cx="1628775" cy="1943100"/>
                <wp:effectExtent l="0" t="0" r="28575" b="19050"/>
                <wp:wrapNone/>
                <wp:docPr id="1619934530"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28775" cy="1943100"/>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85DF0" w:rsidRPr="00E449BD" w:rsidRDefault="00185DF0" w:rsidP="007722F7">
                            <w:pPr>
                              <w:jc w:val="center"/>
                              <w:rPr>
                                <w:rFonts w:asciiTheme="minorBidi" w:hAnsiTheme="minorBidi"/>
                                <w:b/>
                                <w:bCs/>
                                <w:color w:val="FF0000"/>
                                <w:sz w:val="24"/>
                                <w:szCs w:val="24"/>
                              </w:rPr>
                            </w:pPr>
                            <w:r w:rsidRPr="00E449BD">
                              <w:rPr>
                                <w:rFonts w:asciiTheme="minorBidi" w:hAnsiTheme="minorBidi"/>
                                <w:b/>
                                <w:bCs/>
                                <w:color w:val="FF0000"/>
                                <w:sz w:val="24"/>
                                <w:szCs w:val="24"/>
                              </w:rPr>
                              <w:t>Le contrôleur</w:t>
                            </w:r>
                          </w:p>
                          <w:p w:rsidR="00185DF0" w:rsidRPr="00E449BD" w:rsidRDefault="00185DF0" w:rsidP="00E449BD">
                            <w:pPr>
                              <w:pStyle w:val="Paragraphedeliste"/>
                              <w:numPr>
                                <w:ilvl w:val="0"/>
                                <w:numId w:val="38"/>
                              </w:numPr>
                              <w:rPr>
                                <w:rFonts w:asciiTheme="majorBidi" w:eastAsia="Times New Roman" w:hAnsiTheme="majorBidi" w:cstheme="majorBidi"/>
                                <w:b/>
                                <w:bCs/>
                                <w:color w:val="171717" w:themeColor="background2" w:themeShade="1A"/>
                                <w:sz w:val="24"/>
                                <w:szCs w:val="24"/>
                                <w:lang w:eastAsia="fr-FR"/>
                              </w:rPr>
                            </w:pPr>
                            <w:r w:rsidRPr="00E449BD">
                              <w:rPr>
                                <w:rFonts w:asciiTheme="majorBidi" w:eastAsia="Times New Roman" w:hAnsiTheme="majorBidi" w:cstheme="majorBidi"/>
                                <w:b/>
                                <w:bCs/>
                                <w:color w:val="171717" w:themeColor="background2" w:themeShade="1A"/>
                                <w:sz w:val="24"/>
                                <w:szCs w:val="24"/>
                                <w:lang w:eastAsia="fr-FR"/>
                              </w:rPr>
                              <w:t>Reçoit les commandes de l’</w:t>
                            </w:r>
                            <w:r>
                              <w:rPr>
                                <w:rFonts w:asciiTheme="majorBidi" w:eastAsia="Times New Roman" w:hAnsiTheme="majorBidi" w:cstheme="majorBidi"/>
                                <w:b/>
                                <w:bCs/>
                                <w:color w:val="171717" w:themeColor="background2" w:themeShade="1A"/>
                                <w:sz w:val="24"/>
                                <w:szCs w:val="24"/>
                                <w:lang w:eastAsia="fr-FR"/>
                              </w:rPr>
                              <w:t xml:space="preserve">UI </w:t>
                            </w:r>
                          </w:p>
                          <w:p w:rsidR="00185DF0" w:rsidRPr="00E449BD" w:rsidRDefault="00185DF0" w:rsidP="00E449BD">
                            <w:pPr>
                              <w:pStyle w:val="Paragraphedeliste"/>
                              <w:numPr>
                                <w:ilvl w:val="0"/>
                                <w:numId w:val="38"/>
                              </w:numPr>
                              <w:rPr>
                                <w:rFonts w:asciiTheme="majorBidi" w:eastAsia="Times New Roman" w:hAnsiTheme="majorBidi" w:cstheme="majorBidi"/>
                                <w:b/>
                                <w:bCs/>
                                <w:color w:val="171717" w:themeColor="background2" w:themeShade="1A"/>
                                <w:sz w:val="24"/>
                                <w:szCs w:val="24"/>
                                <w:lang w:eastAsia="fr-FR"/>
                              </w:rPr>
                            </w:pPr>
                            <w:r w:rsidRPr="00E449BD">
                              <w:rPr>
                                <w:rFonts w:asciiTheme="majorBidi" w:eastAsia="Times New Roman" w:hAnsiTheme="majorBidi" w:cstheme="majorBidi"/>
                                <w:b/>
                                <w:bCs/>
                                <w:color w:val="171717" w:themeColor="background2" w:themeShade="1A"/>
                                <w:sz w:val="24"/>
                                <w:szCs w:val="24"/>
                                <w:lang w:eastAsia="fr-FR"/>
                              </w:rPr>
                              <w:t xml:space="preserve">Transmet les actions au réseau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_x0000_s1032" style="position:absolute;left:0;text-align:left;margin-left:184.1pt;margin-top:9.6pt;width:128.25pt;height:153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" fillcolor="white [3212]" strokecolor="black [3213]" strokeweight="1.5pt">
                <v:path arrowok="t"/>
                <v:textbox>
                  <w:txbxContent>
                    <w:p w:rsidR="00185DF0" w:rsidRPr="00E449BD" w:rsidRDefault="00185DF0" w:rsidP="007722F7">
                      <w:pPr>
                        <w:jc w:val="center"/>
                        <w:rPr>
                          <w:rFonts w:asciiTheme="minorBidi" w:hAnsiTheme="minorBidi"/>
                          <w:b/>
                          <w:bCs/>
                          <w:color w:val="FF0000"/>
                          <w:sz w:val="24"/>
                          <w:szCs w:val="24"/>
                        </w:rPr>
                      </w:pPr>
                      <w:r w:rsidRPr="00E449BD">
                        <w:rPr>
                          <w:rFonts w:asciiTheme="minorBidi" w:hAnsiTheme="minorBidi"/>
                          <w:b/>
                          <w:bCs/>
                          <w:color w:val="FF0000"/>
                          <w:sz w:val="24"/>
                          <w:szCs w:val="24"/>
                        </w:rPr>
                        <w:t>Le contrôleur</w:t>
                      </w:r>
                    </w:p>
                    <w:p w:rsidR="00185DF0" w:rsidRPr="00E449BD" w:rsidRDefault="00185DF0" w:rsidP="00E449BD">
                      <w:pPr>
                        <w:pStyle w:val="Paragraphedeliste"/>
                        <w:numPr>
                          <w:ilvl w:val="0"/>
                          <w:numId w:val="38"/>
                        </w:numPr>
                        <w:rPr>
                          <w:rFonts w:asciiTheme="majorBidi" w:eastAsia="Times New Roman" w:hAnsiTheme="majorBidi" w:cstheme="majorBidi"/>
                          <w:b/>
                          <w:bCs/>
                          <w:color w:val="171717" w:themeColor="background2" w:themeShade="1A"/>
                          <w:sz w:val="24"/>
                          <w:szCs w:val="24"/>
                          <w:lang w:eastAsia="fr-FR"/>
                        </w:rPr>
                      </w:pPr>
                      <w:r w:rsidRPr="00E449BD">
                        <w:rPr>
                          <w:rFonts w:asciiTheme="majorBidi" w:eastAsia="Times New Roman" w:hAnsiTheme="majorBidi" w:cstheme="majorBidi"/>
                          <w:b/>
                          <w:bCs/>
                          <w:color w:val="171717" w:themeColor="background2" w:themeShade="1A"/>
                          <w:sz w:val="24"/>
                          <w:szCs w:val="24"/>
                          <w:lang w:eastAsia="fr-FR"/>
                        </w:rPr>
                        <w:t>Reçoit les commandes de l’</w:t>
                      </w:r>
                      <w:r>
                        <w:rPr>
                          <w:rFonts w:asciiTheme="majorBidi" w:eastAsia="Times New Roman" w:hAnsiTheme="majorBidi" w:cstheme="majorBidi"/>
                          <w:b/>
                          <w:bCs/>
                          <w:color w:val="171717" w:themeColor="background2" w:themeShade="1A"/>
                          <w:sz w:val="24"/>
                          <w:szCs w:val="24"/>
                          <w:lang w:eastAsia="fr-FR"/>
                        </w:rPr>
                        <w:t xml:space="preserve">UI </w:t>
                      </w:r>
                    </w:p>
                    <w:p w:rsidR="00185DF0" w:rsidRPr="00E449BD" w:rsidRDefault="00185DF0" w:rsidP="00E449BD">
                      <w:pPr>
                        <w:pStyle w:val="Paragraphedeliste"/>
                        <w:numPr>
                          <w:ilvl w:val="0"/>
                          <w:numId w:val="38"/>
                        </w:numPr>
                        <w:rPr>
                          <w:rFonts w:asciiTheme="majorBidi" w:eastAsia="Times New Roman" w:hAnsiTheme="majorBidi" w:cstheme="majorBidi"/>
                          <w:b/>
                          <w:bCs/>
                          <w:color w:val="171717" w:themeColor="background2" w:themeShade="1A"/>
                          <w:sz w:val="24"/>
                          <w:szCs w:val="24"/>
                          <w:lang w:eastAsia="fr-FR"/>
                        </w:rPr>
                      </w:pPr>
                      <w:r w:rsidRPr="00E449BD">
                        <w:rPr>
                          <w:rFonts w:asciiTheme="majorBidi" w:eastAsia="Times New Roman" w:hAnsiTheme="majorBidi" w:cstheme="majorBidi"/>
                          <w:b/>
                          <w:bCs/>
                          <w:color w:val="171717" w:themeColor="background2" w:themeShade="1A"/>
                          <w:sz w:val="24"/>
                          <w:szCs w:val="24"/>
                          <w:lang w:eastAsia="fr-FR"/>
                        </w:rPr>
                        <w:t xml:space="preserve">Transmet les actions au réseau </w:t>
                      </w:r>
                    </w:p>
                  </w:txbxContent>
                </v:textbox>
              </v:rect>
            </w:pict>
          </mc:Fallback>
        </mc:AlternateContent>
      </w:r>
      <w:r>
        <w:rPr>
          <w:rFonts w:asciiTheme="majorBidi" w:eastAsia="Times New Roman" w:hAnsiTheme="majorBidi" w:cstheme="majorBidi"/>
          <w:noProof/>
          <w:sz w:val="24"/>
          <w:szCs w:val="24"/>
          <w:lang w:eastAsia="fr-FR"/>
        </w:rPr>
        <mc:AlternateContent>
          <mc:Choice Requires="wps">
            <w:drawing>
              <wp:anchor distT="0" distB="0" distL="114300" distR="114300" simplePos="0" relativeHeight="251666432" behindDoc="0" locked="0" layoutInCell="1" allowOverlap="1">
                <wp:simplePos x="0" y="0"/>
                <wp:positionH relativeFrom="column">
                  <wp:posOffset>4462145</wp:posOffset>
                </wp:positionH>
                <wp:positionV relativeFrom="paragraph">
                  <wp:posOffset>140970</wp:posOffset>
                </wp:positionV>
                <wp:extent cx="1743075" cy="1838325"/>
                <wp:effectExtent l="0" t="0" r="28575" b="28575"/>
                <wp:wrapNone/>
                <wp:docPr id="1619934529"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43075" cy="1838325"/>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85DF0" w:rsidRPr="00E449BD" w:rsidRDefault="00D61C70" w:rsidP="00E449BD">
                            <w:pPr>
                              <w:rPr>
                                <w:rFonts w:asciiTheme="minorBidi" w:hAnsiTheme="minorBidi"/>
                                <w:b/>
                                <w:bCs/>
                                <w:color w:val="FF0000"/>
                                <w:sz w:val="24"/>
                                <w:szCs w:val="24"/>
                              </w:rPr>
                            </w:pPr>
                            <w:r>
                              <w:rPr>
                                <w:rFonts w:asciiTheme="minorBidi" w:hAnsiTheme="minorBidi"/>
                                <w:b/>
                                <w:bCs/>
                                <w:sz w:val="24"/>
                                <w:szCs w:val="24"/>
                              </w:rPr>
                              <w:t xml:space="preserve"> </w:t>
                            </w:r>
                            <w:r w:rsidR="00185DF0" w:rsidRPr="00E449BD">
                              <w:rPr>
                                <w:rFonts w:asciiTheme="minorBidi" w:hAnsiTheme="minorBidi"/>
                                <w:b/>
                                <w:bCs/>
                                <w:color w:val="FF0000"/>
                                <w:sz w:val="24"/>
                                <w:szCs w:val="24"/>
                              </w:rPr>
                              <w:t xml:space="preserve">        Réseau</w:t>
                            </w:r>
                          </w:p>
                          <w:p w:rsidR="00185DF0" w:rsidRPr="00E449BD" w:rsidRDefault="00185DF0" w:rsidP="00E449BD">
                            <w:pPr>
                              <w:pStyle w:val="Paragraphedeliste"/>
                              <w:numPr>
                                <w:ilvl w:val="0"/>
                                <w:numId w:val="39"/>
                              </w:numPr>
                              <w:rPr>
                                <w:rFonts w:asciiTheme="majorBidi" w:eastAsia="Times New Roman" w:hAnsiTheme="majorBidi" w:cstheme="majorBidi"/>
                                <w:b/>
                                <w:bCs/>
                                <w:color w:val="171717" w:themeColor="background2" w:themeShade="1A"/>
                                <w:sz w:val="24"/>
                                <w:szCs w:val="24"/>
                                <w:lang w:eastAsia="fr-FR"/>
                              </w:rPr>
                            </w:pPr>
                            <w:r w:rsidRPr="00E449BD">
                              <w:rPr>
                                <w:rFonts w:asciiTheme="majorBidi" w:eastAsia="Times New Roman" w:hAnsiTheme="majorBidi" w:cstheme="majorBidi"/>
                                <w:b/>
                                <w:bCs/>
                                <w:color w:val="171717" w:themeColor="background2" w:themeShade="1A"/>
                                <w:sz w:val="24"/>
                                <w:szCs w:val="24"/>
                                <w:lang w:eastAsia="fr-FR"/>
                              </w:rPr>
                              <w:t xml:space="preserve">Nœuds </w:t>
                            </w:r>
                          </w:p>
                          <w:p w:rsidR="00185DF0" w:rsidRPr="00E449BD" w:rsidRDefault="00185DF0" w:rsidP="00E449BD">
                            <w:pPr>
                              <w:pStyle w:val="Paragraphedeliste"/>
                              <w:numPr>
                                <w:ilvl w:val="0"/>
                                <w:numId w:val="39"/>
                              </w:numPr>
                              <w:rPr>
                                <w:rFonts w:asciiTheme="majorBidi" w:eastAsia="Times New Roman" w:hAnsiTheme="majorBidi" w:cstheme="majorBidi"/>
                                <w:b/>
                                <w:bCs/>
                                <w:color w:val="171717" w:themeColor="background2" w:themeShade="1A"/>
                                <w:sz w:val="24"/>
                                <w:szCs w:val="24"/>
                                <w:lang w:eastAsia="fr-FR"/>
                              </w:rPr>
                            </w:pPr>
                            <w:r w:rsidRPr="00E449BD">
                              <w:rPr>
                                <w:rFonts w:asciiTheme="majorBidi" w:eastAsia="Times New Roman" w:hAnsiTheme="majorBidi" w:cstheme="majorBidi"/>
                                <w:b/>
                                <w:bCs/>
                                <w:color w:val="171717" w:themeColor="background2" w:themeShade="1A"/>
                                <w:sz w:val="24"/>
                                <w:szCs w:val="24"/>
                                <w:lang w:eastAsia="fr-FR"/>
                              </w:rPr>
                              <w:t>Algorithmes</w:t>
                            </w:r>
                          </w:p>
                          <w:p w:rsidR="00185DF0" w:rsidRPr="00E449BD" w:rsidRDefault="00185DF0" w:rsidP="00E449BD">
                            <w:pPr>
                              <w:pStyle w:val="Paragraphedeliste"/>
                              <w:numPr>
                                <w:ilvl w:val="0"/>
                                <w:numId w:val="39"/>
                              </w:numPr>
                              <w:rPr>
                                <w:rFonts w:asciiTheme="majorBidi" w:eastAsia="Times New Roman" w:hAnsiTheme="majorBidi" w:cstheme="majorBidi"/>
                                <w:b/>
                                <w:bCs/>
                                <w:color w:val="171717" w:themeColor="background2" w:themeShade="1A"/>
                                <w:sz w:val="24"/>
                                <w:szCs w:val="24"/>
                                <w:lang w:eastAsia="fr-FR"/>
                              </w:rPr>
                            </w:pPr>
                            <w:r w:rsidRPr="00E449BD">
                              <w:rPr>
                                <w:rFonts w:asciiTheme="majorBidi" w:eastAsia="Times New Roman" w:hAnsiTheme="majorBidi" w:cstheme="majorBidi"/>
                                <w:b/>
                                <w:bCs/>
                                <w:color w:val="171717" w:themeColor="background2" w:themeShade="1A"/>
                                <w:sz w:val="24"/>
                                <w:szCs w:val="24"/>
                                <w:lang w:eastAsia="fr-FR"/>
                              </w:rPr>
                              <w:t xml:space="preserve">Transactions de données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1" o:spid="_x0000_s1033" style="position:absolute;left:0;text-align:left;margin-left:351.35pt;margin-top:11.1pt;width:137.25pt;height:144.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" fillcolor="white [3212]" strokecolor="black [3213]" strokeweight="1.5pt">
                <v:path arrowok="t"/>
                <v:textbox>
                  <w:txbxContent>
                    <w:p w:rsidR="00185DF0" w:rsidRPr="00E449BD" w:rsidRDefault="00D61C70" w:rsidP="00E449BD">
                      <w:pPr>
                        <w:rPr>
                          <w:rFonts w:asciiTheme="minorBidi" w:hAnsiTheme="minorBidi"/>
                          <w:b/>
                          <w:bCs/>
                          <w:color w:val="FF0000"/>
                          <w:sz w:val="24"/>
                          <w:szCs w:val="24"/>
                        </w:rPr>
                      </w:pPr>
                      <w:r>
                        <w:rPr>
                          <w:rFonts w:asciiTheme="minorBidi" w:hAnsiTheme="minorBidi"/>
                          <w:b/>
                          <w:bCs/>
                          <w:sz w:val="24"/>
                          <w:szCs w:val="24"/>
                        </w:rPr>
                        <w:t xml:space="preserve"> </w:t>
                      </w:r>
                      <w:r w:rsidR="00185DF0" w:rsidRPr="00E449BD">
                        <w:rPr>
                          <w:rFonts w:asciiTheme="minorBidi" w:hAnsiTheme="minorBidi"/>
                          <w:b/>
                          <w:bCs/>
                          <w:color w:val="FF0000"/>
                          <w:sz w:val="24"/>
                          <w:szCs w:val="24"/>
                        </w:rPr>
                        <w:t xml:space="preserve">        Réseau</w:t>
                      </w:r>
                    </w:p>
                    <w:p w:rsidR="00185DF0" w:rsidRPr="00E449BD" w:rsidRDefault="00185DF0" w:rsidP="00E449BD">
                      <w:pPr>
                        <w:pStyle w:val="Paragraphedeliste"/>
                        <w:numPr>
                          <w:ilvl w:val="0"/>
                          <w:numId w:val="39"/>
                        </w:numPr>
                        <w:rPr>
                          <w:rFonts w:asciiTheme="majorBidi" w:eastAsia="Times New Roman" w:hAnsiTheme="majorBidi" w:cstheme="majorBidi"/>
                          <w:b/>
                          <w:bCs/>
                          <w:color w:val="171717" w:themeColor="background2" w:themeShade="1A"/>
                          <w:sz w:val="24"/>
                          <w:szCs w:val="24"/>
                          <w:lang w:eastAsia="fr-FR"/>
                        </w:rPr>
                      </w:pPr>
                      <w:r w:rsidRPr="00E449BD">
                        <w:rPr>
                          <w:rFonts w:asciiTheme="majorBidi" w:eastAsia="Times New Roman" w:hAnsiTheme="majorBidi" w:cstheme="majorBidi"/>
                          <w:b/>
                          <w:bCs/>
                          <w:color w:val="171717" w:themeColor="background2" w:themeShade="1A"/>
                          <w:sz w:val="24"/>
                          <w:szCs w:val="24"/>
                          <w:lang w:eastAsia="fr-FR"/>
                        </w:rPr>
                        <w:t xml:space="preserve">Nœuds </w:t>
                      </w:r>
                    </w:p>
                    <w:p w:rsidR="00185DF0" w:rsidRPr="00E449BD" w:rsidRDefault="00185DF0" w:rsidP="00E449BD">
                      <w:pPr>
                        <w:pStyle w:val="Paragraphedeliste"/>
                        <w:numPr>
                          <w:ilvl w:val="0"/>
                          <w:numId w:val="39"/>
                        </w:numPr>
                        <w:rPr>
                          <w:rFonts w:asciiTheme="majorBidi" w:eastAsia="Times New Roman" w:hAnsiTheme="majorBidi" w:cstheme="majorBidi"/>
                          <w:b/>
                          <w:bCs/>
                          <w:color w:val="171717" w:themeColor="background2" w:themeShade="1A"/>
                          <w:sz w:val="24"/>
                          <w:szCs w:val="24"/>
                          <w:lang w:eastAsia="fr-FR"/>
                        </w:rPr>
                      </w:pPr>
                      <w:r w:rsidRPr="00E449BD">
                        <w:rPr>
                          <w:rFonts w:asciiTheme="majorBidi" w:eastAsia="Times New Roman" w:hAnsiTheme="majorBidi" w:cstheme="majorBidi"/>
                          <w:b/>
                          <w:bCs/>
                          <w:color w:val="171717" w:themeColor="background2" w:themeShade="1A"/>
                          <w:sz w:val="24"/>
                          <w:szCs w:val="24"/>
                          <w:lang w:eastAsia="fr-FR"/>
                        </w:rPr>
                        <w:t>Algorithmes</w:t>
                      </w:r>
                    </w:p>
                    <w:p w:rsidR="00185DF0" w:rsidRPr="00E449BD" w:rsidRDefault="00185DF0" w:rsidP="00E449BD">
                      <w:pPr>
                        <w:pStyle w:val="Paragraphedeliste"/>
                        <w:numPr>
                          <w:ilvl w:val="0"/>
                          <w:numId w:val="39"/>
                        </w:numPr>
                        <w:rPr>
                          <w:rFonts w:asciiTheme="majorBidi" w:eastAsia="Times New Roman" w:hAnsiTheme="majorBidi" w:cstheme="majorBidi"/>
                          <w:b/>
                          <w:bCs/>
                          <w:color w:val="171717" w:themeColor="background2" w:themeShade="1A"/>
                          <w:sz w:val="24"/>
                          <w:szCs w:val="24"/>
                          <w:lang w:eastAsia="fr-FR"/>
                        </w:rPr>
                      </w:pPr>
                      <w:r w:rsidRPr="00E449BD">
                        <w:rPr>
                          <w:rFonts w:asciiTheme="majorBidi" w:eastAsia="Times New Roman" w:hAnsiTheme="majorBidi" w:cstheme="majorBidi"/>
                          <w:b/>
                          <w:bCs/>
                          <w:color w:val="171717" w:themeColor="background2" w:themeShade="1A"/>
                          <w:sz w:val="24"/>
                          <w:szCs w:val="24"/>
                          <w:lang w:eastAsia="fr-FR"/>
                        </w:rPr>
                        <w:t xml:space="preserve">Transactions de données </w:t>
                      </w:r>
                    </w:p>
                  </w:txbxContent>
                </v:textbox>
              </v:rect>
            </w:pict>
          </mc:Fallback>
        </mc:AlternateContent>
      </w:r>
    </w:p>
    <w:p w:rsidR="007722F7" w:rsidRDefault="007722F7" w:rsidP="004B0FD8">
      <w:pPr>
        <w:spacing w:after="0" w:line="276" w:lineRule="auto"/>
        <w:jc w:val="both"/>
        <w:rPr>
          <w:rFonts w:asciiTheme="majorBidi" w:eastAsia="Times New Roman" w:hAnsiTheme="majorBidi" w:cstheme="majorBidi"/>
          <w:sz w:val="24"/>
          <w:szCs w:val="24"/>
          <w:lang w:eastAsia="fr-FR"/>
        </w:rPr>
      </w:pPr>
    </w:p>
    <w:p w:rsidR="007722F7" w:rsidRDefault="007722F7" w:rsidP="004B0FD8">
      <w:pPr>
        <w:spacing w:after="0" w:line="276" w:lineRule="auto"/>
        <w:jc w:val="both"/>
        <w:rPr>
          <w:rFonts w:asciiTheme="majorBidi" w:eastAsia="Times New Roman" w:hAnsiTheme="majorBidi" w:cstheme="majorBidi"/>
          <w:sz w:val="24"/>
          <w:szCs w:val="24"/>
          <w:lang w:eastAsia="fr-FR"/>
        </w:rPr>
      </w:pPr>
    </w:p>
    <w:p w:rsidR="007722F7" w:rsidRDefault="007722F7" w:rsidP="004B0FD8">
      <w:pPr>
        <w:spacing w:after="0" w:line="276" w:lineRule="auto"/>
        <w:jc w:val="both"/>
        <w:rPr>
          <w:rFonts w:asciiTheme="majorBidi" w:eastAsia="Times New Roman" w:hAnsiTheme="majorBidi" w:cstheme="majorBidi"/>
          <w:sz w:val="24"/>
          <w:szCs w:val="24"/>
          <w:lang w:eastAsia="fr-FR"/>
        </w:rPr>
      </w:pPr>
    </w:p>
    <w:p w:rsidR="007722F7" w:rsidRDefault="0074147B" w:rsidP="004B0FD8">
      <w:pPr>
        <w:spacing w:after="0" w:line="276" w:lineRule="auto"/>
        <w:jc w:val="both"/>
        <w:rPr>
          <w:rFonts w:asciiTheme="majorBidi" w:eastAsia="Times New Roman" w:hAnsiTheme="majorBidi" w:cstheme="majorBidi"/>
          <w:sz w:val="24"/>
          <w:szCs w:val="24"/>
          <w:lang w:eastAsia="fr-FR"/>
        </w:rPr>
      </w:pPr>
      <w:r>
        <w:rPr>
          <w:rFonts w:asciiTheme="majorBidi" w:eastAsia="Times New Roman" w:hAnsiTheme="majorBidi" w:cstheme="majorBidi"/>
          <w:noProof/>
          <w:sz w:val="24"/>
          <w:szCs w:val="24"/>
          <w:lang w:eastAsia="fr-FR"/>
        </w:rPr>
        <mc:AlternateContent>
          <mc:Choice Requires="wps">
            <w:drawing>
              <wp:anchor distT="4294967295" distB="4294967295" distL="114300" distR="114300" simplePos="0" relativeHeight="251669504" behindDoc="0" locked="0" layoutInCell="1" allowOverlap="1">
                <wp:simplePos x="0" y="0"/>
                <wp:positionH relativeFrom="column">
                  <wp:posOffset>4023995</wp:posOffset>
                </wp:positionH>
                <wp:positionV relativeFrom="paragraph">
                  <wp:posOffset>163829</wp:posOffset>
                </wp:positionV>
                <wp:extent cx="419100" cy="0"/>
                <wp:effectExtent l="0" t="76200" r="0" b="95250"/>
                <wp:wrapNone/>
                <wp:docPr id="1619934528" name="Connecteur droit avec flèch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19100" cy="0"/>
                        </a:xfrm>
                        <a:prstGeom prst="straightConnector1">
                          <a:avLst/>
                        </a:prstGeom>
                        <a:ln>
                          <a:headEnd type="triangle" w="med" len="lg"/>
                          <a:tailEnd type="triangle" w="med" len="lg"/>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6795C71A" id="Connecteur droit avec flèche 23" o:spid="_x0000_s1026" type="#_x0000_t32" style="position:absolute;margin-left:316.85pt;margin-top:12.9pt;width:33pt;height:0;z-index:2516695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" strokecolor="#5b9bd5 [3204]" strokeweight=".5pt">
                <v:stroke startarrow="block" startarrowlength="long" endarrow="block" endarrowlength="long" joinstyle="miter"/>
                <o:lock v:ext="edit" shapetype="f"/>
              </v:shape>
            </w:pict>
          </mc:Fallback>
        </mc:AlternateContent>
      </w:r>
      <w:r>
        <w:rPr>
          <w:rFonts w:asciiTheme="majorBidi" w:eastAsia="Times New Roman" w:hAnsiTheme="majorBidi" w:cstheme="majorBidi"/>
          <w:noProof/>
          <w:sz w:val="24"/>
          <w:szCs w:val="24"/>
          <w:lang w:eastAsia="fr-FR"/>
        </w:rPr>
        <mc:AlternateContent>
          <mc:Choice Requires="wps">
            <w:drawing>
              <wp:anchor distT="4294967295" distB="4294967295" distL="114300" distR="114300" simplePos="0" relativeHeight="251667456" behindDoc="0" locked="0" layoutInCell="1" allowOverlap="1">
                <wp:simplePos x="0" y="0"/>
                <wp:positionH relativeFrom="column">
                  <wp:posOffset>1947545</wp:posOffset>
                </wp:positionH>
                <wp:positionV relativeFrom="paragraph">
                  <wp:posOffset>144779</wp:posOffset>
                </wp:positionV>
                <wp:extent cx="419100" cy="0"/>
                <wp:effectExtent l="0" t="76200" r="0" b="95250"/>
                <wp:wrapNone/>
                <wp:docPr id="31" name="Connecteur droit avec flèch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19100" cy="0"/>
                        </a:xfrm>
                        <a:prstGeom prst="straightConnector1">
                          <a:avLst/>
                        </a:prstGeom>
                        <a:ln>
                          <a:headEnd type="triangle" w="med" len="lg"/>
                          <a:tailEnd type="triangle" w="med" len="lg"/>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18B1E80B" id="Connecteur droit avec flèche 22" o:spid="_x0000_s1026" type="#_x0000_t32" style="position:absolute;margin-left:153.35pt;margin-top:11.4pt;width:33pt;height:0;z-index:2516674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" strokecolor="#5b9bd5 [3204]" strokeweight=".5pt">
                <v:stroke startarrow="block" startarrowlength="long" endarrow="block" endarrowlength="long" joinstyle="miter"/>
                <o:lock v:ext="edit" shapetype="f"/>
              </v:shape>
            </w:pict>
          </mc:Fallback>
        </mc:AlternateContent>
      </w:r>
    </w:p>
    <w:p w:rsidR="007722F7" w:rsidRDefault="0074147B" w:rsidP="004B0FD8">
      <w:pPr>
        <w:spacing w:after="0" w:line="276" w:lineRule="auto"/>
        <w:jc w:val="both"/>
        <w:rPr>
          <w:rFonts w:asciiTheme="majorBidi" w:eastAsia="Times New Roman" w:hAnsiTheme="majorBidi" w:cstheme="majorBidi"/>
          <w:sz w:val="24"/>
          <w:szCs w:val="24"/>
          <w:lang w:eastAsia="fr-FR"/>
        </w:rPr>
      </w:pPr>
      <w:r>
        <w:rPr>
          <w:rFonts w:asciiTheme="majorBidi" w:eastAsia="Times New Roman" w:hAnsiTheme="majorBidi" w:cstheme="majorBidi"/>
          <w:noProof/>
          <w:sz w:val="24"/>
          <w:szCs w:val="24"/>
          <w:lang w:eastAsia="fr-FR"/>
        </w:rPr>
        <mc:AlternateContent>
          <mc:Choice Requires="wps">
            <w:drawing>
              <wp:anchor distT="4294967295" distB="4294967295" distL="114300" distR="114300" simplePos="0" relativeHeight="251671552" behindDoc="0" locked="0" layoutInCell="1" allowOverlap="1">
                <wp:simplePos x="0" y="0"/>
                <wp:positionH relativeFrom="column">
                  <wp:posOffset>4011295</wp:posOffset>
                </wp:positionH>
                <wp:positionV relativeFrom="paragraph">
                  <wp:posOffset>123824</wp:posOffset>
                </wp:positionV>
                <wp:extent cx="419100" cy="0"/>
                <wp:effectExtent l="0" t="76200" r="0" b="95250"/>
                <wp:wrapNone/>
                <wp:docPr id="30" name="Connecteur droit avec flèche 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19100" cy="0"/>
                        </a:xfrm>
                        <a:prstGeom prst="straightConnector1">
                          <a:avLst/>
                        </a:prstGeom>
                        <a:ln>
                          <a:headEnd type="triangle" w="med" len="lg"/>
                          <a:tailEnd type="triangle" w="med" len="lg"/>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461F78DE" id="Connecteur droit avec flèche 24" o:spid="_x0000_s1026" type="#_x0000_t32" style="position:absolute;margin-left:315.85pt;margin-top:9.75pt;width:33pt;height:0;z-index:2516715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" strokecolor="#5b9bd5 [3204]" strokeweight=".5pt">
                <v:stroke startarrow="block" startarrowlength="long" endarrow="block" endarrowlength="long" joinstyle="miter"/>
                <o:lock v:ext="edit" shapetype="f"/>
              </v:shape>
            </w:pict>
          </mc:Fallback>
        </mc:AlternateContent>
      </w:r>
      <w:r>
        <w:rPr>
          <w:rFonts w:asciiTheme="majorBidi" w:eastAsia="Times New Roman" w:hAnsiTheme="majorBidi" w:cstheme="majorBidi"/>
          <w:noProof/>
          <w:sz w:val="24"/>
          <w:szCs w:val="24"/>
          <w:lang w:eastAsia="fr-FR"/>
        </w:rPr>
        <mc:AlternateContent>
          <mc:Choice Requires="wps">
            <w:drawing>
              <wp:anchor distT="4294967295" distB="4294967295" distL="114300" distR="114300" simplePos="0" relativeHeight="251673600" behindDoc="0" locked="0" layoutInCell="1" allowOverlap="1">
                <wp:simplePos x="0" y="0"/>
                <wp:positionH relativeFrom="column">
                  <wp:posOffset>1928495</wp:posOffset>
                </wp:positionH>
                <wp:positionV relativeFrom="paragraph">
                  <wp:posOffset>104774</wp:posOffset>
                </wp:positionV>
                <wp:extent cx="419100" cy="0"/>
                <wp:effectExtent l="0" t="76200" r="0" b="95250"/>
                <wp:wrapNone/>
                <wp:docPr id="29" name="Connecteur droit avec flèch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19100" cy="0"/>
                        </a:xfrm>
                        <a:prstGeom prst="straightConnector1">
                          <a:avLst/>
                        </a:prstGeom>
                        <a:ln>
                          <a:headEnd type="triangle" w="med" len="lg"/>
                          <a:tailEnd type="triangle" w="med" len="lg"/>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2F7F3E64" id="Connecteur droit avec flèche 25" o:spid="_x0000_s1026" type="#_x0000_t32" style="position:absolute;margin-left:151.85pt;margin-top:8.25pt;width:33pt;height:0;z-index:2516736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" strokecolor="#5b9bd5 [3204]" strokeweight=".5pt">
                <v:stroke startarrow="block" startarrowlength="long" endarrow="block" endarrowlength="long" joinstyle="miter"/>
                <o:lock v:ext="edit" shapetype="f"/>
              </v:shape>
            </w:pict>
          </mc:Fallback>
        </mc:AlternateContent>
      </w:r>
    </w:p>
    <w:p w:rsidR="007722F7" w:rsidRDefault="007722F7" w:rsidP="004B0FD8">
      <w:pPr>
        <w:spacing w:after="0" w:line="276" w:lineRule="auto"/>
        <w:jc w:val="both"/>
        <w:rPr>
          <w:rFonts w:asciiTheme="majorBidi" w:eastAsia="Times New Roman" w:hAnsiTheme="majorBidi" w:cstheme="majorBidi"/>
          <w:sz w:val="24"/>
          <w:szCs w:val="24"/>
          <w:lang w:eastAsia="fr-FR"/>
        </w:rPr>
      </w:pPr>
    </w:p>
    <w:p w:rsidR="007722F7" w:rsidRDefault="007722F7" w:rsidP="004B0FD8">
      <w:pPr>
        <w:spacing w:after="0" w:line="276" w:lineRule="auto"/>
        <w:jc w:val="both"/>
        <w:rPr>
          <w:rFonts w:asciiTheme="majorBidi" w:eastAsia="Times New Roman" w:hAnsiTheme="majorBidi" w:cstheme="majorBidi"/>
          <w:sz w:val="24"/>
          <w:szCs w:val="24"/>
          <w:lang w:eastAsia="fr-FR"/>
        </w:rPr>
      </w:pPr>
    </w:p>
    <w:p w:rsidR="007722F7" w:rsidRDefault="007722F7" w:rsidP="004B0FD8">
      <w:pPr>
        <w:spacing w:after="0" w:line="276" w:lineRule="auto"/>
        <w:jc w:val="both"/>
        <w:rPr>
          <w:rFonts w:asciiTheme="majorBidi" w:eastAsia="Times New Roman" w:hAnsiTheme="majorBidi" w:cstheme="majorBidi"/>
          <w:sz w:val="24"/>
          <w:szCs w:val="24"/>
          <w:lang w:eastAsia="fr-FR"/>
        </w:rPr>
      </w:pPr>
    </w:p>
    <w:p w:rsidR="007722F7" w:rsidRDefault="007722F7" w:rsidP="004B0FD8">
      <w:pPr>
        <w:spacing w:after="0" w:line="276" w:lineRule="auto"/>
        <w:jc w:val="both"/>
        <w:rPr>
          <w:rFonts w:asciiTheme="majorBidi" w:eastAsia="Times New Roman" w:hAnsiTheme="majorBidi" w:cstheme="majorBidi"/>
          <w:sz w:val="24"/>
          <w:szCs w:val="24"/>
          <w:lang w:eastAsia="fr-FR"/>
        </w:rPr>
      </w:pPr>
    </w:p>
    <w:p w:rsidR="007722F7" w:rsidRPr="0050411A" w:rsidRDefault="007722F7" w:rsidP="004B0FD8">
      <w:pPr>
        <w:spacing w:after="0" w:line="276" w:lineRule="auto"/>
        <w:jc w:val="both"/>
        <w:rPr>
          <w:rFonts w:asciiTheme="majorBidi" w:eastAsia="Times New Roman" w:hAnsiTheme="majorBidi" w:cstheme="majorBidi"/>
          <w:b/>
          <w:bCs/>
          <w:sz w:val="24"/>
          <w:szCs w:val="24"/>
          <w:lang w:eastAsia="fr-FR"/>
        </w:rPr>
      </w:pPr>
    </w:p>
    <w:p w:rsidR="00FB0D0E" w:rsidRDefault="0074147B" w:rsidP="004B0FD8">
      <w:pPr>
        <w:spacing w:after="0" w:line="276" w:lineRule="auto"/>
        <w:jc w:val="both"/>
        <w:rPr>
          <w:rFonts w:asciiTheme="majorBidi" w:eastAsia="Times New Roman" w:hAnsiTheme="majorBidi" w:cstheme="majorBidi"/>
          <w:sz w:val="24"/>
          <w:szCs w:val="24"/>
          <w:lang w:eastAsia="fr-FR"/>
        </w:rPr>
      </w:pPr>
      <w:r>
        <w:rPr>
          <w:noProof/>
          <w:lang w:eastAsia="fr-FR"/>
        </w:rPr>
        <mc:AlternateContent>
          <mc:Choice Requires="wps">
            <w:drawing>
              <wp:anchor distT="0" distB="0" distL="114300" distR="114300" simplePos="0" relativeHeight="251686912" behindDoc="0" locked="0" layoutInCell="1" allowOverlap="1">
                <wp:simplePos x="0" y="0"/>
                <wp:positionH relativeFrom="column">
                  <wp:posOffset>1715135</wp:posOffset>
                </wp:positionH>
                <wp:positionV relativeFrom="paragraph">
                  <wp:posOffset>168910</wp:posOffset>
                </wp:positionV>
                <wp:extent cx="2594610" cy="302260"/>
                <wp:effectExtent l="0" t="0" r="0" b="2540"/>
                <wp:wrapNone/>
                <wp:docPr id="219" name="Zone de texte 2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94610" cy="302260"/>
                        </a:xfrm>
                        <a:prstGeom prst="rect">
                          <a:avLst/>
                        </a:prstGeom>
                        <a:solidFill>
                          <a:prstClr val="white"/>
                        </a:solidFill>
                        <a:ln>
                          <a:noFill/>
                        </a:ln>
                        <a:effectLst/>
                      </wps:spPr>
                      <wps:txbx>
                        <w:txbxContent>
                          <w:p w:rsidR="00185DF0" w:rsidRPr="00961B18" w:rsidRDefault="00185DF0" w:rsidP="005F33F0">
                            <w:pPr>
                              <w:pStyle w:val="Lgende"/>
                              <w:jc w:val="center"/>
                              <w:rPr>
                                <w:rFonts w:asciiTheme="majorBidi" w:eastAsia="Times New Roman" w:hAnsiTheme="majorBidi" w:cstheme="majorBidi"/>
                                <w:b/>
                                <w:bCs/>
                                <w:noProof/>
                                <w:color w:val="auto"/>
                                <w:sz w:val="24"/>
                                <w:szCs w:val="24"/>
                              </w:rPr>
                            </w:pPr>
                            <w:r w:rsidRPr="00961B18">
                              <w:rPr>
                                <w:rFonts w:asciiTheme="majorBidi" w:hAnsiTheme="majorBidi" w:cstheme="majorBidi"/>
                                <w:b/>
                                <w:bCs/>
                                <w:color w:val="auto"/>
                                <w:sz w:val="24"/>
                                <w:szCs w:val="24"/>
                              </w:rPr>
                              <w:t xml:space="preserve">Figure </w:t>
                            </w:r>
                            <w:r>
                              <w:rPr>
                                <w:rFonts w:asciiTheme="majorBidi" w:hAnsiTheme="majorBidi" w:cstheme="majorBidi"/>
                                <w:b/>
                                <w:bCs/>
                                <w:color w:val="auto"/>
                                <w:sz w:val="24"/>
                                <w:szCs w:val="24"/>
                              </w:rPr>
                              <w:t xml:space="preserve">4.7  </w:t>
                            </w:r>
                            <w:r w:rsidRPr="00961B18">
                              <w:rPr>
                                <w:rFonts w:asciiTheme="majorBidi" w:hAnsiTheme="majorBidi" w:cstheme="majorBidi"/>
                                <w:b/>
                                <w:bCs/>
                                <w:color w:val="auto"/>
                                <w:sz w:val="24"/>
                                <w:szCs w:val="24"/>
                              </w:rPr>
                              <w:t>Shema d'architecture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Zone de texte 219" o:spid="_x0000_s1034" type="#_x0000_t202" style="position:absolute;left:0;text-align:left;margin-left:135.05pt;margin-top:13.3pt;width:204.3pt;height:23.8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" stroked="f">
                <v:path arrowok="t"/>
                <v:textbox style="mso-fit-shape-to-text:t" inset="0,0,0,0">
                  <w:txbxContent>
                    <w:p w:rsidR="00185DF0" w:rsidRPr="00961B18" w:rsidRDefault="00185DF0" w:rsidP="005F33F0">
                      <w:pPr>
                        <w:pStyle w:val="Lgende"/>
                        <w:jc w:val="center"/>
                        <w:rPr>
                          <w:rFonts w:asciiTheme="majorBidi" w:eastAsia="Times New Roman" w:hAnsiTheme="majorBidi" w:cstheme="majorBidi"/>
                          <w:b/>
                          <w:bCs/>
                          <w:noProof/>
                          <w:color w:val="auto"/>
                          <w:sz w:val="24"/>
                          <w:szCs w:val="24"/>
                        </w:rPr>
                      </w:pPr>
                      <w:r w:rsidRPr="00961B18">
                        <w:rPr>
                          <w:rFonts w:asciiTheme="majorBidi" w:hAnsiTheme="majorBidi" w:cstheme="majorBidi"/>
                          <w:b/>
                          <w:bCs/>
                          <w:color w:val="auto"/>
                          <w:sz w:val="24"/>
                          <w:szCs w:val="24"/>
                        </w:rPr>
                        <w:t xml:space="preserve">Figure </w:t>
                      </w:r>
                      <w:r>
                        <w:rPr>
                          <w:rFonts w:asciiTheme="majorBidi" w:hAnsiTheme="majorBidi" w:cstheme="majorBidi"/>
                          <w:b/>
                          <w:bCs/>
                          <w:color w:val="auto"/>
                          <w:sz w:val="24"/>
                          <w:szCs w:val="24"/>
                        </w:rPr>
                        <w:t xml:space="preserve">4.7  </w:t>
                      </w:r>
                      <w:r w:rsidRPr="00961B18">
                        <w:rPr>
                          <w:rFonts w:asciiTheme="majorBidi" w:hAnsiTheme="majorBidi" w:cstheme="majorBidi"/>
                          <w:b/>
                          <w:bCs/>
                          <w:color w:val="auto"/>
                          <w:sz w:val="24"/>
                          <w:szCs w:val="24"/>
                        </w:rPr>
                        <w:t>Shema d'architecture</w:t>
                      </w:r>
                    </w:p>
                  </w:txbxContent>
                </v:textbox>
              </v:shape>
            </w:pict>
          </mc:Fallback>
        </mc:AlternateContent>
      </w:r>
    </w:p>
    <w:p w:rsidR="00510078" w:rsidRDefault="00510078" w:rsidP="00CF466C">
      <w:pPr>
        <w:spacing w:after="0" w:line="276" w:lineRule="auto"/>
        <w:jc w:val="both"/>
        <w:rPr>
          <w:rFonts w:asciiTheme="majorBidi" w:eastAsia="Times New Roman" w:hAnsiTheme="majorBidi" w:cstheme="majorBidi"/>
          <w:b/>
          <w:bCs/>
          <w:sz w:val="24"/>
          <w:szCs w:val="24"/>
          <w:lang w:eastAsia="fr-FR"/>
        </w:rPr>
      </w:pPr>
    </w:p>
    <w:p w:rsidR="0050411A" w:rsidRDefault="0050411A" w:rsidP="00CF466C">
      <w:pPr>
        <w:spacing w:after="0" w:line="276" w:lineRule="auto"/>
        <w:jc w:val="both"/>
        <w:rPr>
          <w:rFonts w:asciiTheme="majorBidi" w:eastAsia="Times New Roman" w:hAnsiTheme="majorBidi" w:cstheme="majorBidi"/>
          <w:b/>
          <w:bCs/>
          <w:sz w:val="24"/>
          <w:szCs w:val="24"/>
          <w:lang w:eastAsia="fr-FR"/>
        </w:rPr>
      </w:pPr>
    </w:p>
    <w:p w:rsidR="0050411A" w:rsidRDefault="0050411A" w:rsidP="00CF466C">
      <w:pPr>
        <w:spacing w:after="0" w:line="276" w:lineRule="auto"/>
        <w:jc w:val="both"/>
        <w:rPr>
          <w:rFonts w:asciiTheme="majorBidi" w:eastAsia="Times New Roman" w:hAnsiTheme="majorBidi" w:cstheme="majorBidi"/>
          <w:b/>
          <w:bCs/>
          <w:sz w:val="24"/>
          <w:szCs w:val="24"/>
          <w:lang w:eastAsia="fr-FR"/>
        </w:rPr>
      </w:pPr>
    </w:p>
    <w:p w:rsidR="0050411A" w:rsidRDefault="0050411A" w:rsidP="00CF466C">
      <w:pPr>
        <w:spacing w:after="0" w:line="276" w:lineRule="auto"/>
        <w:jc w:val="both"/>
        <w:rPr>
          <w:rFonts w:asciiTheme="majorBidi" w:eastAsia="Times New Roman" w:hAnsiTheme="majorBidi" w:cstheme="majorBidi"/>
          <w:b/>
          <w:bCs/>
          <w:sz w:val="24"/>
          <w:szCs w:val="24"/>
          <w:lang w:eastAsia="fr-FR"/>
        </w:rPr>
      </w:pPr>
    </w:p>
    <w:p w:rsidR="00510078" w:rsidRDefault="00510078" w:rsidP="00E93A1E">
      <w:pPr>
        <w:spacing w:after="0" w:line="276" w:lineRule="auto"/>
        <w:rPr>
          <w:rFonts w:asciiTheme="majorBidi" w:eastAsia="Times New Roman" w:hAnsiTheme="majorBidi" w:cstheme="majorBidi"/>
          <w:b/>
          <w:bCs/>
          <w:sz w:val="24"/>
          <w:szCs w:val="24"/>
          <w:lang w:eastAsia="fr-FR"/>
        </w:rPr>
      </w:pPr>
    </w:p>
    <w:p w:rsidR="00E93A1E" w:rsidRDefault="004D42E3" w:rsidP="007717A6">
      <w:pPr>
        <w:pStyle w:val="Titre3"/>
        <w:rPr>
          <w:rFonts w:eastAsia="Times New Roman"/>
          <w:lang w:eastAsia="fr-FR"/>
        </w:rPr>
      </w:pPr>
      <w:bookmarkStart w:id="118" w:name="_Toc167833098"/>
      <w:r>
        <w:rPr>
          <w:rFonts w:ascii="Times New Roman" w:eastAsia="Times New Roman" w:hAnsi="Times New Roman" w:cs="Times New Roman"/>
          <w:b/>
          <w:bCs/>
          <w:color w:val="auto"/>
          <w:sz w:val="28"/>
          <w:szCs w:val="28"/>
          <w:lang w:eastAsia="fr-FR"/>
        </w:rPr>
        <w:t>4.5</w:t>
      </w:r>
      <w:r w:rsidR="00E93A1E" w:rsidRPr="00DA1425">
        <w:rPr>
          <w:rFonts w:ascii="Times New Roman" w:eastAsia="Times New Roman" w:hAnsi="Times New Roman" w:cs="Times New Roman"/>
          <w:b/>
          <w:bCs/>
          <w:color w:val="auto"/>
          <w:sz w:val="28"/>
          <w:szCs w:val="28"/>
          <w:lang w:eastAsia="fr-FR"/>
        </w:rPr>
        <w:t>.2    L'interface   et composants clés</w:t>
      </w:r>
      <w:bookmarkEnd w:id="118"/>
    </w:p>
    <w:p w:rsidR="00510078" w:rsidRDefault="00510078" w:rsidP="00E93A1E">
      <w:pPr>
        <w:spacing w:after="0" w:line="276" w:lineRule="auto"/>
        <w:rPr>
          <w:rFonts w:asciiTheme="majorBidi" w:eastAsia="Times New Roman" w:hAnsiTheme="majorBidi" w:cstheme="majorBidi"/>
          <w:b/>
          <w:bCs/>
          <w:sz w:val="24"/>
          <w:szCs w:val="24"/>
          <w:lang w:eastAsia="fr-FR"/>
        </w:rPr>
      </w:pPr>
    </w:p>
    <w:p w:rsidR="009573AE" w:rsidRDefault="00E93A1E" w:rsidP="009573AE">
      <w:pPr>
        <w:pStyle w:val="Paragraphedeliste"/>
        <w:numPr>
          <w:ilvl w:val="0"/>
          <w:numId w:val="7"/>
        </w:numPr>
        <w:spacing w:after="0" w:line="276" w:lineRule="auto"/>
        <w:jc w:val="both"/>
        <w:rPr>
          <w:rFonts w:asciiTheme="majorBidi" w:eastAsia="Times New Roman" w:hAnsiTheme="majorBidi" w:cstheme="majorBidi"/>
          <w:b/>
          <w:bCs/>
          <w:sz w:val="24"/>
          <w:szCs w:val="24"/>
          <w:lang w:eastAsia="fr-FR"/>
        </w:rPr>
      </w:pPr>
      <w:r>
        <w:rPr>
          <w:rFonts w:asciiTheme="majorBidi" w:eastAsia="Times New Roman" w:hAnsiTheme="majorBidi" w:cstheme="majorBidi"/>
          <w:b/>
          <w:bCs/>
          <w:sz w:val="24"/>
          <w:szCs w:val="24"/>
          <w:lang w:eastAsia="fr-FR"/>
        </w:rPr>
        <w:t xml:space="preserve">L’interface principale : </w:t>
      </w:r>
    </w:p>
    <w:p w:rsidR="00CF466C" w:rsidRDefault="00CF466C" w:rsidP="00CF466C">
      <w:pPr>
        <w:pStyle w:val="Paragraphedeliste"/>
        <w:spacing w:after="0" w:line="276" w:lineRule="auto"/>
        <w:ind w:left="1068"/>
        <w:jc w:val="both"/>
        <w:rPr>
          <w:rFonts w:asciiTheme="majorBidi" w:eastAsia="Times New Roman" w:hAnsiTheme="majorBidi" w:cstheme="majorBidi"/>
          <w:b/>
          <w:bCs/>
          <w:sz w:val="24"/>
          <w:szCs w:val="24"/>
          <w:lang w:eastAsia="fr-FR"/>
        </w:rPr>
      </w:pPr>
    </w:p>
    <w:p w:rsidR="00BB5548" w:rsidRDefault="009573AE" w:rsidP="009573AE">
      <w:pPr>
        <w:spacing w:after="0" w:line="276" w:lineRule="auto"/>
        <w:jc w:val="both"/>
        <w:rPr>
          <w:rFonts w:asciiTheme="majorBidi" w:eastAsia="Times New Roman" w:hAnsiTheme="majorBidi" w:cstheme="majorBidi"/>
          <w:b/>
          <w:bCs/>
          <w:sz w:val="24"/>
          <w:szCs w:val="24"/>
          <w:lang w:eastAsia="fr-FR"/>
        </w:rPr>
      </w:pPr>
      <w:r>
        <w:rPr>
          <w:rFonts w:asciiTheme="majorBidi" w:eastAsia="Times New Roman" w:hAnsiTheme="majorBidi" w:cstheme="majorBidi"/>
          <w:b/>
          <w:bCs/>
          <w:noProof/>
          <w:sz w:val="24"/>
          <w:szCs w:val="24"/>
          <w:lang w:eastAsia="fr-FR"/>
        </w:rPr>
        <w:lastRenderedPageBreak/>
        <w:drawing>
          <wp:inline distT="0" distB="0" distL="0" distR="0">
            <wp:extent cx="5759450" cy="3237865"/>
            <wp:effectExtent l="0" t="0" r="0" b="635"/>
            <wp:docPr id="2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Capture d’écran (153).png"/>
                    <pic:cNvPicPr/>
                  </pic:nvPicPr>
                  <pic:blipFill>
                    <a:blip r:embed="rId51">
                      <a:extLst>
                        <a:ext uri="{28A0092B-C50C-407E-A947-70E740481C1C}">
                          <a14:useLocalDpi xmlns:a14="http://schemas.microsoft.com/office/drawing/2010/main" val="0"/>
                        </a:ext>
                      </a:extLst>
                    </a:blip>
                    <a:stretch>
                      <a:fillRect/>
                    </a:stretch>
                  </pic:blipFill>
                  <pic:spPr>
                    <a:xfrm>
                      <a:off x="0" y="0"/>
                      <a:ext cx="5759450" cy="3237865"/>
                    </a:xfrm>
                    <a:prstGeom prst="rect">
                      <a:avLst/>
                    </a:prstGeom>
                  </pic:spPr>
                </pic:pic>
              </a:graphicData>
            </a:graphic>
          </wp:inline>
        </w:drawing>
      </w:r>
      <w:r>
        <w:rPr>
          <w:rFonts w:asciiTheme="majorBidi" w:eastAsia="Times New Roman" w:hAnsiTheme="majorBidi" w:cstheme="majorBidi"/>
          <w:b/>
          <w:bCs/>
          <w:noProof/>
          <w:sz w:val="24"/>
          <w:szCs w:val="24"/>
          <w:lang w:eastAsia="fr-FR"/>
        </w:rPr>
        <w:drawing>
          <wp:inline distT="0" distB="0" distL="0" distR="0">
            <wp:extent cx="5759450" cy="3237865"/>
            <wp:effectExtent l="0" t="0" r="0" b="635"/>
            <wp:docPr id="32" name="Imag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Capture d’écran (154).png"/>
                    <pic:cNvPicPr/>
                  </pic:nvPicPr>
                  <pic:blipFill>
                    <a:blip r:embed="rId52">
                      <a:extLst>
                        <a:ext uri="{28A0092B-C50C-407E-A947-70E740481C1C}">
                          <a14:useLocalDpi xmlns:a14="http://schemas.microsoft.com/office/drawing/2010/main" val="0"/>
                        </a:ext>
                      </a:extLst>
                    </a:blip>
                    <a:stretch>
                      <a:fillRect/>
                    </a:stretch>
                  </pic:blipFill>
                  <pic:spPr>
                    <a:xfrm>
                      <a:off x="0" y="0"/>
                      <a:ext cx="5759450" cy="3237865"/>
                    </a:xfrm>
                    <a:prstGeom prst="rect">
                      <a:avLst/>
                    </a:prstGeom>
                  </pic:spPr>
                </pic:pic>
              </a:graphicData>
            </a:graphic>
          </wp:inline>
        </w:drawing>
      </w:r>
    </w:p>
    <w:p w:rsidR="00BB5548" w:rsidRDefault="00BB5548" w:rsidP="009573AE">
      <w:pPr>
        <w:spacing w:after="0" w:line="276" w:lineRule="auto"/>
        <w:jc w:val="both"/>
        <w:rPr>
          <w:rFonts w:asciiTheme="majorBidi" w:eastAsia="Times New Roman" w:hAnsiTheme="majorBidi" w:cstheme="majorBidi"/>
          <w:b/>
          <w:bCs/>
          <w:sz w:val="24"/>
          <w:szCs w:val="24"/>
          <w:lang w:eastAsia="fr-FR"/>
        </w:rPr>
      </w:pPr>
    </w:p>
    <w:p w:rsidR="00BB5548" w:rsidRDefault="00BB5548" w:rsidP="009573AE">
      <w:pPr>
        <w:spacing w:after="0" w:line="276" w:lineRule="auto"/>
        <w:jc w:val="both"/>
        <w:rPr>
          <w:rFonts w:asciiTheme="majorBidi" w:eastAsia="Times New Roman" w:hAnsiTheme="majorBidi" w:cstheme="majorBidi"/>
          <w:b/>
          <w:bCs/>
          <w:sz w:val="24"/>
          <w:szCs w:val="24"/>
          <w:lang w:eastAsia="fr-FR"/>
        </w:rPr>
      </w:pPr>
    </w:p>
    <w:p w:rsidR="00BB5548" w:rsidRDefault="00BB5548" w:rsidP="009573AE">
      <w:pPr>
        <w:spacing w:after="0" w:line="276" w:lineRule="auto"/>
        <w:jc w:val="both"/>
        <w:rPr>
          <w:rFonts w:asciiTheme="majorBidi" w:eastAsia="Times New Roman" w:hAnsiTheme="majorBidi" w:cstheme="majorBidi"/>
          <w:b/>
          <w:bCs/>
          <w:sz w:val="24"/>
          <w:szCs w:val="24"/>
          <w:lang w:eastAsia="fr-FR"/>
        </w:rPr>
      </w:pPr>
    </w:p>
    <w:p w:rsidR="00ED26AD" w:rsidRPr="00ED26AD" w:rsidRDefault="00ED26AD" w:rsidP="00ED26AD">
      <w:pPr>
        <w:pStyle w:val="Paragraphedeliste"/>
        <w:spacing w:after="0" w:line="276" w:lineRule="auto"/>
        <w:ind w:left="502"/>
        <w:jc w:val="both"/>
        <w:rPr>
          <w:rFonts w:asciiTheme="majorBidi" w:eastAsia="Times New Roman" w:hAnsiTheme="majorBidi" w:cstheme="majorBidi"/>
          <w:sz w:val="24"/>
          <w:szCs w:val="24"/>
          <w:lang w:eastAsia="fr-FR"/>
        </w:rPr>
      </w:pPr>
    </w:p>
    <w:p w:rsidR="00ED26AD" w:rsidRPr="00ED26AD" w:rsidRDefault="00ED26AD" w:rsidP="00ED26AD">
      <w:pPr>
        <w:pStyle w:val="Paragraphedeliste"/>
        <w:spacing w:after="0" w:line="276" w:lineRule="auto"/>
        <w:ind w:left="502"/>
        <w:jc w:val="both"/>
        <w:rPr>
          <w:rFonts w:asciiTheme="majorBidi" w:eastAsia="Times New Roman" w:hAnsiTheme="majorBidi" w:cstheme="majorBidi"/>
          <w:sz w:val="24"/>
          <w:szCs w:val="24"/>
          <w:lang w:eastAsia="fr-FR"/>
        </w:rPr>
      </w:pPr>
    </w:p>
    <w:p w:rsidR="00ED26AD" w:rsidRPr="00ED26AD" w:rsidRDefault="00ED26AD" w:rsidP="00ED26AD">
      <w:pPr>
        <w:pStyle w:val="Paragraphedeliste"/>
        <w:spacing w:after="0" w:line="276" w:lineRule="auto"/>
        <w:ind w:left="502"/>
        <w:jc w:val="both"/>
        <w:rPr>
          <w:rFonts w:asciiTheme="majorBidi" w:eastAsia="Times New Roman" w:hAnsiTheme="majorBidi" w:cstheme="majorBidi"/>
          <w:sz w:val="24"/>
          <w:szCs w:val="24"/>
          <w:lang w:eastAsia="fr-FR"/>
        </w:rPr>
      </w:pPr>
    </w:p>
    <w:p w:rsidR="00ED26AD" w:rsidRPr="00ED26AD" w:rsidRDefault="00ED26AD" w:rsidP="00ED26AD">
      <w:pPr>
        <w:pStyle w:val="Paragraphedeliste"/>
        <w:spacing w:after="0" w:line="276" w:lineRule="auto"/>
        <w:ind w:left="502"/>
        <w:jc w:val="both"/>
        <w:rPr>
          <w:rFonts w:asciiTheme="majorBidi" w:eastAsia="Times New Roman" w:hAnsiTheme="majorBidi" w:cstheme="majorBidi"/>
          <w:sz w:val="24"/>
          <w:szCs w:val="24"/>
          <w:lang w:eastAsia="fr-FR"/>
        </w:rPr>
      </w:pPr>
    </w:p>
    <w:p w:rsidR="00ED26AD" w:rsidRPr="0050411A" w:rsidRDefault="00ED26AD" w:rsidP="0050411A">
      <w:pPr>
        <w:spacing w:after="0" w:line="276" w:lineRule="auto"/>
        <w:jc w:val="both"/>
        <w:rPr>
          <w:rFonts w:asciiTheme="majorBidi" w:eastAsia="Times New Roman" w:hAnsiTheme="majorBidi" w:cstheme="majorBidi"/>
          <w:sz w:val="24"/>
          <w:szCs w:val="24"/>
          <w:lang w:eastAsia="fr-FR"/>
        </w:rPr>
      </w:pPr>
    </w:p>
    <w:p w:rsidR="006B38D1" w:rsidRDefault="006B38D1" w:rsidP="006B38D1">
      <w:pPr>
        <w:pStyle w:val="Paragraphedeliste"/>
        <w:numPr>
          <w:ilvl w:val="0"/>
          <w:numId w:val="16"/>
        </w:numPr>
        <w:spacing w:after="0" w:line="276" w:lineRule="auto"/>
        <w:jc w:val="both"/>
        <w:rPr>
          <w:rFonts w:asciiTheme="majorBidi" w:eastAsia="Times New Roman" w:hAnsiTheme="majorBidi" w:cstheme="majorBidi"/>
          <w:sz w:val="24"/>
          <w:szCs w:val="24"/>
          <w:lang w:eastAsia="fr-FR"/>
        </w:rPr>
      </w:pPr>
      <w:r w:rsidRPr="00BB5548">
        <w:rPr>
          <w:rFonts w:asciiTheme="majorBidi" w:eastAsia="Times New Roman" w:hAnsiTheme="majorBidi" w:cstheme="majorBidi"/>
          <w:b/>
          <w:bCs/>
          <w:sz w:val="24"/>
          <w:szCs w:val="24"/>
          <w:lang w:eastAsia="fr-FR"/>
        </w:rPr>
        <w:t>Console de mouvements du réseau :</w:t>
      </w:r>
      <w:r w:rsidRPr="00BB5548">
        <w:rPr>
          <w:rFonts w:asciiTheme="majorBidi" w:eastAsia="Times New Roman" w:hAnsiTheme="majorBidi" w:cstheme="majorBidi"/>
          <w:sz w:val="24"/>
          <w:szCs w:val="24"/>
          <w:lang w:eastAsia="fr-FR"/>
        </w:rPr>
        <w:t xml:space="preserve"> Une console affichant en temps réel les mouvements et les événements au sein du réseau, offrant une visibilité sur le fonctionnement interne.</w:t>
      </w:r>
    </w:p>
    <w:p w:rsidR="00ED26AD" w:rsidRDefault="00ED26AD" w:rsidP="00ED26AD">
      <w:pPr>
        <w:pStyle w:val="Paragraphedeliste"/>
        <w:spacing w:after="0" w:line="276" w:lineRule="auto"/>
        <w:ind w:left="502"/>
        <w:jc w:val="both"/>
        <w:rPr>
          <w:rFonts w:asciiTheme="majorBidi" w:eastAsia="Times New Roman" w:hAnsiTheme="majorBidi" w:cstheme="majorBidi"/>
          <w:sz w:val="24"/>
          <w:szCs w:val="24"/>
          <w:lang w:eastAsia="fr-FR"/>
        </w:rPr>
      </w:pPr>
    </w:p>
    <w:p w:rsidR="006B38D1" w:rsidRPr="00BB5548" w:rsidRDefault="0074147B" w:rsidP="006B38D1">
      <w:pPr>
        <w:spacing w:after="0" w:line="276" w:lineRule="auto"/>
        <w:ind w:left="142"/>
        <w:jc w:val="both"/>
        <w:rPr>
          <w:rFonts w:asciiTheme="majorBidi" w:eastAsia="Times New Roman" w:hAnsiTheme="majorBidi" w:cstheme="majorBidi"/>
          <w:sz w:val="24"/>
          <w:szCs w:val="24"/>
          <w:lang w:eastAsia="fr-FR"/>
        </w:rPr>
      </w:pPr>
      <w:r>
        <w:rPr>
          <w:rFonts w:asciiTheme="majorBidi" w:eastAsia="Times New Roman" w:hAnsiTheme="majorBidi" w:cstheme="majorBidi"/>
          <w:b/>
          <w:bCs/>
          <w:noProof/>
          <w:sz w:val="24"/>
          <w:szCs w:val="24"/>
          <w:lang w:eastAsia="fr-FR"/>
        </w:rPr>
        <mc:AlternateContent>
          <mc:Choice Requires="wps">
            <w:drawing>
              <wp:anchor distT="0" distB="0" distL="114300" distR="114300" simplePos="0" relativeHeight="251682816" behindDoc="0" locked="0" layoutInCell="1" allowOverlap="1">
                <wp:simplePos x="0" y="0"/>
                <wp:positionH relativeFrom="margin">
                  <wp:posOffset>2023110</wp:posOffset>
                </wp:positionH>
                <wp:positionV relativeFrom="paragraph">
                  <wp:posOffset>1714500</wp:posOffset>
                </wp:positionV>
                <wp:extent cx="2126615" cy="1285875"/>
                <wp:effectExtent l="0" t="0" r="26035" b="28575"/>
                <wp:wrapNone/>
                <wp:docPr id="43" name="Ellipse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26615" cy="1285875"/>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9CA90C5" id="Ellipse 43" o:spid="_x0000_s1026" style="position:absolute;margin-left:159.3pt;margin-top:135pt;width:167.45pt;height:101.25pt;z-index:2516828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" filled="f" strokecolor="red" strokeweight="1.5pt">
                <v:stroke joinstyle="miter"/>
                <v:path arrowok="t"/>
                <w10:wrap anchorx="margin"/>
              </v:oval>
            </w:pict>
          </mc:Fallback>
        </mc:AlternateContent>
      </w:r>
      <w:r w:rsidR="006B38D1">
        <w:rPr>
          <w:rFonts w:asciiTheme="majorBidi" w:eastAsia="Times New Roman" w:hAnsiTheme="majorBidi" w:cstheme="majorBidi"/>
          <w:b/>
          <w:bCs/>
          <w:noProof/>
          <w:sz w:val="24"/>
          <w:szCs w:val="24"/>
          <w:lang w:eastAsia="fr-FR"/>
        </w:rPr>
        <w:drawing>
          <wp:inline distT="0" distB="0" distL="0" distR="0">
            <wp:extent cx="5759450" cy="3237865"/>
            <wp:effectExtent l="0" t="0" r="0" b="635"/>
            <wp:docPr id="42" name="Imag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Capture d’écran (158).png"/>
                    <pic:cNvPicPr/>
                  </pic:nvPicPr>
                  <pic:blipFill>
                    <a:blip r:embed="rId53">
                      <a:extLst>
                        <a:ext uri="{28A0092B-C50C-407E-A947-70E740481C1C}">
                          <a14:useLocalDpi xmlns:a14="http://schemas.microsoft.com/office/drawing/2010/main" val="0"/>
                        </a:ext>
                      </a:extLst>
                    </a:blip>
                    <a:stretch>
                      <a:fillRect/>
                    </a:stretch>
                  </pic:blipFill>
                  <pic:spPr>
                    <a:xfrm>
                      <a:off x="0" y="0"/>
                      <a:ext cx="5759450" cy="3237865"/>
                    </a:xfrm>
                    <a:prstGeom prst="rect">
                      <a:avLst/>
                    </a:prstGeom>
                  </pic:spPr>
                </pic:pic>
              </a:graphicData>
            </a:graphic>
          </wp:inline>
        </w:drawing>
      </w:r>
    </w:p>
    <w:p w:rsidR="006B38D1" w:rsidRPr="00BB5548" w:rsidRDefault="006B38D1" w:rsidP="006B38D1">
      <w:pPr>
        <w:spacing w:after="0" w:line="276" w:lineRule="auto"/>
        <w:jc w:val="both"/>
        <w:rPr>
          <w:rFonts w:asciiTheme="majorBidi" w:eastAsia="Times New Roman" w:hAnsiTheme="majorBidi" w:cstheme="majorBidi"/>
          <w:sz w:val="24"/>
          <w:szCs w:val="24"/>
          <w:lang w:eastAsia="fr-FR"/>
        </w:rPr>
      </w:pPr>
    </w:p>
    <w:p w:rsidR="006B38D1" w:rsidRDefault="006B38D1" w:rsidP="006B38D1">
      <w:pPr>
        <w:spacing w:after="0" w:line="276" w:lineRule="auto"/>
        <w:jc w:val="both"/>
        <w:rPr>
          <w:rFonts w:asciiTheme="majorBidi" w:eastAsia="Times New Roman" w:hAnsiTheme="majorBidi" w:cstheme="majorBidi"/>
          <w:sz w:val="24"/>
          <w:szCs w:val="24"/>
          <w:lang w:eastAsia="fr-FR"/>
        </w:rPr>
      </w:pPr>
    </w:p>
    <w:p w:rsidR="006B38D1" w:rsidRDefault="006B38D1" w:rsidP="006B38D1">
      <w:pPr>
        <w:pStyle w:val="Paragraphedeliste"/>
        <w:numPr>
          <w:ilvl w:val="0"/>
          <w:numId w:val="16"/>
        </w:numPr>
        <w:spacing w:after="0" w:line="276" w:lineRule="auto"/>
        <w:jc w:val="both"/>
        <w:rPr>
          <w:rFonts w:asciiTheme="majorBidi" w:eastAsia="Times New Roman" w:hAnsiTheme="majorBidi" w:cstheme="majorBidi"/>
          <w:b/>
          <w:bCs/>
          <w:sz w:val="24"/>
          <w:szCs w:val="24"/>
          <w:lang w:eastAsia="fr-FR"/>
        </w:rPr>
      </w:pPr>
      <w:r w:rsidRPr="006B38D1">
        <w:rPr>
          <w:rFonts w:asciiTheme="majorBidi" w:eastAsia="Times New Roman" w:hAnsiTheme="majorBidi" w:cstheme="majorBidi"/>
          <w:b/>
          <w:bCs/>
          <w:sz w:val="24"/>
          <w:szCs w:val="24"/>
          <w:lang w:eastAsia="fr-FR"/>
        </w:rPr>
        <w:t>Console des détails des nœuds :</w:t>
      </w:r>
      <w:r w:rsidRPr="006B38D1">
        <w:rPr>
          <w:rFonts w:asciiTheme="majorBidi" w:eastAsia="Times New Roman" w:hAnsiTheme="majorBidi" w:cstheme="majorBidi"/>
          <w:sz w:val="24"/>
          <w:szCs w:val="24"/>
          <w:lang w:eastAsia="fr-FR"/>
        </w:rPr>
        <w:t xml:space="preserve"> Une section dédiée où les détails spécifiques de chaque nœud sont affichés, incluant l'ID, le portefeuille (wallet), le timestamp, la chaîne de blocs, et le dernier hash</w:t>
      </w:r>
      <w:r w:rsidRPr="006B38D1">
        <w:rPr>
          <w:rFonts w:asciiTheme="majorBidi" w:eastAsia="Times New Roman" w:hAnsiTheme="majorBidi" w:cstheme="majorBidi"/>
          <w:b/>
          <w:bCs/>
          <w:sz w:val="24"/>
          <w:szCs w:val="24"/>
          <w:lang w:eastAsia="fr-FR"/>
        </w:rPr>
        <w:t>.</w:t>
      </w:r>
    </w:p>
    <w:p w:rsidR="006B38D1" w:rsidRPr="006B38D1" w:rsidRDefault="006B38D1" w:rsidP="006B38D1">
      <w:pPr>
        <w:spacing w:after="0" w:line="276" w:lineRule="auto"/>
        <w:ind w:left="142"/>
        <w:jc w:val="both"/>
        <w:rPr>
          <w:rFonts w:asciiTheme="majorBidi" w:eastAsia="Times New Roman" w:hAnsiTheme="majorBidi" w:cstheme="majorBidi"/>
          <w:b/>
          <w:bCs/>
          <w:sz w:val="24"/>
          <w:szCs w:val="24"/>
          <w:lang w:eastAsia="fr-FR"/>
        </w:rPr>
      </w:pPr>
    </w:p>
    <w:p w:rsidR="006B38D1" w:rsidRPr="006B38D1" w:rsidRDefault="0074147B" w:rsidP="006B38D1">
      <w:pPr>
        <w:spacing w:after="0" w:line="276" w:lineRule="auto"/>
        <w:jc w:val="both"/>
        <w:rPr>
          <w:rFonts w:asciiTheme="majorBidi" w:eastAsia="Times New Roman" w:hAnsiTheme="majorBidi" w:cstheme="majorBidi"/>
          <w:sz w:val="24"/>
          <w:szCs w:val="24"/>
          <w:lang w:eastAsia="fr-FR"/>
        </w:rPr>
      </w:pPr>
      <w:r>
        <w:rPr>
          <w:rFonts w:asciiTheme="majorBidi" w:eastAsia="Times New Roman" w:hAnsiTheme="majorBidi" w:cstheme="majorBidi"/>
          <w:b/>
          <w:bCs/>
          <w:noProof/>
          <w:sz w:val="24"/>
          <w:szCs w:val="24"/>
          <w:lang w:eastAsia="fr-FR"/>
        </w:rPr>
        <mc:AlternateContent>
          <mc:Choice Requires="wps">
            <w:drawing>
              <wp:anchor distT="0" distB="0" distL="114300" distR="114300" simplePos="0" relativeHeight="251684864" behindDoc="0" locked="0" layoutInCell="1" allowOverlap="1">
                <wp:simplePos x="0" y="0"/>
                <wp:positionH relativeFrom="margin">
                  <wp:posOffset>3373755</wp:posOffset>
                </wp:positionH>
                <wp:positionV relativeFrom="paragraph">
                  <wp:posOffset>767715</wp:posOffset>
                </wp:positionV>
                <wp:extent cx="2338705" cy="1423670"/>
                <wp:effectExtent l="318" t="0" r="23812" b="23813"/>
                <wp:wrapNone/>
                <wp:docPr id="44" name="Ellipse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5400000">
                          <a:off x="0" y="0"/>
                          <a:ext cx="2338705" cy="1423670"/>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B13E1ED" id="Ellipse 44" o:spid="_x0000_s1026" style="position:absolute;margin-left:265.65pt;margin-top:60.45pt;width:184.15pt;height:112.1pt;rotation:90;z-index:2516848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" filled="f" strokecolor="red" strokeweight="1.5pt">
                <v:stroke joinstyle="miter"/>
                <v:path arrowok="t"/>
                <w10:wrap anchorx="margin"/>
              </v:oval>
            </w:pict>
          </mc:Fallback>
        </mc:AlternateContent>
      </w:r>
      <w:r w:rsidR="006B38D1">
        <w:rPr>
          <w:rFonts w:asciiTheme="majorBidi" w:eastAsia="Times New Roman" w:hAnsiTheme="majorBidi" w:cstheme="majorBidi"/>
          <w:b/>
          <w:bCs/>
          <w:noProof/>
          <w:sz w:val="24"/>
          <w:szCs w:val="24"/>
          <w:lang w:eastAsia="fr-FR"/>
        </w:rPr>
        <w:drawing>
          <wp:inline distT="0" distB="0" distL="0" distR="0">
            <wp:extent cx="5759450" cy="3237865"/>
            <wp:effectExtent l="0" t="0" r="0" b="635"/>
            <wp:docPr id="36" name="Imag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Capture d’écran (158).png"/>
                    <pic:cNvPicPr/>
                  </pic:nvPicPr>
                  <pic:blipFill>
                    <a:blip r:embed="rId53">
                      <a:extLst>
                        <a:ext uri="{28A0092B-C50C-407E-A947-70E740481C1C}">
                          <a14:useLocalDpi xmlns:a14="http://schemas.microsoft.com/office/drawing/2010/main" val="0"/>
                        </a:ext>
                      </a:extLst>
                    </a:blip>
                    <a:stretch>
                      <a:fillRect/>
                    </a:stretch>
                  </pic:blipFill>
                  <pic:spPr>
                    <a:xfrm>
                      <a:off x="0" y="0"/>
                      <a:ext cx="5759450" cy="3237865"/>
                    </a:xfrm>
                    <a:prstGeom prst="rect">
                      <a:avLst/>
                    </a:prstGeom>
                  </pic:spPr>
                </pic:pic>
              </a:graphicData>
            </a:graphic>
          </wp:inline>
        </w:drawing>
      </w:r>
    </w:p>
    <w:p w:rsidR="00BB5548" w:rsidRPr="004B0FD8" w:rsidRDefault="00BB5548" w:rsidP="00BB5548">
      <w:pPr>
        <w:pStyle w:val="Paragraphedeliste"/>
        <w:tabs>
          <w:tab w:val="left" w:pos="1485"/>
        </w:tabs>
        <w:spacing w:after="0" w:line="276" w:lineRule="auto"/>
        <w:ind w:left="1068"/>
        <w:jc w:val="both"/>
        <w:rPr>
          <w:rFonts w:asciiTheme="majorBidi" w:eastAsia="Times New Roman" w:hAnsiTheme="majorBidi" w:cstheme="majorBidi"/>
          <w:sz w:val="24"/>
          <w:szCs w:val="24"/>
          <w:lang w:eastAsia="fr-FR"/>
        </w:rPr>
      </w:pPr>
      <w:r w:rsidRPr="004B0FD8">
        <w:rPr>
          <w:rFonts w:asciiTheme="majorBidi" w:eastAsia="Times New Roman" w:hAnsiTheme="majorBidi" w:cstheme="majorBidi"/>
          <w:sz w:val="24"/>
          <w:szCs w:val="24"/>
          <w:lang w:eastAsia="fr-FR"/>
        </w:rPr>
        <w:tab/>
      </w:r>
    </w:p>
    <w:p w:rsidR="00BB5548" w:rsidRPr="00BB5548" w:rsidRDefault="00BB5548" w:rsidP="00BB5548">
      <w:pPr>
        <w:pStyle w:val="Paragraphedeliste"/>
        <w:numPr>
          <w:ilvl w:val="0"/>
          <w:numId w:val="16"/>
        </w:numPr>
        <w:spacing w:after="0" w:line="276" w:lineRule="auto"/>
        <w:jc w:val="both"/>
        <w:rPr>
          <w:rFonts w:asciiTheme="majorBidi" w:eastAsia="Times New Roman" w:hAnsiTheme="majorBidi" w:cstheme="majorBidi"/>
          <w:sz w:val="24"/>
          <w:szCs w:val="24"/>
          <w:lang w:eastAsia="fr-FR"/>
        </w:rPr>
      </w:pPr>
      <w:r w:rsidRPr="00BB5548">
        <w:rPr>
          <w:rFonts w:asciiTheme="majorBidi" w:eastAsia="Times New Roman" w:hAnsiTheme="majorBidi" w:cstheme="majorBidi"/>
          <w:b/>
          <w:bCs/>
          <w:sz w:val="24"/>
          <w:szCs w:val="24"/>
          <w:lang w:eastAsia="fr-FR"/>
        </w:rPr>
        <w:t>Disposition des nœuds</w:t>
      </w:r>
      <w:r w:rsidRPr="00BB5548">
        <w:rPr>
          <w:rFonts w:asciiTheme="majorBidi" w:eastAsia="Times New Roman" w:hAnsiTheme="majorBidi" w:cstheme="majorBidi"/>
          <w:sz w:val="24"/>
          <w:szCs w:val="24"/>
          <w:lang w:eastAsia="fr-FR"/>
        </w:rPr>
        <w:t xml:space="preserve"> : Une visualisation graphique des nœuds du réseau, permettant de suivre leur état et leur connexion. Comme illustre la figure suivante </w:t>
      </w:r>
    </w:p>
    <w:p w:rsidR="00BB5548" w:rsidRDefault="00BB5548" w:rsidP="009573AE">
      <w:pPr>
        <w:spacing w:after="0" w:line="276" w:lineRule="auto"/>
        <w:jc w:val="both"/>
        <w:rPr>
          <w:rFonts w:asciiTheme="majorBidi" w:eastAsia="Times New Roman" w:hAnsiTheme="majorBidi" w:cstheme="majorBidi"/>
          <w:b/>
          <w:bCs/>
          <w:sz w:val="24"/>
          <w:szCs w:val="24"/>
          <w:lang w:eastAsia="fr-FR"/>
        </w:rPr>
      </w:pPr>
    </w:p>
    <w:p w:rsidR="00BB5548" w:rsidRDefault="0074147B" w:rsidP="009573AE">
      <w:pPr>
        <w:spacing w:after="0" w:line="276" w:lineRule="auto"/>
        <w:jc w:val="both"/>
        <w:rPr>
          <w:rFonts w:asciiTheme="majorBidi" w:eastAsia="Times New Roman" w:hAnsiTheme="majorBidi" w:cstheme="majorBidi"/>
          <w:b/>
          <w:bCs/>
          <w:sz w:val="24"/>
          <w:szCs w:val="24"/>
          <w:lang w:eastAsia="fr-FR"/>
        </w:rPr>
      </w:pPr>
      <w:r>
        <w:rPr>
          <w:rFonts w:asciiTheme="majorBidi" w:eastAsia="Times New Roman" w:hAnsiTheme="majorBidi" w:cstheme="majorBidi"/>
          <w:b/>
          <w:bCs/>
          <w:noProof/>
          <w:sz w:val="24"/>
          <w:szCs w:val="24"/>
          <w:lang w:eastAsia="fr-FR"/>
        </w:rPr>
        <w:lastRenderedPageBreak/>
        <mc:AlternateContent>
          <mc:Choice Requires="wps">
            <w:drawing>
              <wp:anchor distT="0" distB="0" distL="114300" distR="114300" simplePos="0" relativeHeight="251676672" behindDoc="0" locked="0" layoutInCell="1" allowOverlap="1">
                <wp:simplePos x="0" y="0"/>
                <wp:positionH relativeFrom="column">
                  <wp:posOffset>2151380</wp:posOffset>
                </wp:positionH>
                <wp:positionV relativeFrom="paragraph">
                  <wp:posOffset>510540</wp:posOffset>
                </wp:positionV>
                <wp:extent cx="1838960" cy="1297305"/>
                <wp:effectExtent l="0" t="0" r="27940" b="17145"/>
                <wp:wrapNone/>
                <wp:docPr id="37" name="Ellipse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38960" cy="1297305"/>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oval w14:anchorId="58188083" id="Ellipse 37" o:spid="_x0000_s1026" style="position:absolute;margin-left:169.4pt;margin-top:40.2pt;width:144.8pt;height:102.1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" filled="f" strokecolor="red" strokeweight="1.5pt">
                <v:stroke joinstyle="miter"/>
                <v:path arrowok="t"/>
              </v:oval>
            </w:pict>
          </mc:Fallback>
        </mc:AlternateContent>
      </w:r>
      <w:r w:rsidR="009573AE">
        <w:rPr>
          <w:rFonts w:asciiTheme="majorBidi" w:eastAsia="Times New Roman" w:hAnsiTheme="majorBidi" w:cstheme="majorBidi"/>
          <w:b/>
          <w:bCs/>
          <w:noProof/>
          <w:sz w:val="24"/>
          <w:szCs w:val="24"/>
          <w:lang w:eastAsia="fr-FR"/>
        </w:rPr>
        <w:drawing>
          <wp:inline distT="0" distB="0" distL="0" distR="0">
            <wp:extent cx="5759450" cy="3237865"/>
            <wp:effectExtent l="0" t="0" r="0" b="635"/>
            <wp:docPr id="33" name="Imag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Capture d’écran (155).png"/>
                    <pic:cNvPicPr/>
                  </pic:nvPicPr>
                  <pic:blipFill>
                    <a:blip r:embed="rId54">
                      <a:extLst>
                        <a:ext uri="{28A0092B-C50C-407E-A947-70E740481C1C}">
                          <a14:useLocalDpi xmlns:a14="http://schemas.microsoft.com/office/drawing/2010/main" val="0"/>
                        </a:ext>
                      </a:extLst>
                    </a:blip>
                    <a:stretch>
                      <a:fillRect/>
                    </a:stretch>
                  </pic:blipFill>
                  <pic:spPr>
                    <a:xfrm>
                      <a:off x="0" y="0"/>
                      <a:ext cx="5759450" cy="3237865"/>
                    </a:xfrm>
                    <a:prstGeom prst="rect">
                      <a:avLst/>
                    </a:prstGeom>
                  </pic:spPr>
                </pic:pic>
              </a:graphicData>
            </a:graphic>
          </wp:inline>
        </w:drawing>
      </w:r>
    </w:p>
    <w:p w:rsidR="00BB5548" w:rsidRDefault="00BB5548" w:rsidP="00BB5548">
      <w:pPr>
        <w:spacing w:after="0" w:line="276" w:lineRule="auto"/>
        <w:jc w:val="both"/>
        <w:rPr>
          <w:rFonts w:asciiTheme="majorBidi" w:eastAsia="Times New Roman" w:hAnsiTheme="majorBidi" w:cstheme="majorBidi"/>
          <w:sz w:val="24"/>
          <w:szCs w:val="24"/>
          <w:lang w:eastAsia="fr-FR"/>
        </w:rPr>
      </w:pPr>
    </w:p>
    <w:p w:rsidR="00BB5548" w:rsidRDefault="00BB5548" w:rsidP="00BB5548">
      <w:pPr>
        <w:spacing w:after="0" w:line="276" w:lineRule="auto"/>
        <w:jc w:val="both"/>
        <w:rPr>
          <w:rFonts w:asciiTheme="majorBidi" w:eastAsia="Times New Roman" w:hAnsiTheme="majorBidi" w:cstheme="majorBidi"/>
          <w:sz w:val="24"/>
          <w:szCs w:val="24"/>
          <w:lang w:eastAsia="fr-FR"/>
        </w:rPr>
      </w:pPr>
    </w:p>
    <w:p w:rsidR="00BB5548" w:rsidRDefault="00BB5548" w:rsidP="00BB5548">
      <w:pPr>
        <w:spacing w:after="0" w:line="276" w:lineRule="auto"/>
        <w:jc w:val="both"/>
        <w:rPr>
          <w:rFonts w:asciiTheme="majorBidi" w:eastAsia="Times New Roman" w:hAnsiTheme="majorBidi" w:cstheme="majorBidi"/>
          <w:sz w:val="24"/>
          <w:szCs w:val="24"/>
          <w:lang w:eastAsia="fr-FR"/>
        </w:rPr>
      </w:pPr>
    </w:p>
    <w:p w:rsidR="00BB5548" w:rsidRDefault="00BB5548" w:rsidP="00BB5548">
      <w:pPr>
        <w:pStyle w:val="Paragraphedeliste"/>
        <w:numPr>
          <w:ilvl w:val="0"/>
          <w:numId w:val="16"/>
        </w:numPr>
        <w:spacing w:after="0" w:line="276" w:lineRule="auto"/>
        <w:jc w:val="both"/>
        <w:rPr>
          <w:rFonts w:asciiTheme="majorBidi" w:eastAsia="Times New Roman" w:hAnsiTheme="majorBidi" w:cstheme="majorBidi"/>
          <w:sz w:val="24"/>
          <w:szCs w:val="24"/>
          <w:lang w:eastAsia="fr-FR"/>
        </w:rPr>
      </w:pPr>
      <w:r w:rsidRPr="00BB5548">
        <w:rPr>
          <w:rFonts w:asciiTheme="majorBidi" w:eastAsia="Times New Roman" w:hAnsiTheme="majorBidi" w:cstheme="majorBidi"/>
          <w:b/>
          <w:bCs/>
          <w:sz w:val="24"/>
          <w:szCs w:val="24"/>
          <w:lang w:eastAsia="fr-FR"/>
        </w:rPr>
        <w:t>Boutons de contrôle (Start, Pause, Stop, addNode ) :</w:t>
      </w:r>
      <w:r w:rsidRPr="00BB5548">
        <w:rPr>
          <w:rFonts w:asciiTheme="majorBidi" w:eastAsia="Times New Roman" w:hAnsiTheme="majorBidi" w:cstheme="majorBidi"/>
          <w:sz w:val="24"/>
          <w:szCs w:val="24"/>
          <w:lang w:eastAsia="fr-FR"/>
        </w:rPr>
        <w:t xml:space="preserve"> Ces boutons permettent de démarrer, mettre en pause et arrêter l'exécution des algorithmes de consensus et ajouter les nœuds dans le réseau.</w:t>
      </w:r>
    </w:p>
    <w:p w:rsidR="0050411A" w:rsidRPr="00BB5548" w:rsidRDefault="0050411A" w:rsidP="0050411A">
      <w:pPr>
        <w:pStyle w:val="Paragraphedeliste"/>
        <w:spacing w:after="0" w:line="276" w:lineRule="auto"/>
        <w:ind w:left="502"/>
        <w:jc w:val="both"/>
        <w:rPr>
          <w:rFonts w:asciiTheme="majorBidi" w:eastAsia="Times New Roman" w:hAnsiTheme="majorBidi" w:cstheme="majorBidi"/>
          <w:sz w:val="24"/>
          <w:szCs w:val="24"/>
          <w:lang w:eastAsia="fr-FR"/>
        </w:rPr>
      </w:pPr>
    </w:p>
    <w:p w:rsidR="00BB5548" w:rsidRPr="006B38D1" w:rsidRDefault="0074147B" w:rsidP="006B38D1">
      <w:pPr>
        <w:spacing w:after="0" w:line="276" w:lineRule="auto"/>
        <w:ind w:left="142"/>
        <w:jc w:val="both"/>
        <w:rPr>
          <w:rFonts w:asciiTheme="majorBidi" w:eastAsia="Times New Roman" w:hAnsiTheme="majorBidi" w:cstheme="majorBidi"/>
          <w:b/>
          <w:bCs/>
          <w:noProof/>
          <w:sz w:val="24"/>
          <w:szCs w:val="24"/>
          <w:lang w:eastAsia="fr-FR"/>
        </w:rPr>
      </w:pPr>
      <w:r>
        <w:rPr>
          <w:noProof/>
          <w:lang w:eastAsia="fr-FR"/>
        </w:rPr>
        <mc:AlternateContent>
          <mc:Choice Requires="wps">
            <w:drawing>
              <wp:anchor distT="0" distB="0" distL="114300" distR="114300" simplePos="0" relativeHeight="251678720" behindDoc="0" locked="0" layoutInCell="1" allowOverlap="1">
                <wp:simplePos x="0" y="0"/>
                <wp:positionH relativeFrom="column">
                  <wp:posOffset>523875</wp:posOffset>
                </wp:positionH>
                <wp:positionV relativeFrom="paragraph">
                  <wp:posOffset>2234565</wp:posOffset>
                </wp:positionV>
                <wp:extent cx="1838960" cy="573405"/>
                <wp:effectExtent l="0" t="0" r="27940" b="17145"/>
                <wp:wrapNone/>
                <wp:docPr id="40" name="Ellipse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38960" cy="573405"/>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F3532FF" id="Ellipse 40" o:spid="_x0000_s1026" style="position:absolute;margin-left:41.25pt;margin-top:175.95pt;width:144.8pt;height:45.1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" filled="f" strokecolor="red" strokeweight="1.5pt">
                <v:stroke joinstyle="miter"/>
                <v:path arrowok="t"/>
              </v:oval>
            </w:pict>
          </mc:Fallback>
        </mc:AlternateContent>
      </w:r>
      <w:r w:rsidR="00BB5548">
        <w:rPr>
          <w:noProof/>
          <w:lang w:eastAsia="fr-FR"/>
        </w:rPr>
        <w:drawing>
          <wp:inline distT="0" distB="0" distL="0" distR="0">
            <wp:extent cx="5759450" cy="3237865"/>
            <wp:effectExtent l="0" t="0" r="0" b="635"/>
            <wp:docPr id="39" name="Imag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Capture d’écran (154).png"/>
                    <pic:cNvPicPr/>
                  </pic:nvPicPr>
                  <pic:blipFill>
                    <a:blip r:embed="rId52">
                      <a:extLst>
                        <a:ext uri="{28A0092B-C50C-407E-A947-70E740481C1C}">
                          <a14:useLocalDpi xmlns:a14="http://schemas.microsoft.com/office/drawing/2010/main" val="0"/>
                        </a:ext>
                      </a:extLst>
                    </a:blip>
                    <a:stretch>
                      <a:fillRect/>
                    </a:stretch>
                  </pic:blipFill>
                  <pic:spPr>
                    <a:xfrm>
                      <a:off x="0" y="0"/>
                      <a:ext cx="5759450" cy="3237865"/>
                    </a:xfrm>
                    <a:prstGeom prst="rect">
                      <a:avLst/>
                    </a:prstGeom>
                  </pic:spPr>
                </pic:pic>
              </a:graphicData>
            </a:graphic>
          </wp:inline>
        </w:drawing>
      </w:r>
    </w:p>
    <w:p w:rsidR="00BB5548" w:rsidRDefault="00BB5548" w:rsidP="00BB5548">
      <w:pPr>
        <w:pStyle w:val="Paragraphedeliste"/>
        <w:spacing w:after="0" w:line="276" w:lineRule="auto"/>
        <w:ind w:left="502"/>
        <w:jc w:val="both"/>
        <w:rPr>
          <w:rFonts w:asciiTheme="majorBidi" w:eastAsia="Times New Roman" w:hAnsiTheme="majorBidi" w:cstheme="majorBidi"/>
          <w:b/>
          <w:bCs/>
          <w:noProof/>
          <w:sz w:val="24"/>
          <w:szCs w:val="24"/>
          <w:lang w:eastAsia="fr-FR"/>
        </w:rPr>
      </w:pPr>
    </w:p>
    <w:p w:rsidR="00BB5548" w:rsidRDefault="00BB5548" w:rsidP="00BB5548">
      <w:pPr>
        <w:pStyle w:val="Paragraphedeliste"/>
        <w:spacing w:after="0" w:line="276" w:lineRule="auto"/>
        <w:ind w:left="502"/>
        <w:jc w:val="both"/>
        <w:rPr>
          <w:rFonts w:asciiTheme="majorBidi" w:eastAsia="Times New Roman" w:hAnsiTheme="majorBidi" w:cstheme="majorBidi"/>
          <w:b/>
          <w:bCs/>
          <w:noProof/>
          <w:sz w:val="24"/>
          <w:szCs w:val="24"/>
          <w:lang w:eastAsia="fr-FR"/>
        </w:rPr>
      </w:pPr>
    </w:p>
    <w:p w:rsidR="00BB5548" w:rsidRPr="00BB5548" w:rsidRDefault="00BB5548" w:rsidP="00BB5548">
      <w:pPr>
        <w:pStyle w:val="Paragraphedeliste"/>
        <w:numPr>
          <w:ilvl w:val="0"/>
          <w:numId w:val="16"/>
        </w:numPr>
        <w:spacing w:after="0" w:line="276" w:lineRule="auto"/>
        <w:jc w:val="both"/>
        <w:rPr>
          <w:rFonts w:asciiTheme="majorBidi" w:eastAsia="Times New Roman" w:hAnsiTheme="majorBidi" w:cstheme="majorBidi"/>
          <w:b/>
          <w:bCs/>
          <w:noProof/>
          <w:sz w:val="24"/>
          <w:szCs w:val="24"/>
          <w:lang w:eastAsia="fr-FR"/>
        </w:rPr>
      </w:pPr>
      <w:r w:rsidRPr="00BB5548">
        <w:rPr>
          <w:rFonts w:asciiTheme="majorBidi" w:eastAsia="Times New Roman" w:hAnsiTheme="majorBidi" w:cstheme="majorBidi"/>
          <w:b/>
          <w:bCs/>
          <w:sz w:val="24"/>
          <w:szCs w:val="24"/>
          <w:lang w:eastAsia="fr-FR"/>
        </w:rPr>
        <w:t>Panneau de sélection des algorithmes :</w:t>
      </w:r>
      <w:r w:rsidRPr="00BB5548">
        <w:rPr>
          <w:rFonts w:asciiTheme="majorBidi" w:eastAsia="Times New Roman" w:hAnsiTheme="majorBidi" w:cstheme="majorBidi"/>
          <w:sz w:val="24"/>
          <w:szCs w:val="24"/>
          <w:lang w:eastAsia="fr-FR"/>
        </w:rPr>
        <w:t xml:space="preserve"> Un panneau interactif où l'utilisateur peut choisir entre l'algorithme PoW ou PoS pour l'exécution.</w:t>
      </w:r>
    </w:p>
    <w:p w:rsidR="00BB5548" w:rsidRDefault="0074147B" w:rsidP="00BB5548">
      <w:pPr>
        <w:spacing w:after="0" w:line="276" w:lineRule="auto"/>
        <w:jc w:val="both"/>
        <w:rPr>
          <w:rFonts w:asciiTheme="majorBidi" w:eastAsia="Times New Roman" w:hAnsiTheme="majorBidi" w:cstheme="majorBidi"/>
          <w:sz w:val="24"/>
          <w:szCs w:val="24"/>
          <w:lang w:eastAsia="fr-FR"/>
        </w:rPr>
      </w:pPr>
      <w:r>
        <w:rPr>
          <w:rFonts w:asciiTheme="majorBidi" w:eastAsia="Times New Roman" w:hAnsiTheme="majorBidi" w:cstheme="majorBidi"/>
          <w:b/>
          <w:bCs/>
          <w:noProof/>
          <w:sz w:val="24"/>
          <w:szCs w:val="24"/>
          <w:lang w:eastAsia="fr-FR"/>
        </w:rPr>
        <w:lastRenderedPageBreak/>
        <mc:AlternateContent>
          <mc:Choice Requires="wps">
            <w:drawing>
              <wp:anchor distT="0" distB="0" distL="114300" distR="114300" simplePos="0" relativeHeight="251680768" behindDoc="0" locked="0" layoutInCell="1" allowOverlap="1">
                <wp:simplePos x="0" y="0"/>
                <wp:positionH relativeFrom="column">
                  <wp:posOffset>513715</wp:posOffset>
                </wp:positionH>
                <wp:positionV relativeFrom="paragraph">
                  <wp:posOffset>1084580</wp:posOffset>
                </wp:positionV>
                <wp:extent cx="1838960" cy="573405"/>
                <wp:effectExtent l="0" t="0" r="27940" b="17145"/>
                <wp:wrapNone/>
                <wp:docPr id="41" name="Ellipse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38960" cy="573405"/>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349C69A" id="Ellipse 41" o:spid="_x0000_s1026" style="position:absolute;margin-left:40.45pt;margin-top:85.4pt;width:144.8pt;height:45.1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" filled="f" strokecolor="red" strokeweight="1.5pt">
                <v:stroke joinstyle="miter"/>
                <v:path arrowok="t"/>
              </v:oval>
            </w:pict>
          </mc:Fallback>
        </mc:AlternateContent>
      </w:r>
      <w:r w:rsidR="00BB5548">
        <w:rPr>
          <w:rFonts w:asciiTheme="majorBidi" w:eastAsia="Times New Roman" w:hAnsiTheme="majorBidi" w:cstheme="majorBidi"/>
          <w:b/>
          <w:bCs/>
          <w:noProof/>
          <w:sz w:val="24"/>
          <w:szCs w:val="24"/>
          <w:lang w:eastAsia="fr-FR"/>
        </w:rPr>
        <w:drawing>
          <wp:inline distT="0" distB="0" distL="0" distR="0">
            <wp:extent cx="5759450" cy="3237865"/>
            <wp:effectExtent l="0" t="0" r="0" b="635"/>
            <wp:docPr id="34" name="Imag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Capture d’écran (156).png"/>
                    <pic:cNvPicPr/>
                  </pic:nvPicPr>
                  <pic:blipFill>
                    <a:blip r:embed="rId55">
                      <a:extLst>
                        <a:ext uri="{28A0092B-C50C-407E-A947-70E740481C1C}">
                          <a14:useLocalDpi xmlns:a14="http://schemas.microsoft.com/office/drawing/2010/main" val="0"/>
                        </a:ext>
                      </a:extLst>
                    </a:blip>
                    <a:stretch>
                      <a:fillRect/>
                    </a:stretch>
                  </pic:blipFill>
                  <pic:spPr>
                    <a:xfrm>
                      <a:off x="0" y="0"/>
                      <a:ext cx="5759450" cy="3237865"/>
                    </a:xfrm>
                    <a:prstGeom prst="rect">
                      <a:avLst/>
                    </a:prstGeom>
                  </pic:spPr>
                </pic:pic>
              </a:graphicData>
            </a:graphic>
          </wp:inline>
        </w:drawing>
      </w:r>
    </w:p>
    <w:p w:rsidR="00BB5548" w:rsidRDefault="00BB5548" w:rsidP="00BB5548">
      <w:pPr>
        <w:spacing w:after="0" w:line="276" w:lineRule="auto"/>
        <w:jc w:val="both"/>
        <w:rPr>
          <w:rFonts w:asciiTheme="majorBidi" w:eastAsia="Times New Roman" w:hAnsiTheme="majorBidi" w:cstheme="majorBidi"/>
          <w:sz w:val="24"/>
          <w:szCs w:val="24"/>
          <w:lang w:eastAsia="fr-FR"/>
        </w:rPr>
      </w:pPr>
    </w:p>
    <w:p w:rsidR="0050411A" w:rsidRDefault="0050411A" w:rsidP="00BB5548">
      <w:pPr>
        <w:spacing w:after="0" w:line="276" w:lineRule="auto"/>
        <w:jc w:val="both"/>
        <w:rPr>
          <w:rFonts w:asciiTheme="majorBidi" w:eastAsia="Times New Roman" w:hAnsiTheme="majorBidi" w:cstheme="majorBidi"/>
          <w:sz w:val="24"/>
          <w:szCs w:val="24"/>
          <w:lang w:eastAsia="fr-FR"/>
        </w:rPr>
      </w:pPr>
    </w:p>
    <w:p w:rsidR="0050411A" w:rsidRDefault="0050411A" w:rsidP="00BB5548">
      <w:pPr>
        <w:spacing w:after="0" w:line="276" w:lineRule="auto"/>
        <w:jc w:val="both"/>
        <w:rPr>
          <w:rFonts w:asciiTheme="majorBidi" w:eastAsia="Times New Roman" w:hAnsiTheme="majorBidi" w:cstheme="majorBidi"/>
          <w:sz w:val="24"/>
          <w:szCs w:val="24"/>
          <w:lang w:eastAsia="fr-FR"/>
        </w:rPr>
      </w:pPr>
    </w:p>
    <w:p w:rsidR="0050411A" w:rsidRDefault="0050411A" w:rsidP="00BB5548">
      <w:pPr>
        <w:spacing w:after="0" w:line="276" w:lineRule="auto"/>
        <w:jc w:val="both"/>
        <w:rPr>
          <w:rFonts w:asciiTheme="majorBidi" w:eastAsia="Times New Roman" w:hAnsiTheme="majorBidi" w:cstheme="majorBidi"/>
          <w:sz w:val="24"/>
          <w:szCs w:val="24"/>
          <w:lang w:eastAsia="fr-FR"/>
        </w:rPr>
      </w:pPr>
    </w:p>
    <w:p w:rsidR="0050411A" w:rsidRDefault="0050411A" w:rsidP="00BB5548">
      <w:pPr>
        <w:spacing w:after="0" w:line="276" w:lineRule="auto"/>
        <w:jc w:val="both"/>
        <w:rPr>
          <w:rFonts w:asciiTheme="majorBidi" w:eastAsia="Times New Roman" w:hAnsiTheme="majorBidi" w:cstheme="majorBidi"/>
          <w:sz w:val="24"/>
          <w:szCs w:val="24"/>
          <w:lang w:eastAsia="fr-FR"/>
        </w:rPr>
      </w:pPr>
    </w:p>
    <w:p w:rsidR="006D1553" w:rsidRDefault="006D1553" w:rsidP="00BB5548">
      <w:pPr>
        <w:spacing w:after="0" w:line="276" w:lineRule="auto"/>
        <w:jc w:val="both"/>
        <w:rPr>
          <w:rFonts w:asciiTheme="majorBidi" w:eastAsia="Times New Roman" w:hAnsiTheme="majorBidi" w:cstheme="majorBidi"/>
          <w:sz w:val="24"/>
          <w:szCs w:val="24"/>
          <w:lang w:eastAsia="fr-FR"/>
        </w:rPr>
      </w:pPr>
    </w:p>
    <w:p w:rsidR="00961B18" w:rsidRDefault="00961B18" w:rsidP="00BB5548">
      <w:pPr>
        <w:spacing w:after="0" w:line="276" w:lineRule="auto"/>
        <w:jc w:val="both"/>
        <w:rPr>
          <w:rFonts w:asciiTheme="majorBidi" w:eastAsia="Times New Roman" w:hAnsiTheme="majorBidi" w:cstheme="majorBidi"/>
          <w:sz w:val="24"/>
          <w:szCs w:val="24"/>
          <w:lang w:eastAsia="fr-FR"/>
        </w:rPr>
      </w:pPr>
    </w:p>
    <w:p w:rsidR="00961B18" w:rsidRDefault="00961B18" w:rsidP="00BB5548">
      <w:pPr>
        <w:spacing w:after="0" w:line="276" w:lineRule="auto"/>
        <w:jc w:val="both"/>
        <w:rPr>
          <w:rFonts w:asciiTheme="majorBidi" w:eastAsia="Times New Roman" w:hAnsiTheme="majorBidi" w:cstheme="majorBidi"/>
          <w:sz w:val="24"/>
          <w:szCs w:val="24"/>
          <w:lang w:eastAsia="fr-FR"/>
        </w:rPr>
      </w:pPr>
    </w:p>
    <w:p w:rsidR="00510078" w:rsidRPr="007717A6" w:rsidRDefault="004D42E3" w:rsidP="007717A6">
      <w:pPr>
        <w:pStyle w:val="Titre2"/>
        <w:rPr>
          <w:sz w:val="32"/>
          <w:szCs w:val="32"/>
        </w:rPr>
      </w:pPr>
      <w:bookmarkStart w:id="119" w:name="_Toc167833099"/>
      <w:r>
        <w:rPr>
          <w:sz w:val="32"/>
          <w:szCs w:val="32"/>
        </w:rPr>
        <w:t>4.6</w:t>
      </w:r>
      <w:r w:rsidR="00413C79" w:rsidRPr="007717A6">
        <w:rPr>
          <w:sz w:val="32"/>
          <w:szCs w:val="32"/>
        </w:rPr>
        <w:t xml:space="preserve"> Conclusion</w:t>
      </w:r>
      <w:bookmarkEnd w:id="119"/>
    </w:p>
    <w:p w:rsidR="00BB5548" w:rsidRDefault="00BB5548" w:rsidP="00BB5548">
      <w:pPr>
        <w:spacing w:after="0" w:line="276" w:lineRule="auto"/>
        <w:jc w:val="both"/>
        <w:rPr>
          <w:rFonts w:asciiTheme="majorBidi" w:eastAsia="Times New Roman" w:hAnsiTheme="majorBidi" w:cstheme="majorBidi"/>
          <w:sz w:val="24"/>
          <w:szCs w:val="24"/>
          <w:lang w:eastAsia="fr-FR"/>
        </w:rPr>
      </w:pPr>
    </w:p>
    <w:p w:rsidR="00510078" w:rsidRPr="00413C79" w:rsidRDefault="00510078" w:rsidP="00510078">
      <w:pPr>
        <w:spacing w:after="0" w:line="276" w:lineRule="auto"/>
        <w:jc w:val="both"/>
        <w:rPr>
          <w:rFonts w:asciiTheme="majorBidi" w:eastAsia="Times New Roman" w:hAnsiTheme="majorBidi" w:cstheme="majorBidi"/>
          <w:sz w:val="24"/>
          <w:szCs w:val="24"/>
          <w:lang w:eastAsia="fr-FR"/>
        </w:rPr>
      </w:pPr>
      <w:r w:rsidRPr="00413C79">
        <w:rPr>
          <w:rFonts w:asciiTheme="majorBidi" w:eastAsia="Times New Roman" w:hAnsiTheme="majorBidi" w:cstheme="majorBidi"/>
          <w:sz w:val="24"/>
          <w:szCs w:val="24"/>
          <w:lang w:eastAsia="fr-FR"/>
        </w:rPr>
        <w:t>Dans ce chapitre, nous avons présenté les outils de développement et les étapes d'implémentation et les différentes interfaces de notre application</w:t>
      </w:r>
    </w:p>
    <w:p w:rsidR="00510078" w:rsidRDefault="00510078" w:rsidP="00BD2A68">
      <w:pPr>
        <w:spacing w:after="0" w:line="276" w:lineRule="auto"/>
        <w:jc w:val="both"/>
        <w:rPr>
          <w:rFonts w:asciiTheme="majorBidi" w:eastAsia="Times New Roman" w:hAnsiTheme="majorBidi" w:cstheme="majorBidi"/>
          <w:sz w:val="24"/>
          <w:szCs w:val="24"/>
          <w:lang w:eastAsia="fr-FR"/>
        </w:rPr>
      </w:pPr>
      <w:r w:rsidRPr="00510078">
        <w:rPr>
          <w:rFonts w:asciiTheme="majorBidi" w:eastAsia="Times New Roman" w:hAnsiTheme="majorBidi" w:cstheme="majorBidi"/>
          <w:sz w:val="24"/>
          <w:szCs w:val="24"/>
          <w:lang w:eastAsia="fr-FR"/>
        </w:rPr>
        <w:t xml:space="preserve">La présentation des différentes captures d'écran de notre </w:t>
      </w:r>
      <w:r w:rsidR="00BB5DA4">
        <w:rPr>
          <w:rFonts w:asciiTheme="majorBidi" w:eastAsia="Times New Roman" w:hAnsiTheme="majorBidi" w:cstheme="majorBidi"/>
          <w:sz w:val="24"/>
          <w:szCs w:val="24"/>
          <w:lang w:eastAsia="fr-FR"/>
        </w:rPr>
        <w:t>implémentation</w:t>
      </w:r>
      <w:r w:rsidR="006D1553">
        <w:rPr>
          <w:rFonts w:asciiTheme="majorBidi" w:eastAsia="Times New Roman" w:hAnsiTheme="majorBidi" w:cstheme="majorBidi"/>
          <w:sz w:val="24"/>
          <w:szCs w:val="24"/>
          <w:lang w:eastAsia="fr-FR"/>
        </w:rPr>
        <w:t xml:space="preserve"> </w:t>
      </w:r>
      <w:r w:rsidRPr="00510078">
        <w:rPr>
          <w:rFonts w:asciiTheme="majorBidi" w:eastAsia="Times New Roman" w:hAnsiTheme="majorBidi" w:cstheme="majorBidi"/>
          <w:sz w:val="24"/>
          <w:szCs w:val="24"/>
          <w:lang w:eastAsia="fr-FR"/>
        </w:rPr>
        <w:t>a permis de mettre en évidence les fonctionnalités et les interactions clés de notre projet, développé avec Python, PyCharm et PyQt5. Ces captures d'écran illustrent la disposition des nœuds du réseau, les boutons de contrôle (Start, Pause, Stop), le panneau de sélection des algorithmes (PoW et PoS), ainsi que les consoles affichant les mouvements du réseau et les détails des nœuds. Grâce à une interface utilisateur intuitive et interactive, un contrôleur efficace agissant comme intermédiaire, et une implémentation robuste des algorithmes de consensus, notre application offre une visualisation et une gestion claires et performantes du réseau blockchain. Ce projet démontre non seulement la faisabilité technique de l'utilisation de ces outils, mais aussi leur capacité à simplifier et à optimiser le processus de développement d'applications blockchain. Ces réalisations constituent une base solide pour des améliorations futures et l'intégration de fonctionnalités supplémentaires</w:t>
      </w:r>
      <w:r>
        <w:rPr>
          <w:rFonts w:asciiTheme="majorBidi" w:eastAsia="Times New Roman" w:hAnsiTheme="majorBidi" w:cstheme="majorBidi"/>
          <w:sz w:val="24"/>
          <w:szCs w:val="24"/>
          <w:lang w:eastAsia="fr-FR"/>
        </w:rPr>
        <w:t>.</w:t>
      </w:r>
    </w:p>
    <w:p w:rsidR="00BB5548" w:rsidRDefault="00BB5548" w:rsidP="00BB5548">
      <w:pPr>
        <w:spacing w:after="0" w:line="276" w:lineRule="auto"/>
        <w:jc w:val="both"/>
        <w:rPr>
          <w:rFonts w:asciiTheme="majorBidi" w:eastAsia="Times New Roman" w:hAnsiTheme="majorBidi" w:cstheme="majorBidi"/>
          <w:sz w:val="24"/>
          <w:szCs w:val="24"/>
          <w:lang w:eastAsia="fr-FR"/>
        </w:rPr>
      </w:pPr>
    </w:p>
    <w:p w:rsidR="00CF466C" w:rsidRDefault="00CF466C" w:rsidP="00CE32EB">
      <w:pPr>
        <w:spacing w:after="0" w:line="240" w:lineRule="auto"/>
        <w:jc w:val="both"/>
        <w:sectPr w:rsidR="00CF466C" w:rsidSect="00E94607">
          <w:headerReference w:type="default" r:id="rId56"/>
          <w:headerReference w:type="first" r:id="rId57"/>
          <w:pgSz w:w="11906" w:h="16838" w:code="9"/>
          <w:pgMar w:top="669" w:right="1418" w:bottom="1418" w:left="1418" w:header="113" w:footer="680" w:gutter="0"/>
          <w:cols w:space="708"/>
          <w:titlePg/>
          <w:docGrid w:linePitch="360"/>
        </w:sectPr>
      </w:pPr>
    </w:p>
    <w:p w:rsidR="00A44726" w:rsidRDefault="00A44726" w:rsidP="00CE32EB">
      <w:pPr>
        <w:spacing w:after="0" w:line="240" w:lineRule="auto"/>
        <w:jc w:val="both"/>
      </w:pPr>
    </w:p>
    <w:p w:rsidR="00E74189" w:rsidRPr="00ED26AD" w:rsidRDefault="00CC092B" w:rsidP="007717A6">
      <w:pPr>
        <w:pStyle w:val="Titre1"/>
        <w:rPr>
          <w:rFonts w:ascii="Times New Roman" w:eastAsia="Times New Roman" w:hAnsi="Times New Roman" w:cs="Times New Roman"/>
          <w:color w:val="auto"/>
          <w:sz w:val="36"/>
          <w:szCs w:val="36"/>
          <w:lang w:eastAsia="fr-FR"/>
        </w:rPr>
      </w:pPr>
      <w:bookmarkStart w:id="120" w:name="_Toc507451814"/>
      <w:bookmarkStart w:id="121" w:name="_Toc167833100"/>
      <w:r w:rsidRPr="00ED26AD">
        <w:rPr>
          <w:rFonts w:ascii="Times New Roman" w:eastAsia="Times New Roman" w:hAnsi="Times New Roman" w:cs="Times New Roman"/>
          <w:color w:val="auto"/>
          <w:sz w:val="36"/>
          <w:szCs w:val="36"/>
          <w:lang w:eastAsia="fr-FR"/>
        </w:rPr>
        <w:t>Conclusion Générale</w:t>
      </w:r>
      <w:bookmarkEnd w:id="120"/>
      <w:bookmarkEnd w:id="121"/>
    </w:p>
    <w:p w:rsidR="00CC092B" w:rsidRDefault="00CC092B" w:rsidP="00CE32EB">
      <w:pPr>
        <w:spacing w:after="0" w:line="240" w:lineRule="auto"/>
        <w:jc w:val="both"/>
      </w:pPr>
    </w:p>
    <w:p w:rsidR="00E911B1" w:rsidRPr="00E911B1" w:rsidRDefault="00CE32EB" w:rsidP="007E3400">
      <w:pPr>
        <w:spacing w:before="100" w:beforeAutospacing="1" w:after="100" w:afterAutospacing="1" w:line="240" w:lineRule="auto"/>
        <w:rPr>
          <w:rFonts w:ascii="Times New Roman" w:eastAsia="Times New Roman" w:hAnsi="Times New Roman" w:cs="Times New Roman"/>
          <w:sz w:val="24"/>
          <w:szCs w:val="24"/>
          <w:lang w:eastAsia="fr-FR"/>
        </w:rPr>
      </w:pPr>
      <w:r w:rsidRPr="00CE32EB">
        <w:rPr>
          <w:rFonts w:asciiTheme="majorBidi" w:hAnsiTheme="majorBidi" w:cstheme="majorBidi"/>
          <w:sz w:val="24"/>
          <w:szCs w:val="24"/>
        </w:rPr>
        <w:t xml:space="preserve">En </w:t>
      </w:r>
      <w:r w:rsidR="006D1553" w:rsidRPr="00CE32EB">
        <w:rPr>
          <w:rFonts w:asciiTheme="majorBidi" w:hAnsiTheme="majorBidi" w:cstheme="majorBidi"/>
          <w:sz w:val="24"/>
          <w:szCs w:val="24"/>
        </w:rPr>
        <w:t>conclusion,</w:t>
      </w:r>
      <w:r w:rsidR="006D1553">
        <w:rPr>
          <w:rFonts w:ascii="Times New Roman" w:eastAsia="Times New Roman" w:hAnsi="Times New Roman" w:cs="Times New Roman"/>
          <w:sz w:val="24"/>
          <w:szCs w:val="24"/>
          <w:lang w:eastAsia="fr-FR"/>
        </w:rPr>
        <w:t xml:space="preserve"> La</w:t>
      </w:r>
      <w:r w:rsidR="00E911B1">
        <w:rPr>
          <w:rFonts w:ascii="Times New Roman" w:eastAsia="Times New Roman" w:hAnsi="Times New Roman" w:cs="Times New Roman"/>
          <w:sz w:val="24"/>
          <w:szCs w:val="24"/>
          <w:lang w:eastAsia="fr-FR"/>
        </w:rPr>
        <w:t xml:space="preserve"> blockchain est l’une des technologies à surveiller dans les années à venir. Elle pourrait révolutionner plusieurs secteurs, en agissant comme un très gros cahier que tout le monde peut lire gratuitement et librement, sur lequel </w:t>
      </w:r>
      <w:r w:rsidR="00BD2A68">
        <w:rPr>
          <w:rFonts w:ascii="Times New Roman" w:eastAsia="Times New Roman" w:hAnsi="Times New Roman" w:cs="Times New Roman"/>
          <w:sz w:val="24"/>
          <w:szCs w:val="24"/>
          <w:lang w:eastAsia="fr-FR"/>
        </w:rPr>
        <w:t>on peut</w:t>
      </w:r>
      <w:r w:rsidR="00E911B1">
        <w:rPr>
          <w:rFonts w:ascii="Times New Roman" w:eastAsia="Times New Roman" w:hAnsi="Times New Roman" w:cs="Times New Roman"/>
          <w:sz w:val="24"/>
          <w:szCs w:val="24"/>
          <w:lang w:eastAsia="fr-FR"/>
        </w:rPr>
        <w:t xml:space="preserve"> écrire, mais qui est impossible à effacer</w:t>
      </w:r>
      <w:r w:rsidR="00BB5DA4">
        <w:rPr>
          <w:rFonts w:ascii="Times New Roman" w:eastAsia="Times New Roman" w:hAnsi="Times New Roman" w:cs="Times New Roman"/>
          <w:sz w:val="24"/>
          <w:szCs w:val="24"/>
          <w:lang w:eastAsia="fr-FR"/>
        </w:rPr>
        <w:t xml:space="preserve"> et modifier</w:t>
      </w:r>
      <w:r w:rsidR="00E911B1">
        <w:rPr>
          <w:rFonts w:ascii="Times New Roman" w:eastAsia="Times New Roman" w:hAnsi="Times New Roman" w:cs="Times New Roman"/>
          <w:sz w:val="24"/>
          <w:szCs w:val="24"/>
          <w:lang w:eastAsia="fr-FR"/>
        </w:rPr>
        <w:t>. La blockchain permet de stocker et de transmettre des informations de manière transparente et sécurisée.</w:t>
      </w:r>
    </w:p>
    <w:p w:rsidR="00CE32EB" w:rsidRPr="00CE32EB" w:rsidRDefault="00E911B1" w:rsidP="00E911B1">
      <w:pPr>
        <w:spacing w:after="0" w:line="240" w:lineRule="auto"/>
        <w:jc w:val="both"/>
        <w:rPr>
          <w:rFonts w:asciiTheme="majorBidi" w:hAnsiTheme="majorBidi" w:cstheme="majorBidi"/>
          <w:sz w:val="24"/>
          <w:szCs w:val="24"/>
        </w:rPr>
      </w:pPr>
      <w:r>
        <w:rPr>
          <w:rFonts w:asciiTheme="majorBidi" w:hAnsiTheme="majorBidi" w:cstheme="majorBidi"/>
          <w:sz w:val="24"/>
          <w:szCs w:val="24"/>
        </w:rPr>
        <w:t xml:space="preserve"> L</w:t>
      </w:r>
      <w:r w:rsidR="00CE32EB" w:rsidRPr="00CE32EB">
        <w:rPr>
          <w:rFonts w:asciiTheme="majorBidi" w:hAnsiTheme="majorBidi" w:cstheme="majorBidi"/>
          <w:sz w:val="24"/>
          <w:szCs w:val="24"/>
        </w:rPr>
        <w:t>es deux premiers chapitres de notre étude ont jeté les bases nécessaires pour comprendre le fonctionnement et l'importance des algorithmes de consensus dans la technologie de la blockchain. Dans le chapitre 1, nous avons introduit la blockchain en tant que technologie révolutionnaire qui sous-tend les cryptomonnaies et de nombreuses autres applications décentralisées. Nous avons souligné son rôle dans la création d'un registre immuable et transparent des transactions, ainsi que sa capacité à révolutionner dive</w:t>
      </w:r>
      <w:r>
        <w:rPr>
          <w:rFonts w:asciiTheme="majorBidi" w:hAnsiTheme="majorBidi" w:cstheme="majorBidi"/>
          <w:sz w:val="24"/>
          <w:szCs w:val="24"/>
        </w:rPr>
        <w:t xml:space="preserve">rs secteurs à travers le monde. </w:t>
      </w:r>
      <w:r w:rsidR="00CE32EB" w:rsidRPr="00CE32EB">
        <w:rPr>
          <w:rFonts w:asciiTheme="majorBidi" w:hAnsiTheme="majorBidi" w:cstheme="majorBidi"/>
          <w:sz w:val="24"/>
          <w:szCs w:val="24"/>
        </w:rPr>
        <w:t>Dans le chapitre 2, nous nous sommes concentrés sur les principes fondamentaux des algorithmes de consensus</w:t>
      </w:r>
      <w:r w:rsidR="00BB5DA4">
        <w:rPr>
          <w:rFonts w:asciiTheme="majorBidi" w:hAnsiTheme="majorBidi" w:cstheme="majorBidi"/>
          <w:sz w:val="24"/>
          <w:szCs w:val="24"/>
        </w:rPr>
        <w:t xml:space="preserve"> en faisant une classification bien détaillé </w:t>
      </w:r>
      <w:r w:rsidR="00CE32EB" w:rsidRPr="00CE32EB">
        <w:rPr>
          <w:rFonts w:asciiTheme="majorBidi" w:hAnsiTheme="majorBidi" w:cstheme="majorBidi"/>
          <w:sz w:val="24"/>
          <w:szCs w:val="24"/>
        </w:rPr>
        <w:t>, qui garantissent la sécurité et la confiance au sein des réseaux blockchain. Nous avons exploré divers types d'algorithmes, tels que Proof of Work (PoW), Proof of Stake (PoS), et d'autres, en mettant en lumière leurs mécanismes</w:t>
      </w:r>
      <w:r w:rsidR="00ED26AD">
        <w:rPr>
          <w:rFonts w:asciiTheme="majorBidi" w:hAnsiTheme="majorBidi" w:cstheme="majorBidi"/>
          <w:sz w:val="24"/>
          <w:szCs w:val="24"/>
        </w:rPr>
        <w:t xml:space="preserve"> de fonctionnement,. Nous avons</w:t>
      </w:r>
      <w:r w:rsidR="00CE32EB" w:rsidRPr="00CE32EB">
        <w:rPr>
          <w:rFonts w:asciiTheme="majorBidi" w:hAnsiTheme="majorBidi" w:cstheme="majorBidi"/>
          <w:sz w:val="24"/>
          <w:szCs w:val="24"/>
        </w:rPr>
        <w:t>également souligné l'importance de choisir le bon algorithme de consensus en fonction des besoins spécifiques d'une application blockchain.</w:t>
      </w:r>
    </w:p>
    <w:p w:rsidR="00E911B1" w:rsidRDefault="00CE32EB" w:rsidP="001E3823">
      <w:pPr>
        <w:spacing w:after="0" w:line="240" w:lineRule="auto"/>
        <w:jc w:val="both"/>
        <w:rPr>
          <w:rFonts w:asciiTheme="majorBidi" w:hAnsiTheme="majorBidi" w:cstheme="majorBidi"/>
          <w:sz w:val="24"/>
          <w:szCs w:val="24"/>
        </w:rPr>
      </w:pPr>
      <w:r w:rsidRPr="00CE32EB">
        <w:rPr>
          <w:rFonts w:asciiTheme="majorBidi" w:hAnsiTheme="majorBidi" w:cstheme="majorBidi"/>
          <w:sz w:val="24"/>
          <w:szCs w:val="24"/>
        </w:rPr>
        <w:t xml:space="preserve">En combinant ces deux chapitres, nous avons établi une base solide pour </w:t>
      </w:r>
      <w:r w:rsidR="00E911B1">
        <w:rPr>
          <w:rFonts w:asciiTheme="majorBidi" w:hAnsiTheme="majorBidi" w:cstheme="majorBidi"/>
          <w:sz w:val="24"/>
          <w:szCs w:val="24"/>
        </w:rPr>
        <w:t xml:space="preserve">entamer le 3eme chapitre ou </w:t>
      </w:r>
      <w:r w:rsidR="001E3823">
        <w:rPr>
          <w:rFonts w:asciiTheme="majorBidi" w:hAnsiTheme="majorBidi" w:cstheme="majorBidi"/>
          <w:sz w:val="24"/>
          <w:szCs w:val="24"/>
        </w:rPr>
        <w:t xml:space="preserve">nous </w:t>
      </w:r>
      <w:r w:rsidR="00E911B1">
        <w:rPr>
          <w:rFonts w:asciiTheme="majorBidi" w:hAnsiTheme="majorBidi" w:cstheme="majorBidi"/>
          <w:sz w:val="24"/>
          <w:szCs w:val="24"/>
        </w:rPr>
        <w:t>a</w:t>
      </w:r>
      <w:r w:rsidR="001E3823">
        <w:rPr>
          <w:rFonts w:asciiTheme="majorBidi" w:hAnsiTheme="majorBidi" w:cstheme="majorBidi"/>
          <w:sz w:val="24"/>
          <w:szCs w:val="24"/>
        </w:rPr>
        <w:t>vons</w:t>
      </w:r>
      <w:r w:rsidR="00E911B1">
        <w:rPr>
          <w:rFonts w:asciiTheme="majorBidi" w:hAnsiTheme="majorBidi" w:cstheme="majorBidi"/>
          <w:sz w:val="24"/>
          <w:szCs w:val="24"/>
        </w:rPr>
        <w:t xml:space="preserve"> analysé différents algorithmes</w:t>
      </w:r>
      <w:r w:rsidR="001E3823">
        <w:rPr>
          <w:rFonts w:asciiTheme="majorBidi" w:hAnsiTheme="majorBidi" w:cstheme="majorBidi"/>
          <w:sz w:val="24"/>
          <w:szCs w:val="24"/>
        </w:rPr>
        <w:t xml:space="preserve">, </w:t>
      </w:r>
      <w:r w:rsidR="001E3823" w:rsidRPr="001E3823">
        <w:rPr>
          <w:rFonts w:asciiTheme="majorBidi" w:hAnsiTheme="majorBidi" w:cstheme="majorBidi"/>
          <w:sz w:val="24"/>
          <w:szCs w:val="24"/>
        </w:rPr>
        <w:t xml:space="preserve">Comparativement, les </w:t>
      </w:r>
      <w:r w:rsidR="001E3823">
        <w:rPr>
          <w:rFonts w:asciiTheme="majorBidi" w:hAnsiTheme="majorBidi" w:cstheme="majorBidi"/>
          <w:sz w:val="24"/>
          <w:szCs w:val="24"/>
        </w:rPr>
        <w:t>neuf algorithmes de consensus -</w:t>
      </w:r>
      <w:r w:rsidR="001E3823" w:rsidRPr="001E3823">
        <w:rPr>
          <w:rFonts w:asciiTheme="majorBidi" w:hAnsiTheme="majorBidi" w:cstheme="majorBidi"/>
          <w:sz w:val="24"/>
          <w:szCs w:val="24"/>
        </w:rPr>
        <w:t xml:space="preserve">PoW, PoS, PoA, PoSd, BFT, PBFT, Raft, Paxos et Ripple - présentent chacun des avantages et des inconvénients distincts. Par exemple, PoW offre une sécurité renforcée mais avec une consommation énergétique élevée, tandis que PoS et PoA visent à réduire cette empreinte environnementale tout en faisant face à des défis de centralisation et de manipulation potentielle. D'autre part, BFT et PBFT se concentrent sur la résilience aux fautes mais peuvent être limités en termes de scalabilité et de complexité. Raft et Paxos offrent une robustesse et une garantie de consensus, bien qu'avec une complexité algorithmique et des contraintes de latence. Enfin, Ripple se distingue par sa rapidité, son efficacité énergétique et la finalité de ses transactions, mais est </w:t>
      </w:r>
      <w:r w:rsidR="001E3823">
        <w:rPr>
          <w:rFonts w:asciiTheme="majorBidi" w:hAnsiTheme="majorBidi" w:cstheme="majorBidi"/>
          <w:sz w:val="24"/>
          <w:szCs w:val="24"/>
        </w:rPr>
        <w:t>critiqué pour sa centralisation</w:t>
      </w:r>
      <w:r w:rsidR="001E3823" w:rsidRPr="001E3823">
        <w:rPr>
          <w:rFonts w:asciiTheme="majorBidi" w:hAnsiTheme="majorBidi" w:cstheme="majorBidi"/>
          <w:sz w:val="24"/>
          <w:szCs w:val="24"/>
        </w:rPr>
        <w:t>.</w:t>
      </w:r>
      <w:r w:rsidR="00E911B1" w:rsidRPr="007E3400">
        <w:rPr>
          <w:rFonts w:asciiTheme="majorBidi" w:hAnsiTheme="majorBidi" w:cstheme="majorBidi"/>
          <w:sz w:val="24"/>
          <w:szCs w:val="24"/>
        </w:rPr>
        <w:t xml:space="preserve">Et pour finir dans le chapitre </w:t>
      </w:r>
      <w:r w:rsidR="00E911B1" w:rsidRPr="00E911B1">
        <w:rPr>
          <w:rFonts w:asciiTheme="majorBidi" w:hAnsiTheme="majorBidi" w:cstheme="majorBidi"/>
          <w:sz w:val="24"/>
          <w:szCs w:val="24"/>
        </w:rPr>
        <w:t xml:space="preserve">4, </w:t>
      </w:r>
      <w:r w:rsidR="00E911B1">
        <w:rPr>
          <w:rFonts w:asciiTheme="majorBidi" w:hAnsiTheme="majorBidi" w:cstheme="majorBidi"/>
          <w:sz w:val="24"/>
          <w:szCs w:val="24"/>
        </w:rPr>
        <w:t xml:space="preserve">on a </w:t>
      </w:r>
      <w:r w:rsidR="00E911B1" w:rsidRPr="00E911B1">
        <w:rPr>
          <w:rFonts w:asciiTheme="majorBidi" w:hAnsiTheme="majorBidi" w:cstheme="majorBidi"/>
          <w:sz w:val="24"/>
          <w:szCs w:val="24"/>
        </w:rPr>
        <w:t>réalisé</w:t>
      </w:r>
      <w:r w:rsidR="00E911B1">
        <w:rPr>
          <w:rFonts w:asciiTheme="majorBidi" w:hAnsiTheme="majorBidi" w:cstheme="majorBidi"/>
          <w:sz w:val="24"/>
          <w:szCs w:val="24"/>
        </w:rPr>
        <w:t xml:space="preserve"> l'implémentation de </w:t>
      </w:r>
      <w:r w:rsidR="00BD2A68">
        <w:rPr>
          <w:rFonts w:asciiTheme="majorBidi" w:hAnsiTheme="majorBidi" w:cstheme="majorBidi"/>
          <w:sz w:val="24"/>
          <w:szCs w:val="24"/>
        </w:rPr>
        <w:t xml:space="preserve">deux </w:t>
      </w:r>
      <w:r w:rsidR="00BD2A68" w:rsidRPr="00E911B1">
        <w:rPr>
          <w:rFonts w:asciiTheme="majorBidi" w:hAnsiTheme="majorBidi" w:cstheme="majorBidi"/>
          <w:sz w:val="24"/>
          <w:szCs w:val="24"/>
        </w:rPr>
        <w:t>algorithmes</w:t>
      </w:r>
      <w:r w:rsidR="00E911B1" w:rsidRPr="00E911B1">
        <w:rPr>
          <w:rFonts w:asciiTheme="majorBidi" w:hAnsiTheme="majorBidi" w:cstheme="majorBidi"/>
          <w:sz w:val="24"/>
          <w:szCs w:val="24"/>
        </w:rPr>
        <w:t xml:space="preserve"> de "preuve de travail" (PoW) et de "preuve d'enjeu" (PoS). De plus, </w:t>
      </w:r>
      <w:r w:rsidR="00E911B1">
        <w:rPr>
          <w:rFonts w:asciiTheme="majorBidi" w:hAnsiTheme="majorBidi" w:cstheme="majorBidi"/>
          <w:sz w:val="24"/>
          <w:szCs w:val="24"/>
        </w:rPr>
        <w:t xml:space="preserve">on </w:t>
      </w:r>
      <w:r w:rsidR="00BD2A68">
        <w:rPr>
          <w:rFonts w:asciiTheme="majorBidi" w:hAnsiTheme="majorBidi" w:cstheme="majorBidi"/>
          <w:sz w:val="24"/>
          <w:szCs w:val="24"/>
        </w:rPr>
        <w:t xml:space="preserve">a </w:t>
      </w:r>
      <w:r w:rsidR="00BD2A68" w:rsidRPr="00E911B1">
        <w:rPr>
          <w:rFonts w:asciiTheme="majorBidi" w:hAnsiTheme="majorBidi" w:cstheme="majorBidi"/>
          <w:sz w:val="24"/>
          <w:szCs w:val="24"/>
        </w:rPr>
        <w:t>détaillé</w:t>
      </w:r>
      <w:r w:rsidR="00E911B1" w:rsidRPr="00E911B1">
        <w:rPr>
          <w:rFonts w:asciiTheme="majorBidi" w:hAnsiTheme="majorBidi" w:cstheme="majorBidi"/>
          <w:sz w:val="24"/>
          <w:szCs w:val="24"/>
        </w:rPr>
        <w:t xml:space="preserve"> les outils et les technologies utilisés au cours de cette implémentation, permettant ainsi une compréhension approfondie de leur fonctionnement et de leur efficacité relative</w:t>
      </w:r>
      <w:r w:rsidR="00AD72B9">
        <w:rPr>
          <w:rFonts w:asciiTheme="majorBidi" w:hAnsiTheme="majorBidi" w:cstheme="majorBidi"/>
          <w:sz w:val="24"/>
          <w:szCs w:val="24"/>
        </w:rPr>
        <w:t>.</w:t>
      </w:r>
    </w:p>
    <w:p w:rsidR="00E911B1" w:rsidRDefault="00E911B1" w:rsidP="00E911B1">
      <w:pPr>
        <w:spacing w:after="0" w:line="240" w:lineRule="auto"/>
        <w:jc w:val="both"/>
        <w:rPr>
          <w:rFonts w:asciiTheme="majorBidi" w:hAnsiTheme="majorBidi" w:cstheme="majorBidi"/>
          <w:sz w:val="24"/>
          <w:szCs w:val="24"/>
        </w:rPr>
      </w:pPr>
    </w:p>
    <w:p w:rsidR="00E911B1" w:rsidRDefault="00AD72B9" w:rsidP="001E3823">
      <w:pPr>
        <w:spacing w:after="0" w:line="240"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Cette étude comparative des algorithmes de consensus dans la blockchain a permis de mettre en évidence les forces et les faiblesses de différents types d'algorithmes utilisés dans les réseaux décentralisés</w:t>
      </w:r>
      <w:r w:rsidR="007E3400">
        <w:rPr>
          <w:rFonts w:ascii="Times New Roman" w:eastAsia="Times New Roman" w:hAnsi="Times New Roman" w:cs="Times New Roman"/>
          <w:sz w:val="24"/>
          <w:szCs w:val="24"/>
          <w:lang w:eastAsia="fr-FR"/>
        </w:rPr>
        <w:t xml:space="preserve"> on a conclu </w:t>
      </w:r>
      <w:r w:rsidR="001E3823">
        <w:rPr>
          <w:rFonts w:ascii="Times New Roman" w:eastAsia="Times New Roman" w:hAnsi="Times New Roman" w:cs="Times New Roman"/>
          <w:sz w:val="24"/>
          <w:szCs w:val="24"/>
          <w:lang w:eastAsia="fr-FR"/>
        </w:rPr>
        <w:t>qu’aucun</w:t>
      </w:r>
      <w:r w:rsidR="007E3400">
        <w:rPr>
          <w:rFonts w:ascii="Times New Roman" w:eastAsia="Times New Roman" w:hAnsi="Times New Roman" w:cs="Times New Roman"/>
          <w:sz w:val="24"/>
          <w:szCs w:val="24"/>
          <w:lang w:eastAsia="fr-FR"/>
        </w:rPr>
        <w:t xml:space="preserve"> de ces </w:t>
      </w:r>
      <w:r w:rsidR="00BD2A68">
        <w:rPr>
          <w:rFonts w:ascii="Times New Roman" w:eastAsia="Times New Roman" w:hAnsi="Times New Roman" w:cs="Times New Roman"/>
          <w:sz w:val="24"/>
          <w:szCs w:val="24"/>
          <w:lang w:eastAsia="fr-FR"/>
        </w:rPr>
        <w:t>derniers n’est</w:t>
      </w:r>
      <w:r w:rsidR="007E3400">
        <w:rPr>
          <w:rFonts w:ascii="Times New Roman" w:eastAsia="Times New Roman" w:hAnsi="Times New Roman" w:cs="Times New Roman"/>
          <w:sz w:val="24"/>
          <w:szCs w:val="24"/>
          <w:lang w:eastAsia="fr-FR"/>
        </w:rPr>
        <w:t xml:space="preserve"> parfait et donc le choix de l'algorithme de consensus dépend des objecti</w:t>
      </w:r>
      <w:r w:rsidR="001E3823">
        <w:rPr>
          <w:rFonts w:ascii="Times New Roman" w:eastAsia="Times New Roman" w:hAnsi="Times New Roman" w:cs="Times New Roman"/>
          <w:sz w:val="24"/>
          <w:szCs w:val="24"/>
          <w:lang w:eastAsia="fr-FR"/>
        </w:rPr>
        <w:t>fs spécifiques de la blockchain.</w:t>
      </w:r>
    </w:p>
    <w:p w:rsidR="001E3823" w:rsidRDefault="001E3823" w:rsidP="001E3823">
      <w:pPr>
        <w:spacing w:after="0" w:line="240" w:lineRule="auto"/>
        <w:jc w:val="both"/>
        <w:rPr>
          <w:rFonts w:asciiTheme="majorBidi" w:hAnsiTheme="majorBidi" w:cstheme="majorBidi"/>
          <w:sz w:val="24"/>
          <w:szCs w:val="24"/>
        </w:rPr>
      </w:pPr>
    </w:p>
    <w:p w:rsidR="00CF466C" w:rsidRPr="00ED26AD" w:rsidRDefault="00CE32EB" w:rsidP="00ED26AD">
      <w:pPr>
        <w:spacing w:after="0" w:line="240" w:lineRule="auto"/>
        <w:jc w:val="both"/>
        <w:rPr>
          <w:rFonts w:asciiTheme="majorBidi" w:hAnsiTheme="majorBidi" w:cstheme="majorBidi"/>
          <w:sz w:val="24"/>
          <w:szCs w:val="24"/>
        </w:rPr>
        <w:sectPr w:rsidR="00CF466C" w:rsidRPr="00ED26AD" w:rsidSect="00E94607">
          <w:headerReference w:type="first" r:id="rId58"/>
          <w:pgSz w:w="11906" w:h="16838" w:code="9"/>
          <w:pgMar w:top="669" w:right="1418" w:bottom="1418" w:left="1418" w:header="113" w:footer="680" w:gutter="0"/>
          <w:cols w:space="708"/>
          <w:titlePg/>
          <w:docGrid w:linePitch="360"/>
        </w:sectPr>
      </w:pPr>
      <w:r w:rsidRPr="00CE32EB">
        <w:rPr>
          <w:rFonts w:asciiTheme="majorBidi" w:hAnsiTheme="majorBidi" w:cstheme="majorBidi"/>
          <w:sz w:val="24"/>
          <w:szCs w:val="24"/>
        </w:rPr>
        <w:t xml:space="preserve">En continuant sur cette </w:t>
      </w:r>
      <w:r w:rsidR="007E3400">
        <w:rPr>
          <w:rFonts w:asciiTheme="majorBidi" w:hAnsiTheme="majorBidi" w:cstheme="majorBidi"/>
          <w:sz w:val="24"/>
          <w:szCs w:val="24"/>
        </w:rPr>
        <w:t>voie, nous visons à fournir des</w:t>
      </w:r>
      <w:r w:rsidR="007E3400" w:rsidRPr="007E3400">
        <w:rPr>
          <w:rFonts w:asciiTheme="majorBidi" w:hAnsiTheme="majorBidi" w:cstheme="majorBidi"/>
          <w:sz w:val="24"/>
          <w:szCs w:val="24"/>
        </w:rPr>
        <w:t xml:space="preserve"> connaissances ou des compréhensions profondes et utiles</w:t>
      </w:r>
      <w:r w:rsidRPr="00CE32EB">
        <w:rPr>
          <w:rFonts w:asciiTheme="majorBidi" w:hAnsiTheme="majorBidi" w:cstheme="majorBidi"/>
          <w:sz w:val="24"/>
          <w:szCs w:val="24"/>
        </w:rPr>
        <w:t>pour guider le développement et l'adoption de l</w:t>
      </w:r>
      <w:r w:rsidR="006D1553">
        <w:rPr>
          <w:rFonts w:asciiTheme="majorBidi" w:hAnsiTheme="majorBidi" w:cstheme="majorBidi"/>
          <w:sz w:val="24"/>
          <w:szCs w:val="24"/>
        </w:rPr>
        <w:t xml:space="preserve">a blockchain, contribuant ainsi </w:t>
      </w:r>
      <w:r w:rsidRPr="00CE32EB">
        <w:rPr>
          <w:rFonts w:asciiTheme="majorBidi" w:hAnsiTheme="majorBidi" w:cstheme="majorBidi"/>
          <w:sz w:val="24"/>
          <w:szCs w:val="24"/>
        </w:rPr>
        <w:t>à façonner l'avenir de cet</w:t>
      </w:r>
      <w:r w:rsidR="006D1553">
        <w:rPr>
          <w:rFonts w:asciiTheme="majorBidi" w:hAnsiTheme="majorBidi" w:cstheme="majorBidi"/>
          <w:sz w:val="24"/>
          <w:szCs w:val="24"/>
        </w:rPr>
        <w:t xml:space="preserve">te </w:t>
      </w:r>
      <w:r w:rsidR="00ED26AD">
        <w:rPr>
          <w:rFonts w:asciiTheme="majorBidi" w:hAnsiTheme="majorBidi" w:cstheme="majorBidi"/>
          <w:sz w:val="24"/>
          <w:szCs w:val="24"/>
        </w:rPr>
        <w:t>technologie révolutionnaire</w:t>
      </w:r>
      <w:r w:rsidR="006D1553">
        <w:rPr>
          <w:rFonts w:asciiTheme="majorBidi" w:hAnsiTheme="majorBidi" w:cstheme="majorBidi"/>
          <w:sz w:val="24"/>
          <w:szCs w:val="24"/>
        </w:rPr>
        <w:t>.</w:t>
      </w:r>
    </w:p>
    <w:p w:rsidR="00E06874" w:rsidRPr="00ED26AD" w:rsidRDefault="00ED26AD" w:rsidP="00ED26AD">
      <w:pPr>
        <w:pStyle w:val="Titre1"/>
        <w:rPr>
          <w:rFonts w:eastAsia="Times New Roman"/>
          <w:color w:val="FFFFFF" w:themeColor="background1"/>
        </w:rPr>
      </w:pPr>
      <w:bookmarkStart w:id="122" w:name="_Toc167833101"/>
      <w:r w:rsidRPr="00ED26AD">
        <w:rPr>
          <w:rFonts w:eastAsia="Times New Roman"/>
          <w:color w:val="FFFFFF" w:themeColor="background1"/>
        </w:rPr>
        <w:lastRenderedPageBreak/>
        <w:t>REF</w:t>
      </w:r>
      <w:r w:rsidR="00A44726" w:rsidRPr="00ED26AD">
        <w:rPr>
          <w:rFonts w:eastAsia="Times New Roman"/>
          <w:color w:val="FFFFFF" w:themeColor="background1"/>
        </w:rPr>
        <w:t>ET BIBLIOGRAPHI</w:t>
      </w:r>
      <w:bookmarkEnd w:id="122"/>
    </w:p>
    <w:p w:rsidR="006D1553" w:rsidRDefault="006D1553" w:rsidP="006D1553">
      <w:pPr>
        <w:pStyle w:val="bibliographie"/>
        <w:ind w:firstLine="0"/>
      </w:pPr>
      <w:r w:rsidRPr="00840C0D">
        <w:rPr>
          <w:b/>
          <w:bCs/>
        </w:rPr>
        <w:t>Livres, Monographies</w:t>
      </w:r>
      <w:r w:rsidRPr="008C4EA2">
        <w:t xml:space="preserve"> </w:t>
      </w:r>
    </w:p>
    <w:p w:rsidR="006D1553" w:rsidRDefault="006D1553" w:rsidP="006D1553">
      <w:pPr>
        <w:pStyle w:val="bibliographie"/>
        <w:ind w:left="0" w:firstLine="0"/>
      </w:pPr>
      <w:r>
        <w:t xml:space="preserve">           </w:t>
      </w:r>
      <w:r w:rsidRPr="008C4EA2">
        <w:t xml:space="preserve"> [4] Antonopoulos, A.M. : Mastering Bitcoin. O'Reilly Media, 2014. </w:t>
      </w:r>
    </w:p>
    <w:p w:rsidR="006D1553" w:rsidRPr="00EA6768" w:rsidRDefault="006D1553" w:rsidP="006D1553">
      <w:pPr>
        <w:pStyle w:val="bibliographie"/>
        <w:ind w:firstLine="0"/>
        <w:rPr>
          <w:b/>
          <w:bCs/>
        </w:rPr>
      </w:pPr>
      <w:r w:rsidRPr="00EA6768">
        <w:rPr>
          <w:b/>
          <w:bCs/>
        </w:rPr>
        <w:t xml:space="preserve">Articles d'actes de conférence </w:t>
      </w:r>
    </w:p>
    <w:p w:rsidR="006D1553" w:rsidRDefault="006D1553" w:rsidP="006D1553">
      <w:pPr>
        <w:pStyle w:val="bibliographie"/>
        <w:ind w:firstLine="0"/>
      </w:pPr>
      <w:r w:rsidRPr="008C4EA2">
        <w:t>[10] Ebrahimi, T., Leprevost, F., Warusfel, B. : Cryptographie et sécurité des systèmes et réseaux. Hermès-Lavoisier, 2006.</w:t>
      </w:r>
    </w:p>
    <w:p w:rsidR="006D1553" w:rsidRDefault="006D1553" w:rsidP="006D1553">
      <w:pPr>
        <w:pStyle w:val="bibliographie"/>
      </w:pPr>
      <w:r>
        <w:t xml:space="preserve">            [30] Yadav, A</w:t>
      </w:r>
      <w:r w:rsidRPr="008C4EA2">
        <w:t xml:space="preserve"> : Comprehensive Study on Incorporation of</w:t>
      </w:r>
      <w:r>
        <w:t xml:space="preserve"> </w:t>
      </w:r>
      <w:r w:rsidRPr="008C4EA2">
        <w:t xml:space="preserve"> Blockchain Technology with IoT Enterprises. 2021, pp. 22-33. doi: 10.4018/978-1-7998-3295-9.ch002.</w:t>
      </w:r>
    </w:p>
    <w:p w:rsidR="006D1553" w:rsidRDefault="006D1553" w:rsidP="006D1553">
      <w:pPr>
        <w:pStyle w:val="bibliographie"/>
        <w:ind w:firstLine="0"/>
      </w:pPr>
      <w:r w:rsidRPr="008C4EA2">
        <w:t>[31] Wang, Q., Huang, J., Wang, S., Chen, Y., Zhang, P., He, L. : A Comparative Study of Blockchain Consensus Algorithms. J. Phys.: Conf. Ser., vol. 1437, no. 1, p. 012007, Jan. 2020. doi: 10.1088/1742-6596/1437/1/012007.</w:t>
      </w:r>
    </w:p>
    <w:p w:rsidR="006D1553" w:rsidRDefault="006D1553" w:rsidP="006D1553">
      <w:pPr>
        <w:pStyle w:val="bibliographie"/>
        <w:ind w:firstLine="0"/>
      </w:pPr>
      <w:r w:rsidRPr="008C4EA2">
        <w:t>[32] Hattab, S., Alyaseen, I.F.T. : Consensus Algorithms Blockchain: A comparative study. International Journal on Perceptive and Cognitive Computing, vol. 5, no. 2, Art. no. 2, Dec. 2019. doi: 10.31436/ijpcc.v5i2.10</w:t>
      </w:r>
      <w:r>
        <w:t>3.</w:t>
      </w:r>
    </w:p>
    <w:p w:rsidR="006D1553" w:rsidRDefault="006D1553" w:rsidP="006D1553">
      <w:pPr>
        <w:pStyle w:val="bibliographie"/>
        <w:ind w:firstLine="0"/>
      </w:pPr>
      <w:r>
        <w:t>[29] P. à l’origine par V.S.</w:t>
      </w:r>
      <w:r w:rsidRPr="008C4EA2">
        <w:t>: Consensus</w:t>
      </w:r>
      <w:r>
        <w:t xml:space="preserve"> </w:t>
      </w:r>
      <w:r w:rsidRPr="008C4EA2">
        <w:t>Pedia: An Encyclopedia of 30+ Consensus Algorithms. Hacker Noon. https://hackernoon.com/consensuspedia-an-encyclopedia-of-29-consensus-algorithms-e9c4b4</w:t>
      </w:r>
      <w:r>
        <w:t xml:space="preserve">b7d08f </w:t>
      </w:r>
    </w:p>
    <w:p w:rsidR="006D1553" w:rsidRDefault="006D1553" w:rsidP="006D1553">
      <w:pPr>
        <w:pStyle w:val="bibliographie"/>
      </w:pPr>
      <w:r>
        <w:t xml:space="preserve">            </w:t>
      </w:r>
      <w:r w:rsidRPr="008B6ADE">
        <w:rPr>
          <w:b/>
          <w:bCs/>
        </w:rPr>
        <w:t>Documents web</w:t>
      </w:r>
      <w:r w:rsidRPr="00C53F0D">
        <w:t xml:space="preserve">      </w:t>
      </w:r>
    </w:p>
    <w:p w:rsidR="006D1553" w:rsidRDefault="006D1553" w:rsidP="006D1553">
      <w:pPr>
        <w:pStyle w:val="bibliographie"/>
      </w:pPr>
      <w:r>
        <w:t xml:space="preserve">            [</w:t>
      </w:r>
      <w:r w:rsidRPr="00C53F0D">
        <w:t xml:space="preserve">1] </w:t>
      </w:r>
      <w:r>
        <w:t>[Cryptoast]</w:t>
      </w:r>
      <w:r w:rsidRPr="00C53F0D">
        <w:t xml:space="preserve"> Cryptoast. (n.d.). Définition de la Blockchain. Consulté sur https://cryptoast.fr/qu-est-ce-que-la-blockchain/    </w:t>
      </w:r>
    </w:p>
    <w:p w:rsidR="006D1553" w:rsidRDefault="006D1553" w:rsidP="006D1553">
      <w:pPr>
        <w:pStyle w:val="bibliographie"/>
      </w:pPr>
      <w:r>
        <w:t xml:space="preserve">            [</w:t>
      </w:r>
      <w:r w:rsidRPr="00C53F0D">
        <w:t>2]</w:t>
      </w:r>
      <w:r>
        <w:t xml:space="preserve"> [Coursera]</w:t>
      </w:r>
      <w:r w:rsidRPr="00C53F0D">
        <w:t xml:space="preserve"> Coursera. (n.d.). Mécanisme de la cryptographie. Consulté sur https://www.coursera.org/learn/blockchain-enjeux-et-mecanismes-cryptographiques-bitcoin/home/welcome     </w:t>
      </w:r>
    </w:p>
    <w:p w:rsidR="006D1553" w:rsidRDefault="006D1553" w:rsidP="006D1553">
      <w:pPr>
        <w:pStyle w:val="bibliographie"/>
      </w:pPr>
      <w:r>
        <w:t xml:space="preserve">             [</w:t>
      </w:r>
      <w:r w:rsidRPr="00C53F0D">
        <w:t>3]</w:t>
      </w:r>
      <w:r>
        <w:t xml:space="preserve">  [Ippon]</w:t>
      </w:r>
      <w:r w:rsidRPr="00C53F0D">
        <w:t xml:space="preserve"> Ippon. (2018, janvier 8). Fonctionnement de la blockchain. Consulté sur https://blog.ippon.fr/2018/01/08/fonctionnement-dune-blockchain/     </w:t>
      </w:r>
    </w:p>
    <w:p w:rsidR="006D1553" w:rsidRDefault="006D1553" w:rsidP="006D1553">
      <w:pPr>
        <w:pStyle w:val="bibliographie"/>
      </w:pPr>
      <w:r>
        <w:t xml:space="preserve">            [5</w:t>
      </w:r>
      <w:r w:rsidRPr="00C53F0D">
        <w:t>]</w:t>
      </w:r>
      <w:r>
        <w:t xml:space="preserve"> [Yeeply</w:t>
      </w:r>
      <w:r w:rsidRPr="00C53F0D">
        <w:t xml:space="preserve">] Yeeply. (n.d.). Les technologies de la blockchain. Consulté sur https://www.yeeply.com/fr/blog/tendances-competences/technologie-blockchain-utilisations/     </w:t>
      </w:r>
    </w:p>
    <w:p w:rsidR="006D1553" w:rsidRDefault="006D1553" w:rsidP="006D1553">
      <w:pPr>
        <w:pStyle w:val="bibliographie"/>
      </w:pPr>
      <w:r>
        <w:t xml:space="preserve">            [6</w:t>
      </w:r>
      <w:r w:rsidRPr="00C53F0D">
        <w:t>]</w:t>
      </w:r>
      <w:r>
        <w:t xml:space="preserve">   [Marrast</w:t>
      </w:r>
      <w:r w:rsidRPr="00C53F0D">
        <w:t xml:space="preserve">] Marrast, P. (2018). Mémoire Mancer Mhamed : Blockchain : Éléments d’explication et de vulgarisation, pourquoi s’intéresser à la blockchain aujourd’hui ?     </w:t>
      </w:r>
      <w:r>
        <w:t>[7</w:t>
      </w:r>
      <w:r w:rsidRPr="00C53F0D">
        <w:t xml:space="preserve">] </w:t>
      </w:r>
      <w:r>
        <w:t xml:space="preserve"> [Sénat</w:t>
      </w:r>
      <w:r w:rsidRPr="00C53F0D">
        <w:t xml:space="preserve">] Sénat. (n.d.). Consulté sur https://www.senat.fr/rap/r17-584/r17-5846.html     </w:t>
      </w:r>
      <w:r>
        <w:t>[8</w:t>
      </w:r>
      <w:r w:rsidRPr="00C53F0D">
        <w:t xml:space="preserve">] </w:t>
      </w:r>
      <w:r>
        <w:t>[101 Blockchains</w:t>
      </w:r>
      <w:r w:rsidRPr="00C53F0D">
        <w:t xml:space="preserve">] 101 Blockchains. (n.d.). Types de la blockchain. Consulté sur https://101blockchains.com/types-of-blockchain/ </w:t>
      </w:r>
    </w:p>
    <w:p w:rsidR="006D1553" w:rsidRDefault="006D1553" w:rsidP="006D1553">
      <w:pPr>
        <w:pStyle w:val="bibliographie"/>
      </w:pPr>
      <w:r>
        <w:lastRenderedPageBreak/>
        <w:t xml:space="preserve">            [9</w:t>
      </w:r>
      <w:r w:rsidRPr="00C53F0D">
        <w:t>]</w:t>
      </w:r>
      <w:r>
        <w:t xml:space="preserve">  [Université de Bejaia</w:t>
      </w:r>
      <w:r w:rsidRPr="00C53F0D">
        <w:t xml:space="preserve">] Université de Bejaia. (n.d.). Consulté sur </w:t>
      </w:r>
      <w:hyperlink r:id="rId59" w:history="1">
        <w:r w:rsidRPr="004D232F">
          <w:rPr>
            <w:rStyle w:val="Lienhypertexte"/>
            <w:color w:val="000000" w:themeColor="text1"/>
            <w:u w:val="none"/>
          </w:rPr>
          <w:t>https://www.univ-bejaia.dz/jspui/bitstream/123456789/13956/1/memoireTex.pdf</w:t>
        </w:r>
      </w:hyperlink>
    </w:p>
    <w:p w:rsidR="006D1553" w:rsidRDefault="006D1553" w:rsidP="006D1553">
      <w:pPr>
        <w:pStyle w:val="bibliographie"/>
      </w:pPr>
      <w:r w:rsidRPr="00C53F0D">
        <w:t xml:space="preserve">     </w:t>
      </w:r>
      <w:r>
        <w:t xml:space="preserve">       [11</w:t>
      </w:r>
      <w:r w:rsidRPr="00C53F0D">
        <w:t xml:space="preserve">] </w:t>
      </w:r>
      <w:r>
        <w:t>[Université de Mostaganem</w:t>
      </w:r>
      <w:r w:rsidRPr="00C53F0D">
        <w:t xml:space="preserve">] Université de Mostaganem. (n.d.). Consulté sur http://e-biblio.univ-mosta.dz/bitstream/handle/123456789/19428/PINF05.pdf?sequence=1&amp;isAllowed=y (consulté le 01/09/2020)     </w:t>
      </w:r>
    </w:p>
    <w:p w:rsidR="006D1553" w:rsidRDefault="006D1553" w:rsidP="006D1553">
      <w:pPr>
        <w:pStyle w:val="bibliographie"/>
      </w:pPr>
      <w:r>
        <w:t xml:space="preserve">            [12</w:t>
      </w:r>
      <w:r w:rsidRPr="00C53F0D">
        <w:t>]</w:t>
      </w:r>
      <w:r>
        <w:t xml:space="preserve"> [IT-Connect</w:t>
      </w:r>
      <w:r w:rsidRPr="00C53F0D">
        <w:t xml:space="preserve">] IT-Connect. (n.d.). Cryptographie asymétrique. Consulté sur https://www.it-connect.fr/les-cles-asymetriques/     </w:t>
      </w:r>
    </w:p>
    <w:p w:rsidR="006D1553" w:rsidRDefault="006D1553" w:rsidP="006D1553">
      <w:pPr>
        <w:pStyle w:val="bibliographie"/>
      </w:pPr>
      <w:r>
        <w:t xml:space="preserve">            [13</w:t>
      </w:r>
      <w:r w:rsidRPr="00C53F0D">
        <w:t>]</w:t>
      </w:r>
      <w:r>
        <w:t xml:space="preserve"> [Université de Mostaganem</w:t>
      </w:r>
      <w:r w:rsidRPr="00C53F0D">
        <w:t>] Université de Mostaganem. (</w:t>
      </w:r>
      <w:r>
        <w:t xml:space="preserve">n.d.). Cours sécurité. Consulté </w:t>
      </w:r>
      <w:r w:rsidRPr="00C53F0D">
        <w:t xml:space="preserve">sur http://e-biblio.univ-mosta.dz/bitstream/handle/123456789/19428/PINF05.pdf?sequence=1&amp;isAllowed=y     </w:t>
      </w:r>
      <w:r>
        <w:t>[14</w:t>
      </w:r>
      <w:r w:rsidRPr="00C53F0D">
        <w:t>]</w:t>
      </w:r>
      <w:r>
        <w:t xml:space="preserve"> [Medium</w:t>
      </w:r>
      <w:r w:rsidRPr="00C53F0D">
        <w:t xml:space="preserve">] Medium. (n.d.). Chiffrement et signature numérique. Consulté sur https://medium.com/kobalt-si/chiffrement-et-signature-num%C3%A9rique-5798b1e1f8cf </w:t>
      </w:r>
    </w:p>
    <w:p w:rsidR="006D1553" w:rsidRDefault="006D1553" w:rsidP="006D1553">
      <w:pPr>
        <w:pStyle w:val="bibliographie"/>
      </w:pPr>
      <w:r>
        <w:t xml:space="preserve">            [15</w:t>
      </w:r>
      <w:r w:rsidRPr="00C53F0D">
        <w:t>]</w:t>
      </w:r>
      <w:r>
        <w:t xml:space="preserve"> [Binance</w:t>
      </w:r>
      <w:r w:rsidRPr="00C53F0D">
        <w:t xml:space="preserve">] Binance. (n.d.). Blockchain use cases. Consulté sur https://www.binance.vision/fr/blockchain/blockchain-use-cases   </w:t>
      </w:r>
    </w:p>
    <w:p w:rsidR="006D1553" w:rsidRDefault="006D1553" w:rsidP="006D1553">
      <w:pPr>
        <w:pStyle w:val="bibliographie"/>
      </w:pPr>
      <w:r>
        <w:t xml:space="preserve">            [16</w:t>
      </w:r>
      <w:r w:rsidRPr="00C53F0D">
        <w:t>]</w:t>
      </w:r>
      <w:r>
        <w:t xml:space="preserve">   [BitConseil</w:t>
      </w:r>
      <w:r w:rsidRPr="00C53F0D">
        <w:t xml:space="preserve">] BitConseil. (n.d.). Registres distribués et supply chain. Consulté sur https://www.bitconseil.fr/registres-distribues-supply-chain/  </w:t>
      </w:r>
    </w:p>
    <w:p w:rsidR="006D1553" w:rsidRDefault="006D1553" w:rsidP="006D1553">
      <w:pPr>
        <w:pStyle w:val="bibliographie"/>
      </w:pPr>
      <w:r>
        <w:t xml:space="preserve">           [17</w:t>
      </w:r>
      <w:r w:rsidRPr="00C53F0D">
        <w:t>]</w:t>
      </w:r>
      <w:r>
        <w:t xml:space="preserve">  [Université de Bejaia</w:t>
      </w:r>
      <w:r w:rsidRPr="00C53F0D">
        <w:t xml:space="preserve">] Université de Bejaia. (n.d.). Consulté sur https://www.univ-bejaia.dz/jspui/bitstream/123456789/13956/1/memoireTex.pdf     </w:t>
      </w:r>
      <w:r>
        <w:t>[18</w:t>
      </w:r>
      <w:r w:rsidRPr="00C53F0D">
        <w:t>]</w:t>
      </w:r>
      <w:r>
        <w:t xml:space="preserve"> [Coin Tribune</w:t>
      </w:r>
      <w:r w:rsidRPr="00C53F0D">
        <w:t xml:space="preserve">] Coin Tribune. (n.d.). Qu'est-ce qu'un algorithme de consensus. Consulté sur https://www.cointribune.com/quest-ce-quun-algorithme-de-consensus     </w:t>
      </w:r>
      <w:r>
        <w:t>[19</w:t>
      </w:r>
      <w:r w:rsidRPr="00C53F0D">
        <w:t>]</w:t>
      </w:r>
      <w:r>
        <w:t>[IRIT]IRIT.(n.d.).Consultésur:</w:t>
      </w:r>
      <w:r w:rsidRPr="00C53F0D">
        <w:t>https://www.ir</w:t>
      </w:r>
      <w:r>
        <w:t>I</w:t>
      </w:r>
      <w:r w:rsidRPr="00C53F0D">
        <w:t>t.fr/~Zoub</w:t>
      </w:r>
      <w:r>
        <w:t>I</w:t>
      </w:r>
      <w:r w:rsidRPr="00C53F0D">
        <w:t>r.Mammer</w:t>
      </w:r>
      <w:r>
        <w:t xml:space="preserve"> </w:t>
      </w:r>
      <w:r w:rsidRPr="00C53F0D">
        <w:t xml:space="preserve">i/Cours/DEA_GenerauxByzantins_1998-2004.pdf (consulté le 01/09/2020)     </w:t>
      </w:r>
    </w:p>
    <w:p w:rsidR="006D1553" w:rsidRDefault="006D1553" w:rsidP="006D1553">
      <w:pPr>
        <w:pStyle w:val="bibliographie"/>
      </w:pPr>
      <w:r>
        <w:t xml:space="preserve">            [20</w:t>
      </w:r>
      <w:r w:rsidRPr="00C53F0D">
        <w:t>]</w:t>
      </w:r>
      <w:r>
        <w:t xml:space="preserve"> [MDPI</w:t>
      </w:r>
      <w:r w:rsidRPr="00C53F0D">
        <w:t xml:space="preserve">] MDPI. (n.d.). Internet du futur. Consulté sur https://www.mdpi.com (consulté le 01/09/2020)     </w:t>
      </w:r>
    </w:p>
    <w:p w:rsidR="006D1553" w:rsidRDefault="006D1553" w:rsidP="006D1553">
      <w:pPr>
        <w:pStyle w:val="bibliographie"/>
      </w:pPr>
      <w:r>
        <w:t xml:space="preserve">            [21</w:t>
      </w:r>
      <w:r w:rsidRPr="00C53F0D">
        <w:t>]</w:t>
      </w:r>
      <w:r>
        <w:t xml:space="preserve"> [Cryptoast</w:t>
      </w:r>
      <w:r w:rsidRPr="00C53F0D">
        <w:t>] Cryptoast. (n.d.). Liste des différents consensus. Consulté sur https://cryptoast.fr/liste-differents-consen</w:t>
      </w:r>
      <w:r>
        <w:t xml:space="preserve">sus-crypto-monnaies-blockchain/ </w:t>
      </w:r>
      <w:r w:rsidRPr="00C53F0D">
        <w:t xml:space="preserve">(consulté le 01/09/2020)    </w:t>
      </w:r>
    </w:p>
    <w:p w:rsidR="006D1553" w:rsidRDefault="006D1553" w:rsidP="006D1553">
      <w:pPr>
        <w:pStyle w:val="bibliographie"/>
      </w:pPr>
      <w:r>
        <w:t xml:space="preserve">            [22</w:t>
      </w:r>
      <w:r w:rsidRPr="00C53F0D">
        <w:t>]</w:t>
      </w:r>
      <w:r>
        <w:t xml:space="preserve"> [Blockchains Expert</w:t>
      </w:r>
      <w:r w:rsidRPr="00C53F0D">
        <w:t xml:space="preserve">] Blockchains Expert. (n.d.). Algorithme des généraux byzantins. Consulté sur https://www.blockchains-expert.com/algorithme-des-generaux-byzantins/ (consulté le 01/09/2020)    </w:t>
      </w:r>
    </w:p>
    <w:p w:rsidR="006D1553" w:rsidRDefault="006D1553" w:rsidP="006D1553">
      <w:pPr>
        <w:pStyle w:val="bibliographie"/>
        <w:jc w:val="left"/>
      </w:pPr>
      <w:r>
        <w:lastRenderedPageBreak/>
        <w:t xml:space="preserve">            [23</w:t>
      </w:r>
      <w:r w:rsidRPr="00C53F0D">
        <w:t>]</w:t>
      </w:r>
      <w:r>
        <w:t>[Forbe]Forbes.(n.d.).Proofof</w:t>
      </w:r>
      <w:r w:rsidRPr="00C53F0D">
        <w:t>Work.</w:t>
      </w:r>
      <w:r>
        <w:t>Consultésur</w:t>
      </w:r>
      <w:r w:rsidRPr="00C53F0D">
        <w:t xml:space="preserve">https://www.forbes.com/advisor/investing/cryptocurrency/proof-of-work/ (consulté le 01/09/2020)  </w:t>
      </w:r>
    </w:p>
    <w:p w:rsidR="006D1553" w:rsidRDefault="006D1553" w:rsidP="006D1553">
      <w:pPr>
        <w:pStyle w:val="bibliographie"/>
        <w:jc w:val="left"/>
      </w:pPr>
      <w:r>
        <w:t xml:space="preserve">           </w:t>
      </w:r>
      <w:r w:rsidRPr="00C53F0D">
        <w:t xml:space="preserve">  </w:t>
      </w:r>
      <w:r>
        <w:t>[24</w:t>
      </w:r>
      <w:r w:rsidRPr="00C53F0D">
        <w:t>]</w:t>
      </w:r>
      <w:r>
        <w:t xml:space="preserve"> [Bitpanda</w:t>
      </w:r>
      <w:r w:rsidRPr="00C53F0D">
        <w:t xml:space="preserve">] Bitpanda. (n.d.). Proof of Stake. Consulté sur https://www.bitpanda.com/academy/fr/lecons/algorithmes-de-consensus-la-proof-of-stake/ (consulté le 01/09/2020)   </w:t>
      </w:r>
    </w:p>
    <w:p w:rsidR="006D1553" w:rsidRDefault="006D1553" w:rsidP="006D1553">
      <w:pPr>
        <w:pStyle w:val="bibliographie"/>
        <w:jc w:val="left"/>
      </w:pPr>
      <w:r>
        <w:t xml:space="preserve">             [25</w:t>
      </w:r>
      <w:r w:rsidRPr="00C53F0D">
        <w:t>]</w:t>
      </w:r>
      <w:r>
        <w:t xml:space="preserve"> [CoinAcademy</w:t>
      </w:r>
      <w:r w:rsidRPr="00C53F0D">
        <w:t xml:space="preserve">] CoinAcademy. (n.d.). Différents algorithmes de consensus. Consulté sur https://coinacademy.fr/academie/differents-algorithmes-consensus-blockchain/ (consulté le 01/09/2020)     </w:t>
      </w:r>
    </w:p>
    <w:p w:rsidR="006D1553" w:rsidRDefault="006D1553" w:rsidP="006D1553">
      <w:pPr>
        <w:pStyle w:val="bibliographie"/>
        <w:jc w:val="left"/>
      </w:pPr>
      <w:r>
        <w:t xml:space="preserve">            [26 </w:t>
      </w:r>
      <w:r w:rsidRPr="00C53F0D">
        <w:t>]</w:t>
      </w:r>
      <w:r>
        <w:t xml:space="preserve"> [Ethereum</w:t>
      </w:r>
      <w:r w:rsidRPr="00C53F0D">
        <w:t xml:space="preserve">] Ethereum. (n.d.). Proof of Stake. Consulté sur https://ethereum.org/fr/developers/docs/consensus-mechanisms/pos/#what-is-pos     </w:t>
      </w:r>
      <w:r>
        <w:t>[27</w:t>
      </w:r>
      <w:r w:rsidRPr="00C53F0D">
        <w:t>]</w:t>
      </w:r>
      <w:r>
        <w:t xml:space="preserve"> [Cryptomus</w:t>
      </w:r>
      <w:r w:rsidRPr="00C53F0D">
        <w:t xml:space="preserve">] Cryptomus. (n.d.). Byzantine Fault Tolerance. Consulté sur </w:t>
      </w:r>
      <w:hyperlink r:id="rId60" w:history="1">
        <w:r w:rsidRPr="00C923EE">
          <w:rPr>
            <w:rStyle w:val="Lienhypertexte"/>
            <w:color w:val="000000" w:themeColor="text1"/>
            <w:u w:val="none"/>
          </w:rPr>
          <w:t>https://cryptomus.com/fr/blog/an-explanation-of-byzantine-fault-tolerance-and-its-role-in-providing-security-for-smart-contracts</w:t>
        </w:r>
      </w:hyperlink>
    </w:p>
    <w:p w:rsidR="006D1553" w:rsidRDefault="006D1553" w:rsidP="006D1553">
      <w:pPr>
        <w:pStyle w:val="bibliographie"/>
        <w:jc w:val="left"/>
      </w:pPr>
      <w:r>
        <w:t xml:space="preserve">            [28</w:t>
      </w:r>
      <w:r w:rsidRPr="00C53F0D">
        <w:t>]</w:t>
      </w:r>
      <w:r>
        <w:t xml:space="preserve">  [Medium</w:t>
      </w:r>
      <w:r w:rsidRPr="00C53F0D">
        <w:t xml:space="preserve">] Medium. (n.d.). Analyse et comparaison des mécanismes de consensus dans la blockchain. Consulté sur https://medium.com/@godefroy.galas/analyse-et-comparaison-des-m%C3%A9canismes-de-consensus-dans-la-blockchain-f91aee511ea3    </w:t>
      </w:r>
    </w:p>
    <w:p w:rsidR="006D1553" w:rsidRDefault="006D1553" w:rsidP="006D1553">
      <w:pPr>
        <w:pStyle w:val="bibliographie"/>
        <w:jc w:val="left"/>
      </w:pPr>
      <w:r>
        <w:t xml:space="preserve">            [33</w:t>
      </w:r>
      <w:r w:rsidRPr="00C53F0D">
        <w:t>]</w:t>
      </w:r>
      <w:r>
        <w:t xml:space="preserve"> </w:t>
      </w:r>
      <w:r w:rsidRPr="00C53F0D">
        <w:t>[Coursera</w:t>
      </w:r>
      <w:r>
        <w:t xml:space="preserve"> Plus</w:t>
      </w:r>
      <w:r w:rsidRPr="00C53F0D">
        <w:t xml:space="preserve">] Coursera Plus. (n.d.). Consulté sur https://www.coursera.org/courseraplus/?utm_medium=sem&amp;utm_source=gg&amp;utm_campaign=B2C_EMEA__coursera_FTCOF_courseraplus&amp;campaignid=20858197888&amp;adgroupid=156245795749&amp;device=c&amp;keyword=coursera&amp;matchtype=e&amp;network=g&amp;devicemodel=&amp;adposition=&amp;creativeid=684297719990&amp;hide_mobile_promo&amp;term={term}&amp;gad_source=1&amp;gclid=Cj0KCQjwmMayBhDuARIsAM9HM8d4-r_a9YJatvTyTcG1ZjJU_Cs6Io60YxKyi2z4q2ij6s42bXxY0PgaAtSzEALw_wcB     </w:t>
      </w:r>
      <w:r>
        <w:t>[34</w:t>
      </w:r>
      <w:r w:rsidRPr="00C53F0D">
        <w:t>]</w:t>
      </w:r>
      <w:r>
        <w:t xml:space="preserve"> [JetBrains</w:t>
      </w:r>
      <w:r w:rsidRPr="00C53F0D">
        <w:t xml:space="preserve">] JetBrains. (n.d.). PyCharm web development. Consulté sur https://www.jetbrains.com/fr-fr/pycharm/web-development/   </w:t>
      </w:r>
    </w:p>
    <w:p w:rsidR="006D1553" w:rsidRDefault="006D1553" w:rsidP="006D1553">
      <w:pPr>
        <w:pStyle w:val="bibliographie"/>
        <w:jc w:val="left"/>
      </w:pPr>
      <w:r>
        <w:t xml:space="preserve">             [35</w:t>
      </w:r>
      <w:r w:rsidRPr="00C53F0D">
        <w:t>]</w:t>
      </w:r>
      <w:r>
        <w:t xml:space="preserve"> [HE-Arc</w:t>
      </w:r>
      <w:r w:rsidRPr="00C53F0D">
        <w:t xml:space="preserve">] HE-Arc. (n.d.). Livre Python. Consulté sur https://he-arc.github.io/livre-python/networkx/index.html    </w:t>
      </w:r>
    </w:p>
    <w:p w:rsidR="006D1553" w:rsidRDefault="006D1553" w:rsidP="006D1553">
      <w:pPr>
        <w:pStyle w:val="bibliographie"/>
        <w:jc w:val="left"/>
      </w:pPr>
      <w:r>
        <w:t xml:space="preserve">           [36</w:t>
      </w:r>
      <w:r w:rsidRPr="00C53F0D">
        <w:t>]</w:t>
      </w:r>
      <w:r>
        <w:t xml:space="preserve"> [Riverbank Computing</w:t>
      </w:r>
      <w:r w:rsidRPr="00C53F0D">
        <w:t>] Riverbank Computing. (n.d.). Documentation officielle PyQt5. Consulté sur https://www.r</w:t>
      </w:r>
      <w:r>
        <w:t>I</w:t>
      </w:r>
      <w:r w:rsidRPr="00C53F0D">
        <w:t>verbankcompu</w:t>
      </w:r>
      <w:r>
        <w:t xml:space="preserve"> </w:t>
      </w:r>
      <w:r w:rsidRPr="00C53F0D">
        <w:t>ting.com/static/Docs/PyQt5/ (consulté le 01/09/2020)</w:t>
      </w:r>
    </w:p>
    <w:p w:rsidR="006D1553" w:rsidRPr="00840C0D" w:rsidRDefault="006D1553" w:rsidP="006D1553">
      <w:pPr>
        <w:pStyle w:val="bibliographie"/>
        <w:ind w:firstLine="0"/>
        <w:rPr>
          <w:rFonts w:asciiTheme="majorBidi" w:hAnsiTheme="majorBidi" w:cstheme="majorBidi"/>
        </w:rPr>
      </w:pPr>
    </w:p>
    <w:p w:rsidR="00413C79" w:rsidRPr="00ED26AD" w:rsidRDefault="00413C79" w:rsidP="006D1553">
      <w:pPr>
        <w:pStyle w:val="bibliographie"/>
        <w:ind w:firstLine="0"/>
        <w:rPr>
          <w:rFonts w:asciiTheme="majorBidi" w:hAnsiTheme="majorBidi" w:cstheme="majorBidi"/>
        </w:rPr>
      </w:pPr>
    </w:p>
    <w:sectPr w:rsidR="00413C79" w:rsidRPr="00ED26AD" w:rsidSect="00E94607">
      <w:headerReference w:type="default" r:id="rId61"/>
      <w:headerReference w:type="first" r:id="rId62"/>
      <w:pgSz w:w="11906" w:h="16838" w:code="9"/>
      <w:pgMar w:top="669" w:right="1418" w:bottom="1418" w:left="1418" w:header="113" w:footer="680"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4BA7047D" w16cex:dateUtc="2024-04-14T09:44:00Z"/>
  <w16cex:commentExtensible w16cex:durableId="301DEABB" w16cex:dateUtc="2024-04-14T09:4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52CD708C" w16cid:durableId="4BA7047D"/>
  <w16cid:commentId w16cid:paraId="53508FC9" w16cid:durableId="301DEABB"/>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F625F" w:rsidRDefault="00BF625F" w:rsidP="00443029">
      <w:pPr>
        <w:spacing w:after="0" w:line="240" w:lineRule="auto"/>
      </w:pPr>
      <w:r>
        <w:separator/>
      </w:r>
    </w:p>
  </w:endnote>
  <w:endnote w:type="continuationSeparator" w:id="0">
    <w:p w:rsidR="00BF625F" w:rsidRDefault="00BF625F" w:rsidP="004430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Rockwell Extra Bold">
    <w:panose1 w:val="02060903040505020403"/>
    <w:charset w:val="00"/>
    <w:family w:val="roman"/>
    <w:pitch w:val="variable"/>
    <w:sig w:usb0="00000003" w:usb1="00000000" w:usb2="00000000" w:usb3="00000000" w:csb0="00000001" w:csb1="00000000"/>
  </w:font>
  <w:font w:name="Aharoni">
    <w:charset w:val="B1"/>
    <w:family w:val="auto"/>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36505260"/>
      <w:docPartObj>
        <w:docPartGallery w:val="Page Numbers (Bottom of Page)"/>
        <w:docPartUnique/>
      </w:docPartObj>
    </w:sdtPr>
    <w:sdtContent>
      <w:p w:rsidR="00185DF0" w:rsidRDefault="00185DF0">
        <w:pPr>
          <w:pStyle w:val="Pieddepage"/>
        </w:pPr>
      </w:p>
      <w:p w:rsidR="00185DF0" w:rsidRDefault="0074147B">
        <w:pPr>
          <w:pStyle w:val="Pieddepage"/>
        </w:pPr>
        <w:r>
          <w:rPr>
            <w:noProof/>
            <w:lang w:eastAsia="fr-FR"/>
          </w:rPr>
          <mc:AlternateContent>
            <mc:Choice Requires="wps">
              <w:drawing>
                <wp:anchor distT="0" distB="0" distL="114300" distR="114300" simplePos="0" relativeHeight="251659264" behindDoc="0" locked="0" layoutInCell="0" allowOverlap="1">
                  <wp:simplePos x="0" y="0"/>
                  <wp:positionH relativeFrom="rightMargin">
                    <wp:align>left</wp:align>
                  </wp:positionH>
                  <mc:AlternateContent>
                    <mc:Choice Requires="wp14">
                      <wp:positionV relativeFrom="bottomMargin">
                        <wp14:pctPosVOffset>7000</wp14:pctPosVOffset>
                      </wp:positionV>
                    </mc:Choice>
                    <mc:Fallback>
                      <wp:positionV relativeFrom="page">
                        <wp:posOffset>9854565</wp:posOffset>
                      </wp:positionV>
                    </mc:Fallback>
                  </mc:AlternateContent>
                  <wp:extent cx="368300" cy="274320"/>
                  <wp:effectExtent l="0" t="0" r="12700" b="11430"/>
                  <wp:wrapNone/>
                  <wp:docPr id="25" name="Carré corné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300" cy="274320"/>
                          </a:xfrm>
                          <a:prstGeom prst="foldedCorner">
                            <a:avLst>
                              <a:gd name="adj" fmla="val 34560"/>
                            </a:avLst>
                          </a:prstGeom>
                          <a:solidFill>
                            <a:srgbClr val="FFFFFF"/>
                          </a:solidFill>
                          <a:ln w="3175">
                            <a:solidFill>
                              <a:srgbClr val="808080"/>
                            </a:solidFill>
                            <a:round/>
                            <a:headEnd/>
                            <a:tailEnd/>
                          </a:ln>
                        </wps:spPr>
                        <wps:txbx>
                          <w:txbxContent>
                            <w:p w:rsidR="00185DF0" w:rsidRDefault="00185DF0">
                              <w:pPr>
                                <w:jc w:val="center"/>
                              </w:pPr>
                              <w:r>
                                <w:fldChar w:fldCharType="begin"/>
                              </w:r>
                              <w:r>
                                <w:instrText>PAGE    \* MERGEFORMAT</w:instrText>
                              </w:r>
                              <w:r>
                                <w:fldChar w:fldCharType="separate"/>
                              </w:r>
                              <w:r w:rsidR="0074147B" w:rsidRPr="0074147B">
                                <w:rPr>
                                  <w:noProof/>
                                  <w:sz w:val="16"/>
                                  <w:szCs w:val="16"/>
                                </w:rPr>
                                <w:t>80</w:t>
                              </w:r>
                              <w:r>
                                <w:rPr>
                                  <w:sz w:val="16"/>
                                  <w:szCs w:val="16"/>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Carré corné 16" o:spid="_x0000_s1035" type="#_x0000_t65" style="position:absolute;margin-left:0;margin-top:0;width:29pt;height:21.6pt;z-index:251659264;visibility:visible;mso-wrap-style:square;mso-width-percent:0;mso-height-percent:0;mso-top-percent:70;mso-wrap-distance-left:9pt;mso-wrap-distance-top:0;mso-wrap-distance-right:9pt;mso-wrap-distance-bottom:0;mso-position-horizontal:left;mso-position-horizontal-relative:right-margin-area;mso-position-vertical-relative:bottom-margin-area;mso-width-percent:0;mso-height-percent:0;mso-top-percent:7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" o:allowincell="f" adj="14135" strokecolor="gray" strokeweight=".25pt">
                  <v:textbox>
                    <w:txbxContent>
                      <w:p w:rsidR="00185DF0" w:rsidRDefault="00185DF0">
                        <w:pPr>
                          <w:jc w:val="center"/>
                        </w:pPr>
                        <w:r>
                          <w:fldChar w:fldCharType="begin"/>
                        </w:r>
                        <w:r>
                          <w:instrText>PAGE    \* MERGEFORMAT</w:instrText>
                        </w:r>
                        <w:r>
                          <w:fldChar w:fldCharType="separate"/>
                        </w:r>
                        <w:r w:rsidR="0074147B" w:rsidRPr="0074147B">
                          <w:rPr>
                            <w:noProof/>
                            <w:sz w:val="16"/>
                            <w:szCs w:val="16"/>
                          </w:rPr>
                          <w:t>80</w:t>
                        </w:r>
                        <w:r>
                          <w:rPr>
                            <w:sz w:val="16"/>
                            <w:szCs w:val="16"/>
                          </w:rPr>
                          <w:fldChar w:fldCharType="end"/>
                        </w:r>
                      </w:p>
                    </w:txbxContent>
                  </v:textbox>
                  <w10:wrap anchorx="margin" anchory="margin"/>
                </v:shape>
              </w:pict>
            </mc:Fallback>
          </mc:AlternateConten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5DF0" w:rsidRDefault="00185DF0">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F625F" w:rsidRDefault="00BF625F" w:rsidP="00443029">
      <w:pPr>
        <w:spacing w:after="0" w:line="240" w:lineRule="auto"/>
      </w:pPr>
      <w:r>
        <w:separator/>
      </w:r>
    </w:p>
  </w:footnote>
  <w:footnote w:type="continuationSeparator" w:id="0">
    <w:p w:rsidR="00BF625F" w:rsidRDefault="00BF625F" w:rsidP="00443029">
      <w:pPr>
        <w:spacing w:after="0" w:line="240" w:lineRule="auto"/>
      </w:pPr>
      <w:r>
        <w:continuationSeparator/>
      </w:r>
    </w:p>
  </w:footnote>
  <w:footnote w:id="1">
    <w:p w:rsidR="00185DF0" w:rsidRDefault="00185DF0">
      <w:pPr>
        <w:pStyle w:val="Notedebasdepage"/>
      </w:pPr>
      <w:r w:rsidRPr="00153B70">
        <w:rPr>
          <w:rStyle w:val="Rfrenceintense"/>
        </w:rPr>
        <w:footnoteRef/>
      </w:r>
      <w:r w:rsidRPr="0046490E">
        <w:rPr>
          <w:b/>
          <w:bCs/>
        </w:rPr>
        <w:t>L’horodatage</w:t>
      </w:r>
      <w:r w:rsidRPr="0046490E">
        <w:t xml:space="preserve"> est un mécanisme qui consiste à associer une date et une heure à un événement, une information ou une donnée informatique</w:t>
      </w:r>
    </w:p>
  </w:footnote>
  <w:footnote w:id="2">
    <w:p w:rsidR="00185DF0" w:rsidRPr="0046490E" w:rsidRDefault="00185DF0">
      <w:pPr>
        <w:pStyle w:val="Notedebasdepage"/>
        <w:rPr>
          <w:rStyle w:val="Rfrenceintense"/>
          <w:color w:val="auto"/>
          <w:sz w:val="22"/>
          <w:szCs w:val="22"/>
        </w:rPr>
      </w:pPr>
      <w:r w:rsidRPr="002674B2">
        <w:rPr>
          <w:rStyle w:val="Rfrenceintense"/>
          <w:rFonts w:asciiTheme="majorBidi" w:hAnsiTheme="majorBidi" w:cstheme="majorBidi"/>
          <w:sz w:val="22"/>
          <w:szCs w:val="22"/>
        </w:rPr>
        <w:footnoteRef/>
      </w:r>
      <w:r w:rsidRPr="002674B2">
        <w:rPr>
          <w:rFonts w:asciiTheme="majorBidi" w:hAnsiTheme="majorBidi" w:cstheme="majorBidi"/>
          <w:b/>
          <w:bCs/>
          <w:sz w:val="22"/>
          <w:szCs w:val="22"/>
        </w:rPr>
        <w:t>Timestamp</w:t>
      </w:r>
      <w:r w:rsidRPr="002674B2">
        <w:rPr>
          <w:b/>
          <w:bCs/>
          <w:smallCaps/>
          <w:sz w:val="22"/>
          <w:szCs w:val="22"/>
        </w:rPr>
        <w:t> </w:t>
      </w:r>
      <w:r w:rsidRPr="0046490E">
        <w:rPr>
          <w:b/>
          <w:bCs/>
          <w:smallCaps/>
        </w:rPr>
        <w:t xml:space="preserve">: </w:t>
      </w:r>
      <w:r w:rsidRPr="002674B2">
        <w:rPr>
          <w:rFonts w:asciiTheme="majorBidi" w:hAnsiTheme="majorBidi" w:cstheme="majorBidi"/>
          <w:color w:val="0D0D0D"/>
          <w:sz w:val="24"/>
          <w:szCs w:val="24"/>
          <w:shd w:val="clear" w:color="auto" w:fill="FFFFFF"/>
        </w:rPr>
        <w:t>horodatage</w:t>
      </w:r>
    </w:p>
  </w:footnote>
  <w:footnote w:id="3">
    <w:p w:rsidR="00185DF0" w:rsidRPr="003A3E64" w:rsidRDefault="00185DF0" w:rsidP="00153B70">
      <w:pPr>
        <w:pStyle w:val="Notedebasdepage"/>
        <w:rPr>
          <w:rFonts w:asciiTheme="majorBidi" w:hAnsiTheme="majorBidi" w:cstheme="majorBidi"/>
          <w:sz w:val="22"/>
          <w:szCs w:val="22"/>
        </w:rPr>
      </w:pPr>
      <w:r w:rsidRPr="003A3E64">
        <w:rPr>
          <w:rStyle w:val="Rfrenceintense"/>
          <w:rFonts w:asciiTheme="majorBidi" w:hAnsiTheme="majorBidi" w:cstheme="majorBidi"/>
          <w:sz w:val="22"/>
          <w:szCs w:val="22"/>
        </w:rPr>
        <w:t>3</w:t>
      </w:r>
      <w:r w:rsidRPr="003A3E64">
        <w:rPr>
          <w:rFonts w:asciiTheme="majorBidi" w:hAnsiTheme="majorBidi" w:cstheme="majorBidi"/>
          <w:b/>
          <w:bCs/>
          <w:sz w:val="22"/>
          <w:szCs w:val="22"/>
        </w:rPr>
        <w:t>Un réseau Peer-to-peer</w:t>
      </w:r>
      <w:r w:rsidRPr="003A3E64">
        <w:rPr>
          <w:rFonts w:asciiTheme="majorBidi" w:hAnsiTheme="majorBidi" w:cstheme="majorBidi"/>
          <w:sz w:val="22"/>
          <w:szCs w:val="22"/>
        </w:rPr>
        <w:t xml:space="preserve"> se produit lorsque deux ordinateurs ou plus établissent une connexion pour communiquer et partager des informations sans passer par un serveur central.</w:t>
      </w:r>
    </w:p>
  </w:footnote>
  <w:footnote w:id="4">
    <w:p w:rsidR="00185DF0" w:rsidRPr="00497C57" w:rsidRDefault="00185DF0" w:rsidP="00153B70">
      <w:pPr>
        <w:pStyle w:val="Notedebasdepage"/>
        <w:rPr>
          <w:rFonts w:asciiTheme="majorBidi" w:hAnsiTheme="majorBidi" w:cstheme="majorBidi"/>
          <w:sz w:val="18"/>
          <w:szCs w:val="18"/>
        </w:rPr>
      </w:pPr>
      <w:r w:rsidRPr="003A3E64">
        <w:rPr>
          <w:rStyle w:val="Rfrenceintense"/>
          <w:rFonts w:asciiTheme="majorBidi" w:hAnsiTheme="majorBidi" w:cstheme="majorBidi"/>
          <w:b w:val="0"/>
          <w:bCs w:val="0"/>
          <w:smallCaps w:val="0"/>
          <w:sz w:val="22"/>
          <w:szCs w:val="22"/>
        </w:rPr>
        <w:footnoteRef/>
      </w:r>
      <w:hyperlink r:id="rId1" w:history="1">
        <w:r w:rsidRPr="003A3E64">
          <w:rPr>
            <w:rFonts w:asciiTheme="majorBidi" w:hAnsiTheme="majorBidi" w:cstheme="majorBidi"/>
            <w:b/>
            <w:bCs/>
            <w:sz w:val="22"/>
            <w:szCs w:val="22"/>
          </w:rPr>
          <w:t>Attaque à 51 %</w:t>
        </w:r>
      </w:hyperlink>
      <w:r w:rsidRPr="003A3E64">
        <w:rPr>
          <w:rFonts w:asciiTheme="majorBidi" w:hAnsiTheme="majorBidi" w:cstheme="majorBidi"/>
          <w:sz w:val="22"/>
          <w:szCs w:val="22"/>
        </w:rPr>
        <w:t> est déclenchée lorsque des entités malveillantes contrôlent plus de la moitié (en particulier plus de 50 %) du taux de hachage d’un </w:t>
      </w:r>
      <w:hyperlink r:id="rId2" w:history="1">
        <w:r w:rsidRPr="003A3E64">
          <w:rPr>
            <w:rFonts w:asciiTheme="majorBidi" w:hAnsiTheme="majorBidi" w:cstheme="majorBidi"/>
            <w:sz w:val="22"/>
            <w:szCs w:val="22"/>
          </w:rPr>
          <w:t>réseau Peer-to-peer</w:t>
        </w:r>
      </w:hyperlink>
      <w:r w:rsidRPr="003A3E64">
        <w:rPr>
          <w:rFonts w:asciiTheme="majorBidi" w:hAnsiTheme="majorBidi" w:cstheme="majorBidi"/>
          <w:sz w:val="22"/>
          <w:szCs w:val="22"/>
        </w:rPr>
        <w:t> d’une blockchain</w:t>
      </w:r>
      <w:r w:rsidRPr="00497C57">
        <w:rPr>
          <w:rFonts w:asciiTheme="majorBidi" w:hAnsiTheme="majorBidi" w:cstheme="majorBidi"/>
          <w:sz w:val="18"/>
          <w:szCs w:val="18"/>
        </w:rPr>
        <w:t>.</w:t>
      </w:r>
    </w:p>
  </w:footnote>
  <w:footnote w:id="5">
    <w:p w:rsidR="00185DF0" w:rsidRPr="00966AC2" w:rsidRDefault="00185DF0">
      <w:pPr>
        <w:pStyle w:val="Notedebasdepage"/>
        <w:rPr>
          <w:rFonts w:asciiTheme="majorBidi" w:hAnsiTheme="majorBidi" w:cstheme="majorBidi"/>
        </w:rPr>
      </w:pPr>
      <w:r w:rsidRPr="00822521">
        <w:rPr>
          <w:rStyle w:val="Rfrenceintense"/>
          <w:rFonts w:asciiTheme="majorBidi" w:hAnsiTheme="majorBidi" w:cstheme="majorBidi"/>
          <w:sz w:val="18"/>
          <w:szCs w:val="18"/>
        </w:rPr>
        <w:footnoteRef/>
      </w:r>
      <w:r w:rsidRPr="00966AC2">
        <w:rPr>
          <w:rFonts w:asciiTheme="majorBidi" w:hAnsiTheme="majorBidi" w:cstheme="majorBidi"/>
          <w:b/>
          <w:bCs/>
        </w:rPr>
        <w:t>Cryptosystème</w:t>
      </w:r>
      <w:r w:rsidRPr="00966AC2">
        <w:rPr>
          <w:rFonts w:asciiTheme="majorBidi" w:hAnsiTheme="majorBidi" w:cstheme="majorBidi"/>
        </w:rPr>
        <w:t xml:space="preserve"> : Il est défini comme l’ensemble des clés possibles, des textes clairs et chiffrés possibles associés à un algorithme donné.</w:t>
      </w:r>
    </w:p>
  </w:footnote>
  <w:footnote w:id="6">
    <w:p w:rsidR="00185DF0" w:rsidRPr="005E73C3" w:rsidRDefault="00185DF0" w:rsidP="00A44726">
      <w:pPr>
        <w:pStyle w:val="Notedebasdepage"/>
        <w:rPr>
          <w:rFonts w:asciiTheme="majorBidi" w:hAnsiTheme="majorBidi" w:cstheme="majorBidi"/>
          <w:sz w:val="18"/>
          <w:szCs w:val="18"/>
        </w:rPr>
      </w:pPr>
      <w:r w:rsidRPr="005E73C3">
        <w:rPr>
          <w:rStyle w:val="Rfrenceintense"/>
          <w:rFonts w:asciiTheme="majorBidi" w:hAnsiTheme="majorBidi" w:cstheme="majorBidi"/>
          <w:sz w:val="18"/>
          <w:szCs w:val="18"/>
        </w:rPr>
        <w:footnoteRef/>
      </w:r>
      <w:r w:rsidRPr="005E73C3">
        <w:rPr>
          <w:rFonts w:asciiTheme="majorBidi" w:hAnsiTheme="majorBidi" w:cstheme="majorBidi"/>
          <w:b/>
          <w:bCs/>
          <w:sz w:val="18"/>
          <w:szCs w:val="18"/>
        </w:rPr>
        <w:t xml:space="preserve">Energivore : </w:t>
      </w:r>
      <w:r w:rsidRPr="005E73C3">
        <w:rPr>
          <w:rFonts w:asciiTheme="majorBidi" w:hAnsiTheme="majorBidi" w:cstheme="majorBidi"/>
          <w:sz w:val="18"/>
          <w:szCs w:val="18"/>
        </w:rPr>
        <w:t>Désigne quelque chose qui consomme une quantité importante d'énergie</w:t>
      </w:r>
      <w:r>
        <w:rPr>
          <w:rFonts w:asciiTheme="majorBidi" w:hAnsiTheme="majorBidi" w:cstheme="majorBidi"/>
          <w:sz w:val="18"/>
          <w:szCs w:val="18"/>
        </w:rPr>
        <w:t>.</w:t>
      </w:r>
    </w:p>
  </w:footnote>
  <w:footnote w:id="7">
    <w:p w:rsidR="00185DF0" w:rsidRPr="00260124" w:rsidRDefault="00185DF0" w:rsidP="00A44726">
      <w:pPr>
        <w:rPr>
          <w:rFonts w:asciiTheme="majorBidi" w:hAnsiTheme="majorBidi" w:cstheme="majorBidi"/>
          <w:sz w:val="18"/>
          <w:szCs w:val="18"/>
        </w:rPr>
      </w:pPr>
      <w:r w:rsidRPr="005E73C3">
        <w:rPr>
          <w:rStyle w:val="Rfrenceintense"/>
          <w:rFonts w:asciiTheme="majorBidi" w:hAnsiTheme="majorBidi" w:cstheme="majorBidi"/>
          <w:sz w:val="18"/>
          <w:szCs w:val="18"/>
        </w:rPr>
        <w:footnoteRef/>
      </w:r>
      <w:r w:rsidRPr="005E73C3">
        <w:rPr>
          <w:rFonts w:asciiTheme="majorBidi" w:hAnsiTheme="majorBidi" w:cstheme="majorBidi"/>
          <w:b/>
          <w:bCs/>
          <w:sz w:val="18"/>
          <w:szCs w:val="18"/>
        </w:rPr>
        <w:t>Tokens</w:t>
      </w:r>
      <w:r w:rsidRPr="005E73C3">
        <w:rPr>
          <w:rStyle w:val="Rfrenceintense"/>
          <w:rFonts w:asciiTheme="majorBidi" w:hAnsiTheme="majorBidi" w:cstheme="majorBidi"/>
          <w:sz w:val="18"/>
          <w:szCs w:val="18"/>
        </w:rPr>
        <w:t xml:space="preserve"> : </w:t>
      </w:r>
      <w:r>
        <w:rPr>
          <w:rFonts w:asciiTheme="majorBidi" w:hAnsiTheme="majorBidi" w:cstheme="majorBidi"/>
          <w:sz w:val="18"/>
          <w:szCs w:val="18"/>
        </w:rPr>
        <w:t xml:space="preserve">Sont  des  unités de </w:t>
      </w:r>
      <w:r w:rsidRPr="00260124">
        <w:rPr>
          <w:rFonts w:asciiTheme="majorBidi" w:hAnsiTheme="majorBidi" w:cstheme="majorBidi"/>
          <w:sz w:val="18"/>
          <w:szCs w:val="18"/>
        </w:rPr>
        <w:t>vale</w:t>
      </w:r>
      <w:r>
        <w:rPr>
          <w:rFonts w:asciiTheme="majorBidi" w:hAnsiTheme="majorBidi" w:cstheme="majorBidi"/>
          <w:sz w:val="18"/>
          <w:szCs w:val="18"/>
        </w:rPr>
        <w:t>ur  numériques repré</w:t>
      </w:r>
      <w:r w:rsidRPr="00260124">
        <w:rPr>
          <w:rFonts w:asciiTheme="majorBidi" w:hAnsiTheme="majorBidi" w:cstheme="majorBidi"/>
          <w:sz w:val="18"/>
          <w:szCs w:val="18"/>
        </w:rPr>
        <w:t>sentant des  actifs ou des d</w:t>
      </w:r>
      <w:r>
        <w:rPr>
          <w:rFonts w:asciiTheme="majorBidi" w:hAnsiTheme="majorBidi" w:cstheme="majorBidi"/>
          <w:sz w:val="18"/>
          <w:szCs w:val="18"/>
        </w:rPr>
        <w:t>roits. Ils peuvent  avoir  diffé</w:t>
      </w:r>
      <w:r w:rsidRPr="00260124">
        <w:rPr>
          <w:rFonts w:asciiTheme="majorBidi" w:hAnsiTheme="majorBidi" w:cstheme="majorBidi"/>
          <w:sz w:val="18"/>
          <w:szCs w:val="18"/>
        </w:rPr>
        <w:t xml:space="preserve">rents  fonction selon la blockchain ou le réseau </w:t>
      </w:r>
      <w:r>
        <w:rPr>
          <w:rFonts w:asciiTheme="majorBidi" w:hAnsiTheme="majorBidi" w:cstheme="majorBidi"/>
          <w:sz w:val="18"/>
          <w:szCs w:val="18"/>
        </w:rPr>
        <w:t>sur</w:t>
      </w:r>
      <w:r w:rsidRPr="00260124">
        <w:rPr>
          <w:rFonts w:asciiTheme="majorBidi" w:hAnsiTheme="majorBidi" w:cstheme="majorBidi"/>
          <w:sz w:val="18"/>
          <w:szCs w:val="18"/>
        </w:rPr>
        <w:t xml:space="preserve"> lequel ils sont </w:t>
      </w:r>
      <w:r>
        <w:rPr>
          <w:rFonts w:asciiTheme="majorBidi" w:hAnsiTheme="majorBidi" w:cstheme="majorBidi"/>
          <w:sz w:val="18"/>
          <w:szCs w:val="18"/>
        </w:rPr>
        <w:t>é</w:t>
      </w:r>
      <w:r w:rsidRPr="00260124">
        <w:rPr>
          <w:rFonts w:asciiTheme="majorBidi" w:hAnsiTheme="majorBidi" w:cstheme="majorBidi"/>
          <w:sz w:val="18"/>
          <w:szCs w:val="18"/>
        </w:rPr>
        <w:t>mis.</w:t>
      </w:r>
    </w:p>
    <w:p w:rsidR="00185DF0" w:rsidRPr="00260124" w:rsidRDefault="00185DF0" w:rsidP="00A44726"/>
    <w:p w:rsidR="00185DF0" w:rsidRPr="005E73C3" w:rsidRDefault="00185DF0" w:rsidP="00A44726">
      <w:pPr>
        <w:pStyle w:val="Notedebasdepage"/>
        <w:rPr>
          <w:rStyle w:val="Rfrenceintense"/>
          <w:rFonts w:asciiTheme="majorBidi" w:hAnsiTheme="majorBidi" w:cstheme="majorBidi"/>
          <w:color w:val="000000" w:themeColor="text1"/>
          <w:sz w:val="18"/>
          <w:szCs w:val="18"/>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5DF0" w:rsidRDefault="00185DF0" w:rsidP="00411562">
    <w:pPr>
      <w:pStyle w:val="En-tte"/>
      <w:rPr>
        <w:b/>
        <w:bCs/>
        <w:sz w:val="48"/>
        <w:szCs w:val="48"/>
      </w:rPr>
    </w:pPr>
  </w:p>
  <w:p w:rsidR="00185DF0" w:rsidRPr="00E94607" w:rsidRDefault="00185DF0" w:rsidP="00250465">
    <w:pPr>
      <w:pStyle w:val="En-tte"/>
      <w:rPr>
        <w:b/>
        <w:bCs/>
        <w:i/>
        <w:iCs/>
        <w:sz w:val="48"/>
        <w:szCs w:val="48"/>
      </w:rPr>
    </w:pPr>
    <w:r w:rsidRPr="004E1697">
      <w:rPr>
        <w:b/>
        <w:bCs/>
        <w:i/>
        <w:iCs/>
        <w:color w:val="9CC2E5" w:themeColor="accent1" w:themeTint="99"/>
        <w:sz w:val="48"/>
        <w:szCs w:val="48"/>
      </w:rPr>
      <w:t>Dédicace</w:t>
    </w:r>
  </w:p>
  <w:p w:rsidR="00185DF0" w:rsidRPr="00411562" w:rsidRDefault="0074147B" w:rsidP="00411562">
    <w:pPr>
      <w:pStyle w:val="En-tte"/>
      <w:rPr>
        <w:b/>
        <w:bCs/>
        <w:sz w:val="48"/>
        <w:szCs w:val="48"/>
      </w:rPr>
    </w:pPr>
    <w:r>
      <w:rPr>
        <w:b/>
        <w:bCs/>
        <w:noProof/>
        <w:sz w:val="48"/>
        <w:szCs w:val="48"/>
        <w:lang w:eastAsia="fr-FR"/>
      </w:rPr>
      <mc:AlternateContent>
        <mc:Choice Requires="wps">
          <w:drawing>
            <wp:anchor distT="0" distB="0" distL="114300" distR="114300" simplePos="0" relativeHeight="251669504" behindDoc="0" locked="0" layoutInCell="1" allowOverlap="1">
              <wp:simplePos x="0" y="0"/>
              <wp:positionH relativeFrom="column">
                <wp:posOffset>24765</wp:posOffset>
              </wp:positionH>
              <wp:positionV relativeFrom="paragraph">
                <wp:posOffset>108585</wp:posOffset>
              </wp:positionV>
              <wp:extent cx="5295265" cy="10795"/>
              <wp:effectExtent l="0" t="0" r="19685" b="27305"/>
              <wp:wrapNone/>
              <wp:docPr id="52" name="Connecteur droit 5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295265" cy="1079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A8DEACC" id="Connecteur droit 52" o:spid="_x0000_s1026" style="position:absolute;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5pt,8.55pt" to="418.9pt,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" strokecolor="#5b9bd5 [3204]" strokeweight=".5pt">
              <v:stroke joinstyle="miter"/>
              <o:lock v:ext="edit" shapetype="f"/>
            </v:line>
          </w:pict>
        </mc:Fallback>
      </mc:AlternateContent>
    </w:r>
    <w:r>
      <w:rPr>
        <w:b/>
        <w:bCs/>
        <w:noProof/>
        <w:sz w:val="48"/>
        <w:szCs w:val="48"/>
        <w:lang w:eastAsia="fr-FR"/>
      </w:rPr>
      <mc:AlternateContent>
        <mc:Choice Requires="wps">
          <w:drawing>
            <wp:anchor distT="0" distB="0" distL="114300" distR="114300" simplePos="0" relativeHeight="251668480" behindDoc="0" locked="0" layoutInCell="1" allowOverlap="1">
              <wp:simplePos x="0" y="0"/>
              <wp:positionH relativeFrom="column">
                <wp:posOffset>24765</wp:posOffset>
              </wp:positionH>
              <wp:positionV relativeFrom="paragraph">
                <wp:posOffset>108585</wp:posOffset>
              </wp:positionV>
              <wp:extent cx="5295265" cy="10795"/>
              <wp:effectExtent l="0" t="0" r="19685" b="27305"/>
              <wp:wrapNone/>
              <wp:docPr id="53" name="Connecteur droit 5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295265" cy="1079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8C79090" id="Connecteur droit 53" o:spid="_x0000_s1026" style="position:absolute;flip: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5pt,8.55pt" to="418.9pt,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" strokecolor="#5b9bd5 [3204]" strokeweight=".5pt">
              <v:stroke joinstyle="miter"/>
              <o:lock v:ext="edit" shapetype="f"/>
            </v:line>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5DF0" w:rsidRDefault="00185DF0">
    <w:pPr>
      <w:pStyle w:val="En-tte"/>
    </w:pPr>
  </w:p>
  <w:p w:rsidR="00185DF0" w:rsidRDefault="00185DF0" w:rsidP="006A5C71">
    <w:pPr>
      <w:pStyle w:val="En-tte"/>
      <w:rPr>
        <w:rFonts w:asciiTheme="majorBidi" w:hAnsiTheme="majorBidi" w:cstheme="majorBidi"/>
        <w:b/>
        <w:bCs/>
        <w:i/>
        <w:iCs/>
        <w:sz w:val="44"/>
        <w:szCs w:val="44"/>
      </w:rPr>
    </w:pPr>
    <w:r>
      <w:rPr>
        <w:rFonts w:asciiTheme="majorBidi" w:hAnsiTheme="majorBidi" w:cstheme="majorBidi"/>
        <w:b/>
        <w:bCs/>
        <w:i/>
        <w:iCs/>
        <w:sz w:val="44"/>
        <w:szCs w:val="44"/>
      </w:rPr>
      <w:t xml:space="preserve">Liste des tableaux  </w:t>
    </w:r>
  </w:p>
  <w:p w:rsidR="00185DF0" w:rsidRPr="004E1697" w:rsidRDefault="0074147B">
    <w:pPr>
      <w:pStyle w:val="En-tte"/>
      <w:rPr>
        <w:sz w:val="36"/>
        <w:szCs w:val="36"/>
      </w:rPr>
    </w:pPr>
    <w:r>
      <w:rPr>
        <w:noProof/>
        <w:sz w:val="36"/>
        <w:szCs w:val="36"/>
        <w:lang w:eastAsia="fr-FR"/>
      </w:rPr>
      <mc:AlternateContent>
        <mc:Choice Requires="wps">
          <w:drawing>
            <wp:anchor distT="0" distB="0" distL="114300" distR="114300" simplePos="0" relativeHeight="251683840" behindDoc="0" locked="0" layoutInCell="1" allowOverlap="1">
              <wp:simplePos x="0" y="0"/>
              <wp:positionH relativeFrom="column">
                <wp:posOffset>99060</wp:posOffset>
              </wp:positionH>
              <wp:positionV relativeFrom="paragraph">
                <wp:posOffset>191135</wp:posOffset>
              </wp:positionV>
              <wp:extent cx="4954905" cy="10795"/>
              <wp:effectExtent l="0" t="0" r="36195" b="27305"/>
              <wp:wrapNone/>
              <wp:docPr id="60" name="Connecteur droit 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4954905" cy="1079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2EF790F" id="Connecteur droit 60" o:spid="_x0000_s1026" style="position:absolute;flip:y;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8pt,15.05pt" to="397.95pt,1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" strokecolor="black [3213]" strokeweight=".5pt">
              <v:stroke joinstyle="miter"/>
              <o:lock v:ext="edit" shapetype="f"/>
            </v:line>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5DF0" w:rsidRDefault="00185DF0" w:rsidP="006A5C71">
    <w:pPr>
      <w:pStyle w:val="En-tte"/>
    </w:pPr>
  </w:p>
  <w:p w:rsidR="00185DF0" w:rsidRPr="006A5C71" w:rsidRDefault="00185DF0" w:rsidP="006A5C71">
    <w:pPr>
      <w:pStyle w:val="En-tte"/>
      <w:rPr>
        <w:rFonts w:asciiTheme="majorBidi" w:hAnsiTheme="majorBidi" w:cstheme="majorBidi"/>
        <w:b/>
        <w:bCs/>
        <w:i/>
        <w:iCs/>
        <w:sz w:val="32"/>
        <w:szCs w:val="32"/>
      </w:rPr>
    </w:pPr>
    <w:r>
      <w:rPr>
        <w:rFonts w:asciiTheme="majorBidi" w:hAnsiTheme="majorBidi" w:cstheme="majorBidi"/>
        <w:b/>
        <w:bCs/>
        <w:i/>
        <w:iCs/>
        <w:sz w:val="32"/>
        <w:szCs w:val="32"/>
      </w:rPr>
      <w:t xml:space="preserve">Introduction générale </w:t>
    </w:r>
  </w:p>
  <w:p w:rsidR="00185DF0" w:rsidRPr="004E1697" w:rsidRDefault="0074147B">
    <w:pPr>
      <w:pStyle w:val="En-tte"/>
      <w:rPr>
        <w:sz w:val="36"/>
        <w:szCs w:val="36"/>
      </w:rPr>
    </w:pPr>
    <w:r>
      <w:rPr>
        <w:noProof/>
        <w:sz w:val="36"/>
        <w:szCs w:val="36"/>
        <w:lang w:eastAsia="fr-FR"/>
      </w:rPr>
      <mc:AlternateContent>
        <mc:Choice Requires="wps">
          <w:drawing>
            <wp:anchor distT="0" distB="0" distL="114300" distR="114300" simplePos="0" relativeHeight="251685888" behindDoc="0" locked="0" layoutInCell="1" allowOverlap="1">
              <wp:simplePos x="0" y="0"/>
              <wp:positionH relativeFrom="column">
                <wp:posOffset>99060</wp:posOffset>
              </wp:positionH>
              <wp:positionV relativeFrom="paragraph">
                <wp:posOffset>191135</wp:posOffset>
              </wp:positionV>
              <wp:extent cx="4954905" cy="10795"/>
              <wp:effectExtent l="0" t="0" r="36195" b="27305"/>
              <wp:wrapNone/>
              <wp:docPr id="61" name="Connecteur droit 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4954905" cy="1079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1891C41E" id="Connecteur droit 61" o:spid="_x0000_s1026" style="position:absolute;flip:y;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8pt,15.05pt" to="397.95pt,1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" strokecolor="black [3213]" strokeweight=".5pt">
              <v:stroke joinstyle="miter"/>
              <o:lock v:ext="edit" shapetype="f"/>
            </v:line>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5DF0" w:rsidRDefault="00185DF0" w:rsidP="00D36898">
    <w:pPr>
      <w:pStyle w:val="En-tte"/>
      <w:rPr>
        <w:rFonts w:asciiTheme="majorBidi" w:hAnsiTheme="majorBidi" w:cstheme="majorBidi"/>
        <w:b/>
        <w:bCs/>
        <w:i/>
        <w:iCs/>
        <w:sz w:val="32"/>
        <w:szCs w:val="32"/>
      </w:rPr>
    </w:pPr>
  </w:p>
  <w:p w:rsidR="00185DF0" w:rsidRPr="006A5C71" w:rsidRDefault="00185DF0" w:rsidP="00005C0F">
    <w:pPr>
      <w:pStyle w:val="En-tte"/>
      <w:rPr>
        <w:rFonts w:asciiTheme="majorBidi" w:hAnsiTheme="majorBidi" w:cstheme="majorBidi"/>
        <w:b/>
        <w:bCs/>
        <w:i/>
        <w:iCs/>
        <w:sz w:val="32"/>
        <w:szCs w:val="32"/>
      </w:rPr>
    </w:pPr>
    <w:r>
      <w:rPr>
        <w:rFonts w:asciiTheme="majorBidi" w:hAnsiTheme="majorBidi" w:cstheme="majorBidi"/>
        <w:b/>
        <w:bCs/>
        <w:i/>
        <w:iCs/>
        <w:sz w:val="32"/>
        <w:szCs w:val="32"/>
      </w:rPr>
      <w:t xml:space="preserve">Chapitre 1 : La technologie Blockchain  </w:t>
    </w:r>
  </w:p>
  <w:p w:rsidR="00185DF0" w:rsidRPr="004E1697" w:rsidRDefault="0074147B" w:rsidP="00005C0F">
    <w:pPr>
      <w:pStyle w:val="En-tte"/>
      <w:rPr>
        <w:sz w:val="36"/>
        <w:szCs w:val="36"/>
      </w:rPr>
    </w:pPr>
    <w:r>
      <w:rPr>
        <w:noProof/>
        <w:sz w:val="36"/>
        <w:szCs w:val="36"/>
        <w:lang w:eastAsia="fr-FR"/>
      </w:rPr>
      <mc:AlternateContent>
        <mc:Choice Requires="wps">
          <w:drawing>
            <wp:anchor distT="0" distB="0" distL="114300" distR="114300" simplePos="0" relativeHeight="251730944" behindDoc="0" locked="0" layoutInCell="1" allowOverlap="1">
              <wp:simplePos x="0" y="0"/>
              <wp:positionH relativeFrom="column">
                <wp:posOffset>99060</wp:posOffset>
              </wp:positionH>
              <wp:positionV relativeFrom="paragraph">
                <wp:posOffset>191135</wp:posOffset>
              </wp:positionV>
              <wp:extent cx="4954905" cy="10795"/>
              <wp:effectExtent l="0" t="0" r="36195" b="27305"/>
              <wp:wrapNone/>
              <wp:docPr id="26" name="Connecteur droit 2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4954905" cy="1079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A2EC784" id="Connecteur droit 26" o:spid="_x0000_s1026" style="position:absolute;flip:y;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8pt,15.05pt" to="397.95pt,1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" strokecolor="black [3213]" strokeweight=".5pt">
              <v:stroke joinstyle="miter"/>
              <o:lock v:ext="edit" shapetype="f"/>
            </v:line>
          </w:pict>
        </mc:Fallback>
      </mc:AlternateContent>
    </w:r>
  </w:p>
  <w:p w:rsidR="00185DF0" w:rsidRPr="00D36898" w:rsidRDefault="00185DF0" w:rsidP="00C03B73">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5DF0" w:rsidRDefault="00185DF0">
    <w:pPr>
      <w:pStyle w:val="En-tte"/>
    </w:pPr>
  </w:p>
  <w:p w:rsidR="00185DF0" w:rsidRPr="006A5C71" w:rsidRDefault="00185DF0" w:rsidP="00250465">
    <w:pPr>
      <w:pStyle w:val="En-tte"/>
      <w:rPr>
        <w:rFonts w:asciiTheme="majorBidi" w:hAnsiTheme="majorBidi" w:cstheme="majorBidi"/>
        <w:b/>
        <w:bCs/>
        <w:i/>
        <w:iCs/>
        <w:sz w:val="32"/>
        <w:szCs w:val="32"/>
      </w:rPr>
    </w:pPr>
    <w:r>
      <w:rPr>
        <w:rFonts w:asciiTheme="majorBidi" w:hAnsiTheme="majorBidi" w:cstheme="majorBidi"/>
        <w:b/>
        <w:bCs/>
        <w:i/>
        <w:iCs/>
        <w:sz w:val="32"/>
        <w:szCs w:val="32"/>
      </w:rPr>
      <w:t xml:space="preserve">Chapitre 1 : La technologie Blockchain  </w:t>
    </w:r>
  </w:p>
  <w:p w:rsidR="00185DF0" w:rsidRPr="004E1697" w:rsidRDefault="0074147B" w:rsidP="00D36898">
    <w:pPr>
      <w:pStyle w:val="En-tte"/>
      <w:rPr>
        <w:sz w:val="36"/>
        <w:szCs w:val="36"/>
      </w:rPr>
    </w:pPr>
    <w:r>
      <w:rPr>
        <w:noProof/>
        <w:sz w:val="36"/>
        <w:szCs w:val="36"/>
        <w:lang w:eastAsia="fr-FR"/>
      </w:rPr>
      <mc:AlternateContent>
        <mc:Choice Requires="wps">
          <w:drawing>
            <wp:anchor distT="0" distB="0" distL="114300" distR="114300" simplePos="0" relativeHeight="251692032" behindDoc="0" locked="0" layoutInCell="1" allowOverlap="1">
              <wp:simplePos x="0" y="0"/>
              <wp:positionH relativeFrom="column">
                <wp:posOffset>99060</wp:posOffset>
              </wp:positionH>
              <wp:positionV relativeFrom="paragraph">
                <wp:posOffset>191135</wp:posOffset>
              </wp:positionV>
              <wp:extent cx="4954905" cy="10795"/>
              <wp:effectExtent l="0" t="0" r="36195" b="27305"/>
              <wp:wrapNone/>
              <wp:docPr id="192" name="Connecteur droit 19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4954905" cy="1079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36F3040" id="Connecteur droit 192" o:spid="_x0000_s1026" style="position:absolute;flip:y;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8pt,15.05pt" to="397.95pt,1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" strokecolor="black [3213]" strokeweight=".5pt">
              <v:stroke joinstyle="miter"/>
              <o:lock v:ext="edit" shapetype="f"/>
            </v:line>
          </w:pict>
        </mc:Fallback>
      </mc:AlternateConten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5DF0" w:rsidRDefault="00185DF0" w:rsidP="006A1F9F">
    <w:pPr>
      <w:pStyle w:val="En-tte"/>
      <w:rPr>
        <w:rFonts w:asciiTheme="majorBidi" w:hAnsiTheme="majorBidi" w:cstheme="majorBidi"/>
        <w:b/>
        <w:bCs/>
        <w:i/>
        <w:iCs/>
        <w:sz w:val="32"/>
        <w:szCs w:val="32"/>
      </w:rPr>
    </w:pPr>
  </w:p>
  <w:p w:rsidR="00185DF0" w:rsidRPr="006A5C71" w:rsidRDefault="00185DF0" w:rsidP="006A1F9F">
    <w:pPr>
      <w:pStyle w:val="En-tte"/>
      <w:rPr>
        <w:rFonts w:asciiTheme="majorBidi" w:hAnsiTheme="majorBidi" w:cstheme="majorBidi"/>
        <w:b/>
        <w:bCs/>
        <w:i/>
        <w:iCs/>
        <w:sz w:val="32"/>
        <w:szCs w:val="32"/>
      </w:rPr>
    </w:pPr>
    <w:r>
      <w:rPr>
        <w:rFonts w:asciiTheme="majorBidi" w:hAnsiTheme="majorBidi" w:cstheme="majorBidi"/>
        <w:b/>
        <w:bCs/>
        <w:i/>
        <w:iCs/>
        <w:sz w:val="32"/>
        <w:szCs w:val="32"/>
      </w:rPr>
      <w:t xml:space="preserve">Chapitre 2 : Les algorithmes de consensus   </w:t>
    </w:r>
  </w:p>
  <w:p w:rsidR="00185DF0" w:rsidRPr="004E1697" w:rsidRDefault="0074147B" w:rsidP="006A1F9F">
    <w:pPr>
      <w:pStyle w:val="En-tte"/>
      <w:rPr>
        <w:sz w:val="36"/>
        <w:szCs w:val="36"/>
      </w:rPr>
    </w:pPr>
    <w:r>
      <w:rPr>
        <w:noProof/>
        <w:sz w:val="36"/>
        <w:szCs w:val="36"/>
        <w:lang w:eastAsia="fr-FR"/>
      </w:rPr>
      <mc:AlternateContent>
        <mc:Choice Requires="wps">
          <w:drawing>
            <wp:anchor distT="0" distB="0" distL="114300" distR="114300" simplePos="0" relativeHeight="251718656" behindDoc="0" locked="0" layoutInCell="1" allowOverlap="1">
              <wp:simplePos x="0" y="0"/>
              <wp:positionH relativeFrom="column">
                <wp:posOffset>99060</wp:posOffset>
              </wp:positionH>
              <wp:positionV relativeFrom="paragraph">
                <wp:posOffset>191135</wp:posOffset>
              </wp:positionV>
              <wp:extent cx="4954905" cy="10795"/>
              <wp:effectExtent l="0" t="0" r="36195" b="27305"/>
              <wp:wrapNone/>
              <wp:docPr id="213" name="Connecteur droit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4954905" cy="1079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A1B8C1A" id="Connecteur droit 213" o:spid="_x0000_s1026" style="position:absolute;flip:y;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8pt,15.05pt" to="397.95pt,1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" strokecolor="black [3213]" strokeweight=".5pt">
              <v:stroke joinstyle="miter"/>
              <o:lock v:ext="edit" shapetype="f"/>
            </v:line>
          </w:pict>
        </mc:Fallback>
      </mc:AlternateContent>
    </w:r>
  </w:p>
  <w:p w:rsidR="00185DF0" w:rsidRPr="00D36898" w:rsidRDefault="00185DF0" w:rsidP="00CF466C">
    <w:pPr>
      <w:pStyle w:val="En-tt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5DF0" w:rsidRDefault="00185DF0">
    <w:pPr>
      <w:pStyle w:val="En-tte"/>
    </w:pPr>
  </w:p>
  <w:p w:rsidR="00185DF0" w:rsidRPr="006A5C71" w:rsidRDefault="00185DF0" w:rsidP="00250465">
    <w:pPr>
      <w:pStyle w:val="En-tte"/>
      <w:rPr>
        <w:rFonts w:asciiTheme="majorBidi" w:hAnsiTheme="majorBidi" w:cstheme="majorBidi"/>
        <w:b/>
        <w:bCs/>
        <w:i/>
        <w:iCs/>
        <w:sz w:val="32"/>
        <w:szCs w:val="32"/>
      </w:rPr>
    </w:pPr>
    <w:r>
      <w:rPr>
        <w:rFonts w:asciiTheme="majorBidi" w:hAnsiTheme="majorBidi" w:cstheme="majorBidi"/>
        <w:b/>
        <w:bCs/>
        <w:i/>
        <w:iCs/>
        <w:sz w:val="32"/>
        <w:szCs w:val="32"/>
      </w:rPr>
      <w:t xml:space="preserve">Chapitre 2 : Les algorithmes de consensus   </w:t>
    </w:r>
  </w:p>
  <w:p w:rsidR="00185DF0" w:rsidRPr="004E1697" w:rsidRDefault="0074147B" w:rsidP="00D36898">
    <w:pPr>
      <w:pStyle w:val="En-tte"/>
      <w:rPr>
        <w:sz w:val="36"/>
        <w:szCs w:val="36"/>
      </w:rPr>
    </w:pPr>
    <w:r>
      <w:rPr>
        <w:noProof/>
        <w:sz w:val="36"/>
        <w:szCs w:val="36"/>
        <w:lang w:eastAsia="fr-FR"/>
      </w:rPr>
      <mc:AlternateContent>
        <mc:Choice Requires="wps">
          <w:drawing>
            <wp:anchor distT="0" distB="0" distL="114300" distR="114300" simplePos="0" relativeHeight="251708416" behindDoc="0" locked="0" layoutInCell="1" allowOverlap="1">
              <wp:simplePos x="0" y="0"/>
              <wp:positionH relativeFrom="column">
                <wp:posOffset>99060</wp:posOffset>
              </wp:positionH>
              <wp:positionV relativeFrom="paragraph">
                <wp:posOffset>191135</wp:posOffset>
              </wp:positionV>
              <wp:extent cx="4954905" cy="10795"/>
              <wp:effectExtent l="0" t="0" r="36195" b="27305"/>
              <wp:wrapNone/>
              <wp:docPr id="205" name="Connecteur droit 2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4954905" cy="1079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14E2A81C" id="Connecteur droit 205" o:spid="_x0000_s1026" style="position:absolute;flip:y;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8pt,15.05pt" to="397.95pt,1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" strokecolor="black [3213]" strokeweight=".5pt">
              <v:stroke joinstyle="miter"/>
              <o:lock v:ext="edit" shapetype="f"/>
            </v:line>
          </w:pict>
        </mc:Fallback>
      </mc:AlternateConten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5DF0" w:rsidRDefault="00185DF0" w:rsidP="00D36898">
    <w:pPr>
      <w:pStyle w:val="En-tte"/>
      <w:rPr>
        <w:rFonts w:asciiTheme="majorBidi" w:hAnsiTheme="majorBidi" w:cstheme="majorBidi"/>
        <w:b/>
        <w:bCs/>
        <w:i/>
        <w:iCs/>
        <w:sz w:val="32"/>
        <w:szCs w:val="32"/>
      </w:rPr>
    </w:pPr>
  </w:p>
  <w:p w:rsidR="00185DF0" w:rsidRPr="006A5C71" w:rsidRDefault="00185DF0" w:rsidP="00250465">
    <w:pPr>
      <w:pStyle w:val="En-tte"/>
      <w:rPr>
        <w:rFonts w:asciiTheme="majorBidi" w:hAnsiTheme="majorBidi" w:cstheme="majorBidi"/>
        <w:b/>
        <w:bCs/>
        <w:i/>
        <w:iCs/>
        <w:sz w:val="32"/>
        <w:szCs w:val="32"/>
      </w:rPr>
    </w:pPr>
    <w:r>
      <w:rPr>
        <w:rFonts w:asciiTheme="majorBidi" w:hAnsiTheme="majorBidi" w:cstheme="majorBidi"/>
        <w:b/>
        <w:bCs/>
        <w:i/>
        <w:iCs/>
        <w:sz w:val="32"/>
        <w:szCs w:val="32"/>
      </w:rPr>
      <w:t xml:space="preserve">Chapitre 3 : Analyse des algorithmes de consensus   </w:t>
    </w:r>
  </w:p>
  <w:p w:rsidR="00185DF0" w:rsidRPr="004E1697" w:rsidRDefault="0074147B" w:rsidP="00250465">
    <w:pPr>
      <w:pStyle w:val="En-tte"/>
      <w:rPr>
        <w:sz w:val="36"/>
        <w:szCs w:val="36"/>
      </w:rPr>
    </w:pPr>
    <w:r>
      <w:rPr>
        <w:noProof/>
        <w:sz w:val="36"/>
        <w:szCs w:val="36"/>
        <w:lang w:eastAsia="fr-FR"/>
      </w:rPr>
      <mc:AlternateContent>
        <mc:Choice Requires="wps">
          <w:drawing>
            <wp:anchor distT="0" distB="0" distL="114300" distR="114300" simplePos="0" relativeHeight="251710464" behindDoc="0" locked="0" layoutInCell="1" allowOverlap="1">
              <wp:simplePos x="0" y="0"/>
              <wp:positionH relativeFrom="column">
                <wp:posOffset>99060</wp:posOffset>
              </wp:positionH>
              <wp:positionV relativeFrom="paragraph">
                <wp:posOffset>191135</wp:posOffset>
              </wp:positionV>
              <wp:extent cx="4954905" cy="10795"/>
              <wp:effectExtent l="0" t="0" r="36195" b="27305"/>
              <wp:wrapNone/>
              <wp:docPr id="207" name="Connecteur droit 2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4954905" cy="1079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75BE422" id="Connecteur droit 207" o:spid="_x0000_s1026" style="position:absolute;flip:y;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8pt,15.05pt" to="397.95pt,1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" strokecolor="black [3213]" strokeweight=".5pt">
              <v:stroke joinstyle="miter"/>
              <o:lock v:ext="edit" shapetype="f"/>
            </v:line>
          </w:pict>
        </mc:Fallback>
      </mc:AlternateContent>
    </w:r>
  </w:p>
  <w:p w:rsidR="00185DF0" w:rsidRPr="00D36898" w:rsidRDefault="00185DF0" w:rsidP="00CF466C">
    <w:pPr>
      <w:pStyle w:val="En-tte"/>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5DF0" w:rsidRDefault="00185DF0">
    <w:pPr>
      <w:pStyle w:val="En-tte"/>
    </w:pPr>
  </w:p>
  <w:p w:rsidR="00185DF0" w:rsidRPr="006A5C71" w:rsidRDefault="00185DF0" w:rsidP="00250465">
    <w:pPr>
      <w:pStyle w:val="En-tte"/>
      <w:rPr>
        <w:rFonts w:asciiTheme="majorBidi" w:hAnsiTheme="majorBidi" w:cstheme="majorBidi"/>
        <w:b/>
        <w:bCs/>
        <w:i/>
        <w:iCs/>
        <w:sz w:val="32"/>
        <w:szCs w:val="32"/>
      </w:rPr>
    </w:pPr>
    <w:r>
      <w:rPr>
        <w:rFonts w:asciiTheme="majorBidi" w:hAnsiTheme="majorBidi" w:cstheme="majorBidi"/>
        <w:b/>
        <w:bCs/>
        <w:i/>
        <w:iCs/>
        <w:sz w:val="32"/>
        <w:szCs w:val="32"/>
      </w:rPr>
      <w:t xml:space="preserve">Chapitre 3 : Analyse des algorithmes de consensus   </w:t>
    </w:r>
  </w:p>
  <w:p w:rsidR="00185DF0" w:rsidRPr="004E1697" w:rsidRDefault="0074147B" w:rsidP="00D36898">
    <w:pPr>
      <w:pStyle w:val="En-tte"/>
      <w:rPr>
        <w:sz w:val="36"/>
        <w:szCs w:val="36"/>
      </w:rPr>
    </w:pPr>
    <w:r>
      <w:rPr>
        <w:noProof/>
        <w:sz w:val="36"/>
        <w:szCs w:val="36"/>
        <w:lang w:eastAsia="fr-FR"/>
      </w:rPr>
      <mc:AlternateContent>
        <mc:Choice Requires="wps">
          <w:drawing>
            <wp:anchor distT="0" distB="0" distL="114300" distR="114300" simplePos="0" relativeHeight="251696128" behindDoc="0" locked="0" layoutInCell="1" allowOverlap="1">
              <wp:simplePos x="0" y="0"/>
              <wp:positionH relativeFrom="column">
                <wp:posOffset>99060</wp:posOffset>
              </wp:positionH>
              <wp:positionV relativeFrom="paragraph">
                <wp:posOffset>191135</wp:posOffset>
              </wp:positionV>
              <wp:extent cx="4954905" cy="10795"/>
              <wp:effectExtent l="0" t="0" r="36195" b="27305"/>
              <wp:wrapNone/>
              <wp:docPr id="194" name="Connecteur droit 19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4954905" cy="1079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95160FE" id="Connecteur droit 194" o:spid="_x0000_s1026" style="position:absolute;flip:y;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8pt,15.05pt" to="397.95pt,1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" strokecolor="black [3213]" strokeweight=".5pt">
              <v:stroke joinstyle="miter"/>
              <o:lock v:ext="edit" shapetype="f"/>
            </v:line>
          </w:pict>
        </mc:Fallback>
      </mc:AlternateContent>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5DF0" w:rsidRDefault="00185DF0" w:rsidP="00D36898">
    <w:pPr>
      <w:pStyle w:val="En-tte"/>
      <w:rPr>
        <w:rFonts w:asciiTheme="majorBidi" w:hAnsiTheme="majorBidi" w:cstheme="majorBidi"/>
        <w:b/>
        <w:bCs/>
        <w:i/>
        <w:iCs/>
        <w:sz w:val="32"/>
        <w:szCs w:val="32"/>
      </w:rPr>
    </w:pPr>
  </w:p>
  <w:p w:rsidR="00185DF0" w:rsidRPr="006A5C71" w:rsidRDefault="00185DF0" w:rsidP="006772CA">
    <w:pPr>
      <w:pStyle w:val="En-tte"/>
      <w:rPr>
        <w:rFonts w:asciiTheme="majorBidi" w:hAnsiTheme="majorBidi" w:cstheme="majorBidi"/>
        <w:b/>
        <w:bCs/>
        <w:i/>
        <w:iCs/>
        <w:sz w:val="32"/>
        <w:szCs w:val="32"/>
      </w:rPr>
    </w:pPr>
    <w:r>
      <w:rPr>
        <w:rFonts w:asciiTheme="majorBidi" w:hAnsiTheme="majorBidi" w:cstheme="majorBidi"/>
        <w:b/>
        <w:bCs/>
        <w:i/>
        <w:iCs/>
        <w:sz w:val="32"/>
        <w:szCs w:val="32"/>
      </w:rPr>
      <w:t xml:space="preserve">Chapitre 4 : Implémentation des Algorithmes  </w:t>
    </w:r>
  </w:p>
  <w:p w:rsidR="00185DF0" w:rsidRPr="004E1697" w:rsidRDefault="0074147B" w:rsidP="006772CA">
    <w:pPr>
      <w:pStyle w:val="En-tte"/>
      <w:tabs>
        <w:tab w:val="clear" w:pos="4536"/>
        <w:tab w:val="clear" w:pos="9072"/>
        <w:tab w:val="left" w:pos="804"/>
      </w:tabs>
      <w:rPr>
        <w:sz w:val="36"/>
        <w:szCs w:val="36"/>
      </w:rPr>
    </w:pPr>
    <w:r>
      <w:rPr>
        <w:noProof/>
        <w:sz w:val="36"/>
        <w:szCs w:val="36"/>
        <w:lang w:eastAsia="fr-FR"/>
      </w:rPr>
      <mc:AlternateContent>
        <mc:Choice Requires="wps">
          <w:drawing>
            <wp:anchor distT="0" distB="0" distL="114300" distR="114300" simplePos="0" relativeHeight="251712512" behindDoc="0" locked="0" layoutInCell="1" allowOverlap="1">
              <wp:simplePos x="0" y="0"/>
              <wp:positionH relativeFrom="column">
                <wp:posOffset>99060</wp:posOffset>
              </wp:positionH>
              <wp:positionV relativeFrom="paragraph">
                <wp:posOffset>191135</wp:posOffset>
              </wp:positionV>
              <wp:extent cx="4954905" cy="10795"/>
              <wp:effectExtent l="0" t="0" r="36195" b="27305"/>
              <wp:wrapNone/>
              <wp:docPr id="209" name="Connecteur droit 20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4954905" cy="1079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40E45CEC" id="Connecteur droit 209" o:spid="_x0000_s1026" style="position:absolute;flip:y;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8pt,15.05pt" to="397.95pt,1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" strokecolor="black [3213]" strokeweight=".5pt">
              <v:stroke joinstyle="miter"/>
              <o:lock v:ext="edit" shapetype="f"/>
            </v:line>
          </w:pict>
        </mc:Fallback>
      </mc:AlternateContent>
    </w:r>
    <w:r w:rsidR="00185DF0">
      <w:rPr>
        <w:sz w:val="36"/>
        <w:szCs w:val="36"/>
      </w:rPr>
      <w:tab/>
    </w:r>
  </w:p>
  <w:p w:rsidR="00185DF0" w:rsidRPr="00D36898" w:rsidRDefault="00185DF0" w:rsidP="00CF466C">
    <w:pPr>
      <w:pStyle w:val="En-tte"/>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5DF0" w:rsidRDefault="00185DF0">
    <w:pPr>
      <w:pStyle w:val="En-tte"/>
    </w:pPr>
  </w:p>
  <w:p w:rsidR="00185DF0" w:rsidRPr="006A5C71" w:rsidRDefault="00185DF0" w:rsidP="00250465">
    <w:pPr>
      <w:pStyle w:val="En-tte"/>
      <w:rPr>
        <w:rFonts w:asciiTheme="majorBidi" w:hAnsiTheme="majorBidi" w:cstheme="majorBidi"/>
        <w:b/>
        <w:bCs/>
        <w:i/>
        <w:iCs/>
        <w:sz w:val="32"/>
        <w:szCs w:val="32"/>
      </w:rPr>
    </w:pPr>
    <w:r>
      <w:rPr>
        <w:rFonts w:asciiTheme="majorBidi" w:hAnsiTheme="majorBidi" w:cstheme="majorBidi"/>
        <w:b/>
        <w:bCs/>
        <w:i/>
        <w:iCs/>
        <w:sz w:val="32"/>
        <w:szCs w:val="32"/>
      </w:rPr>
      <w:t xml:space="preserve">Chapitre 4 : Implémentation des Algorithmes  </w:t>
    </w:r>
  </w:p>
  <w:p w:rsidR="00185DF0" w:rsidRPr="004E1697" w:rsidRDefault="0074147B" w:rsidP="006772CA">
    <w:pPr>
      <w:pStyle w:val="En-tte"/>
      <w:tabs>
        <w:tab w:val="clear" w:pos="4536"/>
        <w:tab w:val="clear" w:pos="9072"/>
        <w:tab w:val="left" w:pos="804"/>
      </w:tabs>
      <w:rPr>
        <w:sz w:val="36"/>
        <w:szCs w:val="36"/>
      </w:rPr>
    </w:pPr>
    <w:r>
      <w:rPr>
        <w:noProof/>
        <w:sz w:val="36"/>
        <w:szCs w:val="36"/>
        <w:lang w:eastAsia="fr-FR"/>
      </w:rPr>
      <mc:AlternateContent>
        <mc:Choice Requires="wps">
          <w:drawing>
            <wp:anchor distT="0" distB="0" distL="114300" distR="114300" simplePos="0" relativeHeight="251706368" behindDoc="0" locked="0" layoutInCell="1" allowOverlap="1">
              <wp:simplePos x="0" y="0"/>
              <wp:positionH relativeFrom="column">
                <wp:posOffset>99060</wp:posOffset>
              </wp:positionH>
              <wp:positionV relativeFrom="paragraph">
                <wp:posOffset>191135</wp:posOffset>
              </wp:positionV>
              <wp:extent cx="4954905" cy="10795"/>
              <wp:effectExtent l="0" t="0" r="36195" b="27305"/>
              <wp:wrapNone/>
              <wp:docPr id="204" name="Connecteur droit 20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4954905" cy="1079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9F631EF" id="Connecteur droit 204" o:spid="_x0000_s1026" style="position:absolute;flip:y;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8pt,15.05pt" to="397.95pt,1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" strokecolor="black [3213]" strokeweight=".5pt">
              <v:stroke joinstyle="miter"/>
              <o:lock v:ext="edit" shapetype="f"/>
            </v:line>
          </w:pict>
        </mc:Fallback>
      </mc:AlternateContent>
    </w:r>
    <w:r w:rsidR="00185DF0">
      <w:rPr>
        <w:sz w:val="36"/>
        <w:szCs w:val="36"/>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5DF0" w:rsidRPr="00411562" w:rsidRDefault="00185DF0" w:rsidP="00E94607">
    <w:pPr>
      <w:pStyle w:val="En-tte"/>
      <w:rPr>
        <w:b/>
        <w:bCs/>
        <w:i/>
        <w:iCs/>
        <w:sz w:val="48"/>
        <w:szCs w:val="48"/>
      </w:rPr>
    </w:pPr>
  </w:p>
  <w:p w:rsidR="00185DF0" w:rsidRDefault="00185DF0" w:rsidP="00E94607">
    <w:pPr>
      <w:pStyle w:val="En-tte"/>
      <w:rPr>
        <w:rFonts w:asciiTheme="majorBidi" w:hAnsiTheme="majorBidi" w:cstheme="majorBidi"/>
        <w:i/>
        <w:iCs/>
        <w:sz w:val="40"/>
        <w:szCs w:val="40"/>
      </w:rPr>
    </w:pPr>
  </w:p>
  <w:p w:rsidR="00185DF0" w:rsidRPr="00E94607" w:rsidRDefault="00185DF0" w:rsidP="00E94607">
    <w:pPr>
      <w:pStyle w:val="En-tte"/>
      <w:rPr>
        <w:b/>
        <w:bCs/>
        <w:sz w:val="48"/>
        <w:szCs w:val="48"/>
      </w:rPr>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5DF0" w:rsidRDefault="00185DF0">
    <w:pPr>
      <w:pStyle w:val="En-tte"/>
    </w:pPr>
  </w:p>
  <w:p w:rsidR="00185DF0" w:rsidRPr="006A5C71" w:rsidRDefault="00185DF0" w:rsidP="00CF466C">
    <w:pPr>
      <w:pStyle w:val="En-tte"/>
      <w:ind w:left="708"/>
      <w:rPr>
        <w:rFonts w:asciiTheme="majorBidi" w:hAnsiTheme="majorBidi" w:cstheme="majorBidi"/>
        <w:b/>
        <w:bCs/>
        <w:i/>
        <w:iCs/>
        <w:sz w:val="32"/>
        <w:szCs w:val="32"/>
      </w:rPr>
    </w:pPr>
    <w:r>
      <w:rPr>
        <w:rFonts w:asciiTheme="majorBidi" w:hAnsiTheme="majorBidi" w:cstheme="majorBidi"/>
        <w:b/>
        <w:bCs/>
        <w:i/>
        <w:iCs/>
        <w:sz w:val="32"/>
        <w:szCs w:val="32"/>
      </w:rPr>
      <w:t xml:space="preserve">Conclusion générale </w:t>
    </w:r>
  </w:p>
  <w:p w:rsidR="00185DF0" w:rsidRPr="004E1697" w:rsidRDefault="0074147B" w:rsidP="00D36898">
    <w:pPr>
      <w:pStyle w:val="En-tte"/>
      <w:rPr>
        <w:sz w:val="36"/>
        <w:szCs w:val="36"/>
      </w:rPr>
    </w:pPr>
    <w:r>
      <w:rPr>
        <w:noProof/>
        <w:sz w:val="36"/>
        <w:szCs w:val="36"/>
        <w:lang w:eastAsia="fr-FR"/>
      </w:rPr>
      <mc:AlternateContent>
        <mc:Choice Requires="wps">
          <w:drawing>
            <wp:anchor distT="0" distB="0" distL="114300" distR="114300" simplePos="0" relativeHeight="251704320" behindDoc="0" locked="0" layoutInCell="1" allowOverlap="1">
              <wp:simplePos x="0" y="0"/>
              <wp:positionH relativeFrom="column">
                <wp:posOffset>99060</wp:posOffset>
              </wp:positionH>
              <wp:positionV relativeFrom="paragraph">
                <wp:posOffset>191135</wp:posOffset>
              </wp:positionV>
              <wp:extent cx="4954905" cy="10795"/>
              <wp:effectExtent l="0" t="0" r="36195" b="27305"/>
              <wp:wrapNone/>
              <wp:docPr id="203" name="Connecteur droit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4954905" cy="1079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15CA044" id="Connecteur droit 203" o:spid="_x0000_s1026" style="position:absolute;flip:y;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8pt,15.05pt" to="397.95pt,1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" strokecolor="black [3213]" strokeweight=".5pt">
              <v:stroke joinstyle="miter"/>
              <o:lock v:ext="edit" shapetype="f"/>
            </v:line>
          </w:pict>
        </mc:Fallback>
      </mc:AlternateContent>
    </w: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5DF0" w:rsidRDefault="00185DF0" w:rsidP="00D36898">
    <w:pPr>
      <w:pStyle w:val="En-tte"/>
      <w:rPr>
        <w:rFonts w:asciiTheme="majorBidi" w:hAnsiTheme="majorBidi" w:cstheme="majorBidi"/>
        <w:b/>
        <w:bCs/>
        <w:i/>
        <w:iCs/>
        <w:sz w:val="32"/>
        <w:szCs w:val="32"/>
      </w:rPr>
    </w:pPr>
  </w:p>
  <w:p w:rsidR="00185DF0" w:rsidRPr="006A5C71" w:rsidRDefault="00185DF0" w:rsidP="00ED26AD">
    <w:pPr>
      <w:pStyle w:val="En-tte"/>
      <w:ind w:left="708"/>
      <w:rPr>
        <w:rFonts w:asciiTheme="majorBidi" w:hAnsiTheme="majorBidi" w:cstheme="majorBidi"/>
        <w:b/>
        <w:bCs/>
        <w:i/>
        <w:iCs/>
        <w:sz w:val="32"/>
        <w:szCs w:val="32"/>
      </w:rPr>
    </w:pPr>
    <w:r>
      <w:rPr>
        <w:rFonts w:asciiTheme="majorBidi" w:hAnsiTheme="majorBidi" w:cstheme="majorBidi"/>
        <w:b/>
        <w:bCs/>
        <w:i/>
        <w:iCs/>
        <w:sz w:val="32"/>
        <w:szCs w:val="32"/>
      </w:rPr>
      <w:t xml:space="preserve">Référence et bibliographie  </w:t>
    </w:r>
  </w:p>
  <w:p w:rsidR="00185DF0" w:rsidRPr="004E1697" w:rsidRDefault="0074147B" w:rsidP="00ED26AD">
    <w:pPr>
      <w:pStyle w:val="En-tte"/>
      <w:rPr>
        <w:sz w:val="36"/>
        <w:szCs w:val="36"/>
      </w:rPr>
    </w:pPr>
    <w:r>
      <w:rPr>
        <w:noProof/>
        <w:sz w:val="36"/>
        <w:szCs w:val="36"/>
        <w:lang w:eastAsia="fr-FR"/>
      </w:rPr>
      <mc:AlternateContent>
        <mc:Choice Requires="wps">
          <w:drawing>
            <wp:anchor distT="0" distB="0" distL="114300" distR="114300" simplePos="0" relativeHeight="251720704" behindDoc="0" locked="0" layoutInCell="1" allowOverlap="1">
              <wp:simplePos x="0" y="0"/>
              <wp:positionH relativeFrom="column">
                <wp:posOffset>99060</wp:posOffset>
              </wp:positionH>
              <wp:positionV relativeFrom="paragraph">
                <wp:posOffset>191135</wp:posOffset>
              </wp:positionV>
              <wp:extent cx="4954905" cy="10795"/>
              <wp:effectExtent l="0" t="0" r="36195" b="27305"/>
              <wp:wrapNone/>
              <wp:docPr id="215" name="Connecteur droit 2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4954905" cy="1079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88272C1" id="Connecteur droit 215" o:spid="_x0000_s1026" style="position:absolute;flip:y;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8pt,15.05pt" to="397.95pt,1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" strokecolor="black [3213]" strokeweight=".5pt">
              <v:stroke joinstyle="miter"/>
              <o:lock v:ext="edit" shapetype="f"/>
            </v:line>
          </w:pict>
        </mc:Fallback>
      </mc:AlternateContent>
    </w:r>
  </w:p>
  <w:p w:rsidR="00185DF0" w:rsidRPr="00D36898" w:rsidRDefault="00185DF0" w:rsidP="00CF466C">
    <w:pPr>
      <w:pStyle w:val="En-tte"/>
    </w:pP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5DF0" w:rsidRDefault="00185DF0">
    <w:pPr>
      <w:pStyle w:val="En-tte"/>
    </w:pPr>
  </w:p>
  <w:p w:rsidR="00185DF0" w:rsidRPr="006A5C71" w:rsidRDefault="00185DF0" w:rsidP="00CF466C">
    <w:pPr>
      <w:pStyle w:val="En-tte"/>
      <w:ind w:left="708"/>
      <w:rPr>
        <w:rFonts w:asciiTheme="majorBidi" w:hAnsiTheme="majorBidi" w:cstheme="majorBidi"/>
        <w:b/>
        <w:bCs/>
        <w:i/>
        <w:iCs/>
        <w:sz w:val="32"/>
        <w:szCs w:val="32"/>
      </w:rPr>
    </w:pPr>
    <w:r>
      <w:rPr>
        <w:rFonts w:asciiTheme="majorBidi" w:hAnsiTheme="majorBidi" w:cstheme="majorBidi"/>
        <w:b/>
        <w:bCs/>
        <w:i/>
        <w:iCs/>
        <w:sz w:val="32"/>
        <w:szCs w:val="32"/>
      </w:rPr>
      <w:t xml:space="preserve">Référence et bibliographie  </w:t>
    </w:r>
  </w:p>
  <w:p w:rsidR="00185DF0" w:rsidRPr="004E1697" w:rsidRDefault="0074147B" w:rsidP="00D36898">
    <w:pPr>
      <w:pStyle w:val="En-tte"/>
      <w:rPr>
        <w:sz w:val="36"/>
        <w:szCs w:val="36"/>
      </w:rPr>
    </w:pPr>
    <w:r>
      <w:rPr>
        <w:noProof/>
        <w:sz w:val="36"/>
        <w:szCs w:val="36"/>
        <w:lang w:eastAsia="fr-FR"/>
      </w:rPr>
      <mc:AlternateContent>
        <mc:Choice Requires="wps">
          <w:drawing>
            <wp:anchor distT="0" distB="0" distL="114300" distR="114300" simplePos="0" relativeHeight="251714560" behindDoc="0" locked="0" layoutInCell="1" allowOverlap="1">
              <wp:simplePos x="0" y="0"/>
              <wp:positionH relativeFrom="column">
                <wp:posOffset>99060</wp:posOffset>
              </wp:positionH>
              <wp:positionV relativeFrom="paragraph">
                <wp:posOffset>191135</wp:posOffset>
              </wp:positionV>
              <wp:extent cx="4954905" cy="10795"/>
              <wp:effectExtent l="0" t="0" r="36195" b="27305"/>
              <wp:wrapNone/>
              <wp:docPr id="210" name="Connecteur droit 2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4954905" cy="1079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2079A3F" id="Connecteur droit 210" o:spid="_x0000_s1026" style="position:absolute;flip:y;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8pt,15.05pt" to="397.95pt,1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" strokecolor="black [3213]" strokeweight=".5pt">
              <v:stroke joinstyle="miter"/>
              <o:lock v:ext="edit" shapetype="f"/>
            </v:lin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5DF0" w:rsidRPr="00411562" w:rsidRDefault="00185DF0" w:rsidP="00E94607">
    <w:pPr>
      <w:pStyle w:val="En-tte"/>
      <w:rPr>
        <w:b/>
        <w:bCs/>
        <w:i/>
        <w:iCs/>
        <w:sz w:val="16"/>
        <w:szCs w:val="16"/>
      </w:rPr>
    </w:pPr>
  </w:p>
  <w:p w:rsidR="00185DF0" w:rsidRDefault="00185DF0" w:rsidP="00411562">
    <w:pPr>
      <w:pStyle w:val="En-tte"/>
      <w:rPr>
        <w:b/>
        <w:bCs/>
        <w:sz w:val="48"/>
        <w:szCs w:val="48"/>
      </w:rPr>
    </w:pPr>
  </w:p>
  <w:p w:rsidR="00185DF0" w:rsidRPr="004E1697" w:rsidRDefault="00185DF0" w:rsidP="00411562">
    <w:pPr>
      <w:pStyle w:val="En-tte"/>
      <w:rPr>
        <w:b/>
        <w:bCs/>
        <w:i/>
        <w:iCs/>
        <w:color w:val="9CC2E5" w:themeColor="accent1" w:themeTint="99"/>
        <w:sz w:val="48"/>
        <w:szCs w:val="48"/>
      </w:rPr>
    </w:pPr>
    <w:r w:rsidRPr="004E1697">
      <w:rPr>
        <w:b/>
        <w:bCs/>
        <w:i/>
        <w:iCs/>
        <w:color w:val="9CC2E5" w:themeColor="accent1" w:themeTint="99"/>
        <w:sz w:val="48"/>
        <w:szCs w:val="48"/>
      </w:rPr>
      <w:t xml:space="preserve">Remerciement </w:t>
    </w:r>
  </w:p>
  <w:p w:rsidR="00185DF0" w:rsidRPr="004E1697" w:rsidRDefault="0074147B" w:rsidP="00411562">
    <w:pPr>
      <w:pStyle w:val="En-tte"/>
      <w:rPr>
        <w:b/>
        <w:bCs/>
        <w:color w:val="9CC2E5" w:themeColor="accent1" w:themeTint="99"/>
        <w:sz w:val="48"/>
        <w:szCs w:val="48"/>
      </w:rPr>
    </w:pPr>
    <w:r>
      <w:rPr>
        <w:b/>
        <w:bCs/>
        <w:noProof/>
        <w:color w:val="9CC2E5" w:themeColor="accent1" w:themeTint="99"/>
        <w:sz w:val="48"/>
        <w:szCs w:val="48"/>
        <w:lang w:eastAsia="fr-FR"/>
      </w:rPr>
      <mc:AlternateContent>
        <mc:Choice Requires="wps">
          <w:drawing>
            <wp:anchor distT="0" distB="0" distL="114300" distR="114300" simplePos="0" relativeHeight="251663360" behindDoc="0" locked="0" layoutInCell="1" allowOverlap="1">
              <wp:simplePos x="0" y="0"/>
              <wp:positionH relativeFrom="column">
                <wp:posOffset>24765</wp:posOffset>
              </wp:positionH>
              <wp:positionV relativeFrom="paragraph">
                <wp:posOffset>108585</wp:posOffset>
              </wp:positionV>
              <wp:extent cx="5295265" cy="10795"/>
              <wp:effectExtent l="0" t="0" r="19685" b="27305"/>
              <wp:wrapNone/>
              <wp:docPr id="49" name="Connecteur droit 4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295265" cy="1079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F71EE8D" id="Connecteur droit 49" o:spid="_x0000_s1026" style="position:absolute;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5pt,8.55pt" to="418.9pt,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" strokecolor="#5b9bd5 [3204]" strokeweight=".5pt">
              <v:stroke joinstyle="miter"/>
              <o:lock v:ext="edit" shapetype="f"/>
            </v:line>
          </w:pict>
        </mc:Fallback>
      </mc:AlternateContent>
    </w:r>
    <w:r>
      <w:rPr>
        <w:b/>
        <w:bCs/>
        <w:noProof/>
        <w:color w:val="9CC2E5" w:themeColor="accent1" w:themeTint="99"/>
        <w:sz w:val="48"/>
        <w:szCs w:val="48"/>
        <w:lang w:eastAsia="fr-FR"/>
      </w:rPr>
      <mc:AlternateContent>
        <mc:Choice Requires="wps">
          <w:drawing>
            <wp:anchor distT="0" distB="0" distL="114300" distR="114300" simplePos="0" relativeHeight="251661312" behindDoc="0" locked="0" layoutInCell="1" allowOverlap="1">
              <wp:simplePos x="0" y="0"/>
              <wp:positionH relativeFrom="column">
                <wp:posOffset>24765</wp:posOffset>
              </wp:positionH>
              <wp:positionV relativeFrom="paragraph">
                <wp:posOffset>108585</wp:posOffset>
              </wp:positionV>
              <wp:extent cx="5295265" cy="10795"/>
              <wp:effectExtent l="0" t="0" r="19685" b="27305"/>
              <wp:wrapNone/>
              <wp:docPr id="45" name="Connecteur droit 4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295265" cy="1079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4926043" id="Connecteur droit 45" o:spid="_x0000_s1026" style="position:absolute;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5pt,8.55pt" to="418.9pt,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" strokecolor="#5b9bd5 [3204]" strokeweight=".5pt">
              <v:stroke joinstyle="miter"/>
              <o:lock v:ext="edit" shapetype="f"/>
            </v:line>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5DF0" w:rsidRPr="00411562" w:rsidRDefault="00185DF0" w:rsidP="00E94607">
    <w:pPr>
      <w:pStyle w:val="En-tte"/>
      <w:rPr>
        <w:b/>
        <w:bCs/>
        <w:i/>
        <w:iCs/>
        <w:sz w:val="16"/>
        <w:szCs w:val="16"/>
      </w:rPr>
    </w:pPr>
  </w:p>
  <w:p w:rsidR="00185DF0" w:rsidRDefault="00185DF0" w:rsidP="00411562">
    <w:pPr>
      <w:pStyle w:val="En-tte"/>
      <w:rPr>
        <w:b/>
        <w:bCs/>
        <w:sz w:val="48"/>
        <w:szCs w:val="48"/>
      </w:rPr>
    </w:pPr>
  </w:p>
  <w:p w:rsidR="00185DF0" w:rsidRPr="00E94607" w:rsidRDefault="00185DF0" w:rsidP="00411562">
    <w:pPr>
      <w:pStyle w:val="En-tte"/>
      <w:rPr>
        <w:b/>
        <w:bCs/>
        <w:i/>
        <w:iCs/>
        <w:sz w:val="48"/>
        <w:szCs w:val="48"/>
      </w:rPr>
    </w:pPr>
    <w:r w:rsidRPr="004E1697">
      <w:rPr>
        <w:b/>
        <w:bCs/>
        <w:i/>
        <w:iCs/>
        <w:color w:val="9CC2E5" w:themeColor="accent1" w:themeTint="99"/>
        <w:sz w:val="48"/>
        <w:szCs w:val="48"/>
      </w:rPr>
      <w:t>Dédicace</w:t>
    </w:r>
  </w:p>
  <w:p w:rsidR="00185DF0" w:rsidRPr="00E94607" w:rsidRDefault="0074147B" w:rsidP="00411562">
    <w:pPr>
      <w:pStyle w:val="En-tte"/>
      <w:rPr>
        <w:b/>
        <w:bCs/>
        <w:sz w:val="48"/>
        <w:szCs w:val="48"/>
      </w:rPr>
    </w:pPr>
    <w:r>
      <w:rPr>
        <w:b/>
        <w:bCs/>
        <w:noProof/>
        <w:sz w:val="48"/>
        <w:szCs w:val="48"/>
        <w:lang w:eastAsia="fr-FR"/>
      </w:rPr>
      <mc:AlternateContent>
        <mc:Choice Requires="wps">
          <w:drawing>
            <wp:anchor distT="0" distB="0" distL="114300" distR="114300" simplePos="0" relativeHeight="251672576" behindDoc="0" locked="0" layoutInCell="1" allowOverlap="1">
              <wp:simplePos x="0" y="0"/>
              <wp:positionH relativeFrom="column">
                <wp:posOffset>24765</wp:posOffset>
              </wp:positionH>
              <wp:positionV relativeFrom="paragraph">
                <wp:posOffset>108585</wp:posOffset>
              </wp:positionV>
              <wp:extent cx="5295265" cy="10795"/>
              <wp:effectExtent l="0" t="0" r="19685" b="27305"/>
              <wp:wrapNone/>
              <wp:docPr id="50" name="Connecteur droit 5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295265" cy="1079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13E7055B" id="Connecteur droit 50" o:spid="_x0000_s1026" style="position:absolute;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5pt,8.55pt" to="418.9pt,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" strokecolor="#5b9bd5 [3204]" strokeweight=".5pt">
              <v:stroke joinstyle="miter"/>
              <o:lock v:ext="edit" shapetype="f"/>
            </v:line>
          </w:pict>
        </mc:Fallback>
      </mc:AlternateContent>
    </w:r>
    <w:r>
      <w:rPr>
        <w:b/>
        <w:bCs/>
        <w:noProof/>
        <w:sz w:val="48"/>
        <w:szCs w:val="48"/>
        <w:lang w:eastAsia="fr-FR"/>
      </w:rPr>
      <mc:AlternateContent>
        <mc:Choice Requires="wps">
          <w:drawing>
            <wp:anchor distT="0" distB="0" distL="114300" distR="114300" simplePos="0" relativeHeight="251671552" behindDoc="0" locked="0" layoutInCell="1" allowOverlap="1">
              <wp:simplePos x="0" y="0"/>
              <wp:positionH relativeFrom="column">
                <wp:posOffset>24765</wp:posOffset>
              </wp:positionH>
              <wp:positionV relativeFrom="paragraph">
                <wp:posOffset>108585</wp:posOffset>
              </wp:positionV>
              <wp:extent cx="5295265" cy="10795"/>
              <wp:effectExtent l="0" t="0" r="19685" b="27305"/>
              <wp:wrapNone/>
              <wp:docPr id="51" name="Connecteur droit 5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295265" cy="1079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443F125" id="Connecteur droit 51" o:spid="_x0000_s1026" style="position:absolute;flip:y;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5pt,8.55pt" to="418.9pt,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" strokecolor="#5b9bd5 [3204]" strokeweight=".5pt">
              <v:stroke joinstyle="miter"/>
              <o:lock v:ext="edit" shapetype="f"/>
            </v:line>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5DF0" w:rsidRDefault="00185DF0" w:rsidP="00D36898">
    <w:pPr>
      <w:pStyle w:val="En-tte"/>
      <w:rPr>
        <w:rFonts w:asciiTheme="majorBidi" w:hAnsiTheme="majorBidi" w:cstheme="majorBidi"/>
        <w:b/>
        <w:bCs/>
        <w:i/>
        <w:iCs/>
        <w:sz w:val="32"/>
        <w:szCs w:val="32"/>
      </w:rPr>
    </w:pPr>
  </w:p>
  <w:p w:rsidR="00185DF0" w:rsidRDefault="00185DF0" w:rsidP="00724398">
    <w:pPr>
      <w:pStyle w:val="En-tte"/>
      <w:rPr>
        <w:rFonts w:asciiTheme="majorBidi" w:hAnsiTheme="majorBidi" w:cstheme="majorBidi"/>
        <w:b/>
        <w:bCs/>
        <w:i/>
        <w:iCs/>
        <w:sz w:val="44"/>
        <w:szCs w:val="44"/>
      </w:rPr>
    </w:pPr>
    <w:r>
      <w:rPr>
        <w:rFonts w:asciiTheme="majorBidi" w:hAnsiTheme="majorBidi" w:cstheme="majorBidi"/>
        <w:b/>
        <w:bCs/>
        <w:i/>
        <w:iCs/>
        <w:sz w:val="44"/>
        <w:szCs w:val="44"/>
      </w:rPr>
      <w:t xml:space="preserve">  Tables des matières  </w:t>
    </w:r>
  </w:p>
  <w:p w:rsidR="00185DF0" w:rsidRPr="00724398" w:rsidRDefault="00185DF0" w:rsidP="00724398">
    <w:pPr>
      <w:pStyle w:val="En-tte"/>
      <w:rPr>
        <w:rFonts w:asciiTheme="majorBidi" w:hAnsiTheme="majorBidi" w:cstheme="majorBidi"/>
        <w:b/>
        <w:bCs/>
        <w:i/>
        <w:iCs/>
      </w:rPr>
    </w:pPr>
  </w:p>
  <w:p w:rsidR="00185DF0" w:rsidRPr="004E1697" w:rsidRDefault="0074147B" w:rsidP="00724398">
    <w:pPr>
      <w:pStyle w:val="En-tte"/>
      <w:rPr>
        <w:sz w:val="36"/>
        <w:szCs w:val="36"/>
      </w:rPr>
    </w:pPr>
    <w:r>
      <w:rPr>
        <w:noProof/>
        <w:sz w:val="36"/>
        <w:szCs w:val="36"/>
        <w:lang w:eastAsia="fr-FR"/>
      </w:rPr>
      <mc:AlternateContent>
        <mc:Choice Requires="wps">
          <w:drawing>
            <wp:anchor distT="0" distB="0" distL="114300" distR="114300" simplePos="0" relativeHeight="251726848" behindDoc="0" locked="0" layoutInCell="1" allowOverlap="1">
              <wp:simplePos x="0" y="0"/>
              <wp:positionH relativeFrom="column">
                <wp:posOffset>0</wp:posOffset>
              </wp:positionH>
              <wp:positionV relativeFrom="paragraph">
                <wp:posOffset>-635</wp:posOffset>
              </wp:positionV>
              <wp:extent cx="4954905" cy="10795"/>
              <wp:effectExtent l="0" t="0" r="36195" b="27305"/>
              <wp:wrapNone/>
              <wp:docPr id="221" name="Connecteur droit 2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4954905" cy="1079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027459D" id="Connecteur droit 221" o:spid="_x0000_s1026" style="position:absolute;flip:y;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05pt" to="390.15pt,.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" strokecolor="black [3213]" strokeweight=".5pt">
              <v:stroke joinstyle="miter"/>
              <o:lock v:ext="edit" shapetype="f"/>
            </v:line>
          </w:pict>
        </mc:Fallback>
      </mc:AlternateContent>
    </w:r>
  </w:p>
  <w:p w:rsidR="00185DF0" w:rsidRPr="00D36898" w:rsidRDefault="00185DF0" w:rsidP="00CF466C">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5DF0" w:rsidRDefault="00185DF0">
    <w:pPr>
      <w:pStyle w:val="En-tte"/>
    </w:pPr>
  </w:p>
  <w:p w:rsidR="00185DF0" w:rsidRPr="004E1697" w:rsidRDefault="00185DF0" w:rsidP="00724398">
    <w:pPr>
      <w:pStyle w:val="En-tte"/>
      <w:ind w:left="708"/>
      <w:rPr>
        <w:sz w:val="36"/>
        <w:szCs w:val="36"/>
      </w:rPr>
    </w:pPr>
    <w:r>
      <w:rPr>
        <w:rFonts w:asciiTheme="majorBidi" w:hAnsiTheme="majorBidi" w:cstheme="majorBidi"/>
        <w:b/>
        <w:bCs/>
        <w:i/>
        <w:iCs/>
        <w:sz w:val="44"/>
        <w:szCs w:val="44"/>
      </w:rPr>
      <w:t xml:space="preserve">  Résumé  </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5DF0" w:rsidRDefault="00185DF0" w:rsidP="00D36898">
    <w:pPr>
      <w:pStyle w:val="En-tte"/>
      <w:rPr>
        <w:rFonts w:asciiTheme="majorBidi" w:hAnsiTheme="majorBidi" w:cstheme="majorBidi"/>
        <w:b/>
        <w:bCs/>
        <w:i/>
        <w:iCs/>
        <w:sz w:val="32"/>
        <w:szCs w:val="32"/>
      </w:rPr>
    </w:pPr>
  </w:p>
  <w:p w:rsidR="00185DF0" w:rsidRDefault="00185DF0" w:rsidP="00C03B73">
    <w:pPr>
      <w:pStyle w:val="En-tte"/>
      <w:rPr>
        <w:rFonts w:asciiTheme="majorBidi" w:hAnsiTheme="majorBidi" w:cstheme="majorBidi"/>
        <w:b/>
        <w:bCs/>
        <w:i/>
        <w:iCs/>
        <w:sz w:val="44"/>
        <w:szCs w:val="44"/>
      </w:rPr>
    </w:pPr>
    <w:r>
      <w:rPr>
        <w:rFonts w:asciiTheme="majorBidi" w:hAnsiTheme="majorBidi" w:cstheme="majorBidi"/>
        <w:b/>
        <w:bCs/>
        <w:i/>
        <w:iCs/>
        <w:sz w:val="44"/>
        <w:szCs w:val="44"/>
      </w:rPr>
      <w:t xml:space="preserve">  Tables des matières  </w:t>
    </w:r>
  </w:p>
  <w:p w:rsidR="00185DF0" w:rsidRPr="00724398" w:rsidRDefault="00185DF0" w:rsidP="00C03B73">
    <w:pPr>
      <w:pStyle w:val="En-tte"/>
      <w:rPr>
        <w:rFonts w:asciiTheme="majorBidi" w:hAnsiTheme="majorBidi" w:cstheme="majorBidi"/>
        <w:b/>
        <w:bCs/>
        <w:i/>
        <w:iCs/>
      </w:rPr>
    </w:pPr>
  </w:p>
  <w:p w:rsidR="00185DF0" w:rsidRPr="004E1697" w:rsidRDefault="0074147B" w:rsidP="00C03B73">
    <w:pPr>
      <w:pStyle w:val="En-tte"/>
      <w:rPr>
        <w:sz w:val="36"/>
        <w:szCs w:val="36"/>
      </w:rPr>
    </w:pPr>
    <w:r>
      <w:rPr>
        <w:noProof/>
        <w:sz w:val="36"/>
        <w:szCs w:val="36"/>
        <w:lang w:eastAsia="fr-FR"/>
      </w:rPr>
      <mc:AlternateContent>
        <mc:Choice Requires="wps">
          <w:drawing>
            <wp:anchor distT="0" distB="0" distL="114300" distR="114300" simplePos="0" relativeHeight="251728896" behindDoc="0" locked="0" layoutInCell="1" allowOverlap="1">
              <wp:simplePos x="0" y="0"/>
              <wp:positionH relativeFrom="column">
                <wp:posOffset>0</wp:posOffset>
              </wp:positionH>
              <wp:positionV relativeFrom="paragraph">
                <wp:posOffset>-635</wp:posOffset>
              </wp:positionV>
              <wp:extent cx="4954905" cy="10795"/>
              <wp:effectExtent l="0" t="0" r="36195" b="27305"/>
              <wp:wrapNone/>
              <wp:docPr id="24" name="Connecteur droit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4954905" cy="1079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2B4DFF3" id="Connecteur droit 18" o:spid="_x0000_s1026" style="position:absolute;flip:y;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05pt" to="390.15pt,.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" strokecolor="black [3213]" strokeweight=".5pt">
              <v:stroke joinstyle="miter"/>
              <o:lock v:ext="edit" shapetype="f"/>
            </v:line>
          </w:pict>
        </mc:Fallback>
      </mc:AlternateContent>
    </w:r>
  </w:p>
  <w:p w:rsidR="00185DF0" w:rsidRPr="00D36898" w:rsidRDefault="00185DF0" w:rsidP="00C03B73">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5DF0" w:rsidRDefault="00185DF0">
    <w:pPr>
      <w:pStyle w:val="En-tte"/>
    </w:pPr>
  </w:p>
  <w:p w:rsidR="00185DF0" w:rsidRDefault="00185DF0" w:rsidP="00DC3B94">
    <w:pPr>
      <w:pStyle w:val="En-tte"/>
      <w:rPr>
        <w:rFonts w:asciiTheme="majorBidi" w:hAnsiTheme="majorBidi" w:cstheme="majorBidi"/>
        <w:b/>
        <w:bCs/>
        <w:i/>
        <w:iCs/>
        <w:sz w:val="44"/>
        <w:szCs w:val="44"/>
      </w:rPr>
    </w:pPr>
    <w:r>
      <w:rPr>
        <w:rFonts w:asciiTheme="majorBidi" w:hAnsiTheme="majorBidi" w:cstheme="majorBidi"/>
        <w:b/>
        <w:bCs/>
        <w:i/>
        <w:iCs/>
        <w:sz w:val="44"/>
        <w:szCs w:val="44"/>
      </w:rPr>
      <w:t xml:space="preserve">  Tables des figures  </w:t>
    </w:r>
  </w:p>
  <w:p w:rsidR="00185DF0" w:rsidRPr="00724398" w:rsidRDefault="00185DF0" w:rsidP="00724398">
    <w:pPr>
      <w:pStyle w:val="En-tte"/>
      <w:rPr>
        <w:rFonts w:asciiTheme="majorBidi" w:hAnsiTheme="majorBidi" w:cstheme="majorBidi"/>
        <w:b/>
        <w:bCs/>
        <w:i/>
        <w:iCs/>
      </w:rPr>
    </w:pPr>
  </w:p>
  <w:p w:rsidR="00185DF0" w:rsidRPr="004E1697" w:rsidRDefault="0074147B" w:rsidP="00724398">
    <w:pPr>
      <w:pStyle w:val="En-tte"/>
      <w:rPr>
        <w:sz w:val="36"/>
        <w:szCs w:val="36"/>
      </w:rPr>
    </w:pPr>
    <w:r>
      <w:rPr>
        <w:noProof/>
        <w:sz w:val="36"/>
        <w:szCs w:val="36"/>
        <w:lang w:eastAsia="fr-FR"/>
      </w:rPr>
      <mc:AlternateContent>
        <mc:Choice Requires="wps">
          <w:drawing>
            <wp:anchor distT="0" distB="0" distL="114300" distR="114300" simplePos="0" relativeHeight="251724800" behindDoc="0" locked="0" layoutInCell="1" allowOverlap="1">
              <wp:simplePos x="0" y="0"/>
              <wp:positionH relativeFrom="column">
                <wp:posOffset>0</wp:posOffset>
              </wp:positionH>
              <wp:positionV relativeFrom="paragraph">
                <wp:posOffset>-635</wp:posOffset>
              </wp:positionV>
              <wp:extent cx="4954905" cy="10795"/>
              <wp:effectExtent l="0" t="0" r="36195" b="27305"/>
              <wp:wrapNone/>
              <wp:docPr id="220" name="Connecteur droit 22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4954905" cy="1079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1CDDBF4" id="Connecteur droit 220" o:spid="_x0000_s1026" style="position:absolute;flip:y;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05pt" to="390.15pt,.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" strokecolor="black [3213]" strokeweight=".5pt">
              <v:stroke joinstyle="miter"/>
              <o:lock v:ext="edit" shapetype="f"/>
            </v:line>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5DF0" w:rsidRDefault="00185DF0" w:rsidP="00D36898">
    <w:pPr>
      <w:pStyle w:val="En-tte"/>
      <w:rPr>
        <w:rFonts w:asciiTheme="majorBidi" w:hAnsiTheme="majorBidi" w:cstheme="majorBidi"/>
        <w:b/>
        <w:bCs/>
        <w:i/>
        <w:iCs/>
        <w:sz w:val="32"/>
        <w:szCs w:val="32"/>
      </w:rPr>
    </w:pPr>
  </w:p>
  <w:p w:rsidR="00185DF0" w:rsidRPr="004E1697" w:rsidRDefault="00185DF0" w:rsidP="005F33F0">
    <w:pPr>
      <w:pStyle w:val="En-tte"/>
      <w:rPr>
        <w:sz w:val="36"/>
        <w:szCs w:val="36"/>
      </w:rPr>
    </w:pPr>
  </w:p>
  <w:p w:rsidR="00185DF0" w:rsidRPr="00D36898" w:rsidRDefault="00185DF0" w:rsidP="00C03B73">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7253D1"/>
    <w:multiLevelType w:val="multilevel"/>
    <w:tmpl w:val="60D2C428"/>
    <w:lvl w:ilvl="0">
      <w:start w:val="1"/>
      <w:numFmt w:val="decimal"/>
      <w:lvlText w:val="%1"/>
      <w:lvlJc w:val="left"/>
      <w:pPr>
        <w:ind w:left="405" w:hanging="405"/>
      </w:pPr>
      <w:rPr>
        <w:rFonts w:hint="default"/>
      </w:rPr>
    </w:lvl>
    <w:lvl w:ilvl="1">
      <w:start w:val="9"/>
      <w:numFmt w:val="decimal"/>
      <w:lvlText w:val="%1.%2"/>
      <w:lvlJc w:val="left"/>
      <w:pPr>
        <w:ind w:left="932" w:hanging="720"/>
      </w:pPr>
      <w:rPr>
        <w:rFonts w:hint="default"/>
      </w:rPr>
    </w:lvl>
    <w:lvl w:ilvl="2">
      <w:start w:val="1"/>
      <w:numFmt w:val="decimal"/>
      <w:lvlText w:val="%1.%2.%3"/>
      <w:lvlJc w:val="left"/>
      <w:pPr>
        <w:ind w:left="1144" w:hanging="720"/>
      </w:pPr>
      <w:rPr>
        <w:rFonts w:hint="default"/>
      </w:rPr>
    </w:lvl>
    <w:lvl w:ilvl="3">
      <w:start w:val="1"/>
      <w:numFmt w:val="decimal"/>
      <w:lvlText w:val="%1.%2.%3.%4"/>
      <w:lvlJc w:val="left"/>
      <w:pPr>
        <w:ind w:left="1716" w:hanging="1080"/>
      </w:pPr>
      <w:rPr>
        <w:rFonts w:hint="default"/>
      </w:rPr>
    </w:lvl>
    <w:lvl w:ilvl="4">
      <w:start w:val="1"/>
      <w:numFmt w:val="decimal"/>
      <w:lvlText w:val="%1.%2.%3.%4.%5"/>
      <w:lvlJc w:val="left"/>
      <w:pPr>
        <w:ind w:left="2288" w:hanging="1440"/>
      </w:pPr>
      <w:rPr>
        <w:rFonts w:hint="default"/>
      </w:rPr>
    </w:lvl>
    <w:lvl w:ilvl="5">
      <w:start w:val="1"/>
      <w:numFmt w:val="decimal"/>
      <w:lvlText w:val="%1.%2.%3.%4.%5.%6"/>
      <w:lvlJc w:val="left"/>
      <w:pPr>
        <w:ind w:left="2500" w:hanging="1440"/>
      </w:pPr>
      <w:rPr>
        <w:rFonts w:hint="default"/>
      </w:rPr>
    </w:lvl>
    <w:lvl w:ilvl="6">
      <w:start w:val="1"/>
      <w:numFmt w:val="decimal"/>
      <w:lvlText w:val="%1.%2.%3.%4.%5.%6.%7"/>
      <w:lvlJc w:val="left"/>
      <w:pPr>
        <w:ind w:left="3072" w:hanging="1800"/>
      </w:pPr>
      <w:rPr>
        <w:rFonts w:hint="default"/>
      </w:rPr>
    </w:lvl>
    <w:lvl w:ilvl="7">
      <w:start w:val="1"/>
      <w:numFmt w:val="decimal"/>
      <w:lvlText w:val="%1.%2.%3.%4.%5.%6.%7.%8"/>
      <w:lvlJc w:val="left"/>
      <w:pPr>
        <w:ind w:left="3644" w:hanging="2160"/>
      </w:pPr>
      <w:rPr>
        <w:rFonts w:hint="default"/>
      </w:rPr>
    </w:lvl>
    <w:lvl w:ilvl="8">
      <w:start w:val="1"/>
      <w:numFmt w:val="decimal"/>
      <w:lvlText w:val="%1.%2.%3.%4.%5.%6.%7.%8.%9"/>
      <w:lvlJc w:val="left"/>
      <w:pPr>
        <w:ind w:left="3856" w:hanging="2160"/>
      </w:pPr>
      <w:rPr>
        <w:rFonts w:hint="default"/>
      </w:rPr>
    </w:lvl>
  </w:abstractNum>
  <w:abstractNum w:abstractNumId="1" w15:restartNumberingAfterBreak="0">
    <w:nsid w:val="021F093B"/>
    <w:multiLevelType w:val="multilevel"/>
    <w:tmpl w:val="9E12BFF4"/>
    <w:lvl w:ilvl="0">
      <w:start w:val="1"/>
      <w:numFmt w:val="decimal"/>
      <w:lvlText w:val="%1"/>
      <w:lvlJc w:val="left"/>
      <w:pPr>
        <w:ind w:left="735" w:hanging="735"/>
      </w:pPr>
      <w:rPr>
        <w:rFonts w:hint="default"/>
      </w:rPr>
    </w:lvl>
    <w:lvl w:ilvl="1">
      <w:start w:val="10"/>
      <w:numFmt w:val="decimal"/>
      <w:lvlText w:val="%1.%2"/>
      <w:lvlJc w:val="left"/>
      <w:pPr>
        <w:ind w:left="772" w:hanging="735"/>
      </w:pPr>
      <w:rPr>
        <w:rFonts w:hint="default"/>
      </w:rPr>
    </w:lvl>
    <w:lvl w:ilvl="2">
      <w:start w:val="1"/>
      <w:numFmt w:val="decimal"/>
      <w:lvlText w:val="%1.%2.%3"/>
      <w:lvlJc w:val="left"/>
      <w:pPr>
        <w:ind w:left="1727" w:hanging="735"/>
      </w:pPr>
      <w:rPr>
        <w:rFonts w:hint="default"/>
      </w:rPr>
    </w:lvl>
    <w:lvl w:ilvl="3">
      <w:start w:val="1"/>
      <w:numFmt w:val="decimal"/>
      <w:lvlText w:val="%1.%2.%3.%4"/>
      <w:lvlJc w:val="left"/>
      <w:pPr>
        <w:ind w:left="846" w:hanging="735"/>
      </w:pPr>
      <w:rPr>
        <w:rFonts w:hint="default"/>
      </w:rPr>
    </w:lvl>
    <w:lvl w:ilvl="4">
      <w:start w:val="1"/>
      <w:numFmt w:val="decimal"/>
      <w:lvlText w:val="%1.%2.%3.%4.%5"/>
      <w:lvlJc w:val="left"/>
      <w:pPr>
        <w:ind w:left="1228" w:hanging="1080"/>
      </w:pPr>
      <w:rPr>
        <w:rFonts w:hint="default"/>
      </w:rPr>
    </w:lvl>
    <w:lvl w:ilvl="5">
      <w:start w:val="1"/>
      <w:numFmt w:val="decimal"/>
      <w:lvlText w:val="%1.%2.%3.%4.%5.%6"/>
      <w:lvlJc w:val="left"/>
      <w:pPr>
        <w:ind w:left="1265" w:hanging="1080"/>
      </w:pPr>
      <w:rPr>
        <w:rFonts w:hint="default"/>
      </w:rPr>
    </w:lvl>
    <w:lvl w:ilvl="6">
      <w:start w:val="1"/>
      <w:numFmt w:val="decimal"/>
      <w:lvlText w:val="%1.%2.%3.%4.%5.%6.%7"/>
      <w:lvlJc w:val="left"/>
      <w:pPr>
        <w:ind w:left="1662" w:hanging="1440"/>
      </w:pPr>
      <w:rPr>
        <w:rFonts w:hint="default"/>
      </w:rPr>
    </w:lvl>
    <w:lvl w:ilvl="7">
      <w:start w:val="1"/>
      <w:numFmt w:val="decimal"/>
      <w:lvlText w:val="%1.%2.%3.%4.%5.%6.%7.%8"/>
      <w:lvlJc w:val="left"/>
      <w:pPr>
        <w:ind w:left="1699" w:hanging="1440"/>
      </w:pPr>
      <w:rPr>
        <w:rFonts w:hint="default"/>
      </w:rPr>
    </w:lvl>
    <w:lvl w:ilvl="8">
      <w:start w:val="1"/>
      <w:numFmt w:val="decimal"/>
      <w:lvlText w:val="%1.%2.%3.%4.%5.%6.%7.%8.%9"/>
      <w:lvlJc w:val="left"/>
      <w:pPr>
        <w:ind w:left="2096" w:hanging="1800"/>
      </w:pPr>
      <w:rPr>
        <w:rFonts w:hint="default"/>
      </w:rPr>
    </w:lvl>
  </w:abstractNum>
  <w:abstractNum w:abstractNumId="2" w15:restartNumberingAfterBreak="0">
    <w:nsid w:val="03D368FA"/>
    <w:multiLevelType w:val="multilevel"/>
    <w:tmpl w:val="FB92CF3C"/>
    <w:lvl w:ilvl="0">
      <w:start w:val="1"/>
      <w:numFmt w:val="decimal"/>
      <w:lvlText w:val="%1"/>
      <w:lvlJc w:val="left"/>
      <w:pPr>
        <w:ind w:left="405" w:hanging="405"/>
      </w:pPr>
      <w:rPr>
        <w:rFonts w:hint="default"/>
      </w:rPr>
    </w:lvl>
    <w:lvl w:ilvl="1">
      <w:start w:val="3"/>
      <w:numFmt w:val="decimal"/>
      <w:lvlText w:val="%1.%2"/>
      <w:lvlJc w:val="left"/>
      <w:pPr>
        <w:ind w:left="1428" w:hanging="720"/>
      </w:pPr>
      <w:rPr>
        <w:rFonts w:hint="default"/>
      </w:rPr>
    </w:lvl>
    <w:lvl w:ilvl="2">
      <w:start w:val="1"/>
      <w:numFmt w:val="decimal"/>
      <w:lvlText w:val="%1.%2.%3"/>
      <w:lvlJc w:val="left"/>
      <w:pPr>
        <w:ind w:left="1995"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4272" w:hanging="144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7116" w:hanging="2160"/>
      </w:pPr>
      <w:rPr>
        <w:rFonts w:hint="default"/>
      </w:rPr>
    </w:lvl>
    <w:lvl w:ilvl="8">
      <w:start w:val="1"/>
      <w:numFmt w:val="decimal"/>
      <w:lvlText w:val="%1.%2.%3.%4.%5.%6.%7.%8.%9"/>
      <w:lvlJc w:val="left"/>
      <w:pPr>
        <w:ind w:left="7824" w:hanging="2160"/>
      </w:pPr>
      <w:rPr>
        <w:rFonts w:hint="default"/>
      </w:rPr>
    </w:lvl>
  </w:abstractNum>
  <w:abstractNum w:abstractNumId="3" w15:restartNumberingAfterBreak="0">
    <w:nsid w:val="055D740A"/>
    <w:multiLevelType w:val="multilevel"/>
    <w:tmpl w:val="C3FC1DE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5B51859"/>
    <w:multiLevelType w:val="multilevel"/>
    <w:tmpl w:val="97065994"/>
    <w:lvl w:ilvl="0">
      <w:start w:val="1"/>
      <w:numFmt w:val="decimal"/>
      <w:lvlText w:val="%1"/>
      <w:lvlJc w:val="left"/>
      <w:pPr>
        <w:ind w:left="600" w:hanging="600"/>
      </w:pPr>
      <w:rPr>
        <w:rFonts w:hint="default"/>
      </w:rPr>
    </w:lvl>
    <w:lvl w:ilvl="1">
      <w:start w:val="8"/>
      <w:numFmt w:val="decimal"/>
      <w:lvlText w:val="%1.%2"/>
      <w:lvlJc w:val="left"/>
      <w:pPr>
        <w:ind w:left="812" w:hanging="600"/>
      </w:pPr>
      <w:rPr>
        <w:rFonts w:hint="default"/>
      </w:rPr>
    </w:lvl>
    <w:lvl w:ilvl="2">
      <w:start w:val="4"/>
      <w:numFmt w:val="decimal"/>
      <w:lvlText w:val="%1.%2.%3"/>
      <w:lvlJc w:val="left"/>
      <w:pPr>
        <w:ind w:left="1144" w:hanging="720"/>
      </w:pPr>
      <w:rPr>
        <w:rFonts w:hint="default"/>
      </w:rPr>
    </w:lvl>
    <w:lvl w:ilvl="3">
      <w:start w:val="1"/>
      <w:numFmt w:val="decimal"/>
      <w:lvlText w:val="%1.%2.%3.%4"/>
      <w:lvlJc w:val="left"/>
      <w:pPr>
        <w:ind w:left="1716" w:hanging="1080"/>
      </w:pPr>
      <w:rPr>
        <w:rFonts w:hint="default"/>
      </w:rPr>
    </w:lvl>
    <w:lvl w:ilvl="4">
      <w:start w:val="1"/>
      <w:numFmt w:val="decimal"/>
      <w:lvlText w:val="%1.%2.%3.%4.%5"/>
      <w:lvlJc w:val="left"/>
      <w:pPr>
        <w:ind w:left="1928" w:hanging="1080"/>
      </w:pPr>
      <w:rPr>
        <w:rFonts w:hint="default"/>
      </w:rPr>
    </w:lvl>
    <w:lvl w:ilvl="5">
      <w:start w:val="1"/>
      <w:numFmt w:val="decimal"/>
      <w:lvlText w:val="%1.%2.%3.%4.%5.%6"/>
      <w:lvlJc w:val="left"/>
      <w:pPr>
        <w:ind w:left="2500" w:hanging="1440"/>
      </w:pPr>
      <w:rPr>
        <w:rFonts w:hint="default"/>
      </w:rPr>
    </w:lvl>
    <w:lvl w:ilvl="6">
      <w:start w:val="1"/>
      <w:numFmt w:val="decimal"/>
      <w:lvlText w:val="%1.%2.%3.%4.%5.%6.%7"/>
      <w:lvlJc w:val="left"/>
      <w:pPr>
        <w:ind w:left="2712" w:hanging="1440"/>
      </w:pPr>
      <w:rPr>
        <w:rFonts w:hint="default"/>
      </w:rPr>
    </w:lvl>
    <w:lvl w:ilvl="7">
      <w:start w:val="1"/>
      <w:numFmt w:val="decimal"/>
      <w:lvlText w:val="%1.%2.%3.%4.%5.%6.%7.%8"/>
      <w:lvlJc w:val="left"/>
      <w:pPr>
        <w:ind w:left="3284" w:hanging="1800"/>
      </w:pPr>
      <w:rPr>
        <w:rFonts w:hint="default"/>
      </w:rPr>
    </w:lvl>
    <w:lvl w:ilvl="8">
      <w:start w:val="1"/>
      <w:numFmt w:val="decimal"/>
      <w:lvlText w:val="%1.%2.%3.%4.%5.%6.%7.%8.%9"/>
      <w:lvlJc w:val="left"/>
      <w:pPr>
        <w:ind w:left="3856" w:hanging="2160"/>
      </w:pPr>
      <w:rPr>
        <w:rFonts w:hint="default"/>
      </w:rPr>
    </w:lvl>
  </w:abstractNum>
  <w:abstractNum w:abstractNumId="5" w15:restartNumberingAfterBreak="0">
    <w:nsid w:val="06DC5734"/>
    <w:multiLevelType w:val="multilevel"/>
    <w:tmpl w:val="62943B1A"/>
    <w:lvl w:ilvl="0">
      <w:start w:val="1"/>
      <w:numFmt w:val="decimal"/>
      <w:lvlText w:val="%1"/>
      <w:lvlJc w:val="left"/>
      <w:pPr>
        <w:ind w:left="600" w:hanging="600"/>
      </w:pPr>
      <w:rPr>
        <w:rFonts w:hint="default"/>
        <w:sz w:val="28"/>
      </w:rPr>
    </w:lvl>
    <w:lvl w:ilvl="1">
      <w:start w:val="6"/>
      <w:numFmt w:val="decimal"/>
      <w:lvlText w:val="%1.%2"/>
      <w:lvlJc w:val="left"/>
      <w:pPr>
        <w:ind w:left="720" w:hanging="720"/>
      </w:pPr>
      <w:rPr>
        <w:rFonts w:hint="default"/>
        <w:sz w:val="28"/>
      </w:rPr>
    </w:lvl>
    <w:lvl w:ilvl="2">
      <w:start w:val="3"/>
      <w:numFmt w:val="decimal"/>
      <w:lvlText w:val="%1.%2.%3"/>
      <w:lvlJc w:val="left"/>
      <w:pPr>
        <w:ind w:left="720" w:hanging="720"/>
      </w:pPr>
      <w:rPr>
        <w:rFonts w:hint="default"/>
        <w:sz w:val="28"/>
      </w:rPr>
    </w:lvl>
    <w:lvl w:ilvl="3">
      <w:start w:val="1"/>
      <w:numFmt w:val="decimal"/>
      <w:lvlText w:val="%1.%2.%3.%4"/>
      <w:lvlJc w:val="left"/>
      <w:pPr>
        <w:ind w:left="1080" w:hanging="1080"/>
      </w:pPr>
      <w:rPr>
        <w:rFonts w:hint="default"/>
        <w:sz w:val="28"/>
      </w:rPr>
    </w:lvl>
    <w:lvl w:ilvl="4">
      <w:start w:val="1"/>
      <w:numFmt w:val="decimal"/>
      <w:lvlText w:val="%1.%2.%3.%4.%5"/>
      <w:lvlJc w:val="left"/>
      <w:pPr>
        <w:ind w:left="1440" w:hanging="1440"/>
      </w:pPr>
      <w:rPr>
        <w:rFonts w:hint="default"/>
        <w:sz w:val="28"/>
      </w:rPr>
    </w:lvl>
    <w:lvl w:ilvl="5">
      <w:start w:val="1"/>
      <w:numFmt w:val="decimal"/>
      <w:lvlText w:val="%1.%2.%3.%4.%5.%6"/>
      <w:lvlJc w:val="left"/>
      <w:pPr>
        <w:ind w:left="1440" w:hanging="1440"/>
      </w:pPr>
      <w:rPr>
        <w:rFonts w:hint="default"/>
        <w:sz w:val="28"/>
      </w:rPr>
    </w:lvl>
    <w:lvl w:ilvl="6">
      <w:start w:val="1"/>
      <w:numFmt w:val="decimal"/>
      <w:lvlText w:val="%1.%2.%3.%4.%5.%6.%7"/>
      <w:lvlJc w:val="left"/>
      <w:pPr>
        <w:ind w:left="1800" w:hanging="1800"/>
      </w:pPr>
      <w:rPr>
        <w:rFonts w:hint="default"/>
        <w:sz w:val="28"/>
      </w:rPr>
    </w:lvl>
    <w:lvl w:ilvl="7">
      <w:start w:val="1"/>
      <w:numFmt w:val="decimal"/>
      <w:lvlText w:val="%1.%2.%3.%4.%5.%6.%7.%8"/>
      <w:lvlJc w:val="left"/>
      <w:pPr>
        <w:ind w:left="2160" w:hanging="2160"/>
      </w:pPr>
      <w:rPr>
        <w:rFonts w:hint="default"/>
        <w:sz w:val="28"/>
      </w:rPr>
    </w:lvl>
    <w:lvl w:ilvl="8">
      <w:start w:val="1"/>
      <w:numFmt w:val="decimal"/>
      <w:lvlText w:val="%1.%2.%3.%4.%5.%6.%7.%8.%9"/>
      <w:lvlJc w:val="left"/>
      <w:pPr>
        <w:ind w:left="2160" w:hanging="2160"/>
      </w:pPr>
      <w:rPr>
        <w:rFonts w:hint="default"/>
        <w:sz w:val="28"/>
      </w:rPr>
    </w:lvl>
  </w:abstractNum>
  <w:abstractNum w:abstractNumId="6" w15:restartNumberingAfterBreak="0">
    <w:nsid w:val="07545AFF"/>
    <w:multiLevelType w:val="multilevel"/>
    <w:tmpl w:val="04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9B75104"/>
    <w:multiLevelType w:val="multilevel"/>
    <w:tmpl w:val="AC164F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D1F009A"/>
    <w:multiLevelType w:val="multilevel"/>
    <w:tmpl w:val="4C0A9BA6"/>
    <w:lvl w:ilvl="0">
      <w:start w:val="3"/>
      <w:numFmt w:val="decimal"/>
      <w:lvlText w:val="%1"/>
      <w:lvlJc w:val="left"/>
      <w:pPr>
        <w:ind w:left="960" w:hanging="360"/>
      </w:pPr>
      <w:rPr>
        <w:rFonts w:hint="default"/>
      </w:rPr>
    </w:lvl>
    <w:lvl w:ilvl="1">
      <w:start w:val="3"/>
      <w:numFmt w:val="decimal"/>
      <w:isLgl/>
      <w:lvlText w:val="%1.%2"/>
      <w:lvlJc w:val="left"/>
      <w:pPr>
        <w:ind w:left="1131" w:hanging="705"/>
      </w:pPr>
      <w:rPr>
        <w:rFonts w:hint="default"/>
      </w:rPr>
    </w:lvl>
    <w:lvl w:ilvl="2">
      <w:start w:val="3"/>
      <w:numFmt w:val="decimal"/>
      <w:isLgl/>
      <w:lvlText w:val="%1.%2.%3"/>
      <w:lvlJc w:val="left"/>
      <w:pPr>
        <w:ind w:left="1484" w:hanging="720"/>
      </w:pPr>
      <w:rPr>
        <w:rFonts w:hint="default"/>
      </w:rPr>
    </w:lvl>
    <w:lvl w:ilvl="3">
      <w:start w:val="1"/>
      <w:numFmt w:val="decimal"/>
      <w:isLgl/>
      <w:lvlText w:val="%1.%2.%3.%4"/>
      <w:lvlJc w:val="left"/>
      <w:pPr>
        <w:ind w:left="1566" w:hanging="720"/>
      </w:pPr>
      <w:rPr>
        <w:rFonts w:hint="default"/>
      </w:rPr>
    </w:lvl>
    <w:lvl w:ilvl="4">
      <w:start w:val="1"/>
      <w:numFmt w:val="decimal"/>
      <w:isLgl/>
      <w:lvlText w:val="%1.%2.%3.%4.%5"/>
      <w:lvlJc w:val="left"/>
      <w:pPr>
        <w:ind w:left="2008" w:hanging="1080"/>
      </w:pPr>
      <w:rPr>
        <w:rFonts w:hint="default"/>
      </w:rPr>
    </w:lvl>
    <w:lvl w:ilvl="5">
      <w:start w:val="1"/>
      <w:numFmt w:val="decimal"/>
      <w:isLgl/>
      <w:lvlText w:val="%1.%2.%3.%4.%5.%6"/>
      <w:lvlJc w:val="left"/>
      <w:pPr>
        <w:ind w:left="2090" w:hanging="1080"/>
      </w:pPr>
      <w:rPr>
        <w:rFonts w:hint="default"/>
      </w:rPr>
    </w:lvl>
    <w:lvl w:ilvl="6">
      <w:start w:val="1"/>
      <w:numFmt w:val="decimal"/>
      <w:isLgl/>
      <w:lvlText w:val="%1.%2.%3.%4.%5.%6.%7"/>
      <w:lvlJc w:val="left"/>
      <w:pPr>
        <w:ind w:left="2532" w:hanging="1440"/>
      </w:pPr>
      <w:rPr>
        <w:rFonts w:hint="default"/>
      </w:rPr>
    </w:lvl>
    <w:lvl w:ilvl="7">
      <w:start w:val="1"/>
      <w:numFmt w:val="decimal"/>
      <w:isLgl/>
      <w:lvlText w:val="%1.%2.%3.%4.%5.%6.%7.%8"/>
      <w:lvlJc w:val="left"/>
      <w:pPr>
        <w:ind w:left="2614" w:hanging="1440"/>
      </w:pPr>
      <w:rPr>
        <w:rFonts w:hint="default"/>
      </w:rPr>
    </w:lvl>
    <w:lvl w:ilvl="8">
      <w:start w:val="1"/>
      <w:numFmt w:val="decimal"/>
      <w:isLgl/>
      <w:lvlText w:val="%1.%2.%3.%4.%5.%6.%7.%8.%9"/>
      <w:lvlJc w:val="left"/>
      <w:pPr>
        <w:ind w:left="2696" w:hanging="1440"/>
      </w:pPr>
      <w:rPr>
        <w:rFonts w:hint="default"/>
      </w:rPr>
    </w:lvl>
  </w:abstractNum>
  <w:abstractNum w:abstractNumId="9" w15:restartNumberingAfterBreak="0">
    <w:nsid w:val="118C6C82"/>
    <w:multiLevelType w:val="multilevel"/>
    <w:tmpl w:val="891ED742"/>
    <w:lvl w:ilvl="0">
      <w:start w:val="1"/>
      <w:numFmt w:val="decimal"/>
      <w:lvlText w:val="%1."/>
      <w:lvlJc w:val="left"/>
      <w:pPr>
        <w:ind w:left="1068" w:hanging="360"/>
      </w:pPr>
      <w:rPr>
        <w:sz w:val="32"/>
        <w:szCs w:val="32"/>
      </w:rPr>
    </w:lvl>
    <w:lvl w:ilvl="1">
      <w:start w:val="1"/>
      <w:numFmt w:val="decimal"/>
      <w:isLgl/>
      <w:lvlText w:val="%1.%2"/>
      <w:lvlJc w:val="left"/>
      <w:pPr>
        <w:ind w:left="1854" w:hanging="720"/>
      </w:pPr>
      <w:rPr>
        <w:rFonts w:hint="default"/>
        <w:sz w:val="28"/>
        <w:szCs w:val="24"/>
      </w:rPr>
    </w:lvl>
    <w:lvl w:ilvl="2">
      <w:start w:val="1"/>
      <w:numFmt w:val="decimal"/>
      <w:isLgl/>
      <w:lvlText w:val="%1.%2.%3"/>
      <w:lvlJc w:val="left"/>
      <w:pPr>
        <w:ind w:left="2137" w:hanging="720"/>
      </w:pPr>
      <w:rPr>
        <w:rFonts w:hint="default"/>
        <w:sz w:val="24"/>
        <w:szCs w:val="22"/>
      </w:rPr>
    </w:lvl>
    <w:lvl w:ilvl="3">
      <w:start w:val="1"/>
      <w:numFmt w:val="decimal"/>
      <w:isLgl/>
      <w:lvlText w:val="%1.%2.%3.%4"/>
      <w:lvlJc w:val="left"/>
      <w:pPr>
        <w:ind w:left="1788" w:hanging="1080"/>
      </w:pPr>
      <w:rPr>
        <w:rFonts w:hint="default"/>
        <w:sz w:val="32"/>
      </w:rPr>
    </w:lvl>
    <w:lvl w:ilvl="4">
      <w:start w:val="1"/>
      <w:numFmt w:val="decimal"/>
      <w:isLgl/>
      <w:lvlText w:val="%1.%2.%3.%4.%5"/>
      <w:lvlJc w:val="left"/>
      <w:pPr>
        <w:ind w:left="2148" w:hanging="1440"/>
      </w:pPr>
      <w:rPr>
        <w:rFonts w:hint="default"/>
        <w:sz w:val="32"/>
      </w:rPr>
    </w:lvl>
    <w:lvl w:ilvl="5">
      <w:start w:val="1"/>
      <w:numFmt w:val="decimal"/>
      <w:isLgl/>
      <w:lvlText w:val="%1.%2.%3.%4.%5.%6"/>
      <w:lvlJc w:val="left"/>
      <w:pPr>
        <w:ind w:left="2148" w:hanging="1440"/>
      </w:pPr>
      <w:rPr>
        <w:rFonts w:hint="default"/>
        <w:sz w:val="32"/>
      </w:rPr>
    </w:lvl>
    <w:lvl w:ilvl="6">
      <w:start w:val="1"/>
      <w:numFmt w:val="decimal"/>
      <w:isLgl/>
      <w:lvlText w:val="%1.%2.%3.%4.%5.%6.%7"/>
      <w:lvlJc w:val="left"/>
      <w:pPr>
        <w:ind w:left="2508" w:hanging="1800"/>
      </w:pPr>
      <w:rPr>
        <w:rFonts w:hint="default"/>
        <w:sz w:val="32"/>
      </w:rPr>
    </w:lvl>
    <w:lvl w:ilvl="7">
      <w:start w:val="1"/>
      <w:numFmt w:val="decimal"/>
      <w:isLgl/>
      <w:lvlText w:val="%1.%2.%3.%4.%5.%6.%7.%8"/>
      <w:lvlJc w:val="left"/>
      <w:pPr>
        <w:ind w:left="2868" w:hanging="2160"/>
      </w:pPr>
      <w:rPr>
        <w:rFonts w:hint="default"/>
        <w:sz w:val="32"/>
      </w:rPr>
    </w:lvl>
    <w:lvl w:ilvl="8">
      <w:start w:val="1"/>
      <w:numFmt w:val="decimal"/>
      <w:isLgl/>
      <w:lvlText w:val="%1.%2.%3.%4.%5.%6.%7.%8.%9"/>
      <w:lvlJc w:val="left"/>
      <w:pPr>
        <w:ind w:left="2868" w:hanging="2160"/>
      </w:pPr>
      <w:rPr>
        <w:rFonts w:hint="default"/>
        <w:sz w:val="32"/>
      </w:rPr>
    </w:lvl>
  </w:abstractNum>
  <w:abstractNum w:abstractNumId="10" w15:restartNumberingAfterBreak="0">
    <w:nsid w:val="13C236BD"/>
    <w:multiLevelType w:val="multilevel"/>
    <w:tmpl w:val="54500BA2"/>
    <w:lvl w:ilvl="0">
      <w:start w:val="1"/>
      <w:numFmt w:val="decimal"/>
      <w:lvlText w:val="%1"/>
      <w:lvlJc w:val="left"/>
      <w:pPr>
        <w:ind w:left="825" w:hanging="825"/>
      </w:pPr>
      <w:rPr>
        <w:rFonts w:hint="default"/>
      </w:rPr>
    </w:lvl>
    <w:lvl w:ilvl="1">
      <w:start w:val="8"/>
      <w:numFmt w:val="decimal"/>
      <w:lvlText w:val="%1.%2"/>
      <w:lvlJc w:val="left"/>
      <w:pPr>
        <w:ind w:left="966" w:hanging="825"/>
      </w:pPr>
      <w:rPr>
        <w:rFonts w:hint="default"/>
      </w:rPr>
    </w:lvl>
    <w:lvl w:ilvl="2">
      <w:start w:val="2"/>
      <w:numFmt w:val="decimal"/>
      <w:lvlText w:val="%1.%2.%3"/>
      <w:lvlJc w:val="left"/>
      <w:pPr>
        <w:ind w:left="1107" w:hanging="825"/>
      </w:pPr>
      <w:rPr>
        <w:rFonts w:hint="default"/>
      </w:rPr>
    </w:lvl>
    <w:lvl w:ilvl="3">
      <w:start w:val="1"/>
      <w:numFmt w:val="decimal"/>
      <w:lvlText w:val="%1.%2.%3.%4"/>
      <w:lvlJc w:val="left"/>
      <w:pPr>
        <w:ind w:left="1503" w:hanging="1080"/>
      </w:pPr>
      <w:rPr>
        <w:rFonts w:hint="default"/>
      </w:rPr>
    </w:lvl>
    <w:lvl w:ilvl="4">
      <w:start w:val="1"/>
      <w:numFmt w:val="decimal"/>
      <w:lvlText w:val="%1.%2.%3.%4.%5"/>
      <w:lvlJc w:val="left"/>
      <w:pPr>
        <w:ind w:left="1644" w:hanging="1080"/>
      </w:pPr>
      <w:rPr>
        <w:rFonts w:hint="default"/>
      </w:rPr>
    </w:lvl>
    <w:lvl w:ilvl="5">
      <w:start w:val="1"/>
      <w:numFmt w:val="decimal"/>
      <w:lvlText w:val="%1.%2.%3.%4.%5.%6"/>
      <w:lvlJc w:val="left"/>
      <w:pPr>
        <w:ind w:left="2145" w:hanging="1440"/>
      </w:pPr>
      <w:rPr>
        <w:rFonts w:hint="default"/>
      </w:rPr>
    </w:lvl>
    <w:lvl w:ilvl="6">
      <w:start w:val="1"/>
      <w:numFmt w:val="decimal"/>
      <w:lvlText w:val="%1.%2.%3.%4.%5.%6.%7"/>
      <w:lvlJc w:val="left"/>
      <w:pPr>
        <w:ind w:left="2286" w:hanging="1440"/>
      </w:pPr>
      <w:rPr>
        <w:rFonts w:hint="default"/>
      </w:rPr>
    </w:lvl>
    <w:lvl w:ilvl="7">
      <w:start w:val="1"/>
      <w:numFmt w:val="decimal"/>
      <w:lvlText w:val="%1.%2.%3.%4.%5.%6.%7.%8"/>
      <w:lvlJc w:val="left"/>
      <w:pPr>
        <w:ind w:left="2787" w:hanging="1800"/>
      </w:pPr>
      <w:rPr>
        <w:rFonts w:hint="default"/>
      </w:rPr>
    </w:lvl>
    <w:lvl w:ilvl="8">
      <w:start w:val="1"/>
      <w:numFmt w:val="decimal"/>
      <w:lvlText w:val="%1.%2.%3.%4.%5.%6.%7.%8.%9"/>
      <w:lvlJc w:val="left"/>
      <w:pPr>
        <w:ind w:left="3288" w:hanging="2160"/>
      </w:pPr>
      <w:rPr>
        <w:rFonts w:hint="default"/>
      </w:rPr>
    </w:lvl>
  </w:abstractNum>
  <w:abstractNum w:abstractNumId="11" w15:restartNumberingAfterBreak="0">
    <w:nsid w:val="13F42322"/>
    <w:multiLevelType w:val="hybridMultilevel"/>
    <w:tmpl w:val="93222706"/>
    <w:lvl w:ilvl="0" w:tplc="4A5E7596">
      <w:numFmt w:val="bullet"/>
      <w:lvlText w:val=""/>
      <w:lvlJc w:val="left"/>
      <w:pPr>
        <w:ind w:left="72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15F052E9"/>
    <w:multiLevelType w:val="hybridMultilevel"/>
    <w:tmpl w:val="AC90B18A"/>
    <w:lvl w:ilvl="0" w:tplc="127440E2">
      <w:start w:val="6"/>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15:restartNumberingAfterBreak="0">
    <w:nsid w:val="17EF6D27"/>
    <w:multiLevelType w:val="multilevel"/>
    <w:tmpl w:val="F162BBF4"/>
    <w:lvl w:ilvl="0">
      <w:start w:val="1"/>
      <w:numFmt w:val="decimal"/>
      <w:lvlText w:val="%1."/>
      <w:lvlJc w:val="left"/>
      <w:pPr>
        <w:ind w:left="1068" w:hanging="360"/>
      </w:pPr>
    </w:lvl>
    <w:lvl w:ilvl="1">
      <w:start w:val="1"/>
      <w:numFmt w:val="decimal"/>
      <w:isLgl/>
      <w:lvlText w:val="%1.%2"/>
      <w:lvlJc w:val="left"/>
      <w:pPr>
        <w:ind w:left="1428" w:hanging="720"/>
      </w:pPr>
      <w:rPr>
        <w:rFonts w:hint="default"/>
        <w:sz w:val="32"/>
      </w:rPr>
    </w:lvl>
    <w:lvl w:ilvl="2">
      <w:start w:val="1"/>
      <w:numFmt w:val="decimal"/>
      <w:isLgl/>
      <w:lvlText w:val="%1.%2.%3"/>
      <w:lvlJc w:val="left"/>
      <w:pPr>
        <w:ind w:left="1428" w:hanging="720"/>
      </w:pPr>
      <w:rPr>
        <w:rFonts w:hint="default"/>
        <w:sz w:val="32"/>
      </w:rPr>
    </w:lvl>
    <w:lvl w:ilvl="3">
      <w:start w:val="1"/>
      <w:numFmt w:val="decimal"/>
      <w:isLgl/>
      <w:lvlText w:val="%1.%2.%3.%4"/>
      <w:lvlJc w:val="left"/>
      <w:pPr>
        <w:ind w:left="1788" w:hanging="1080"/>
      </w:pPr>
      <w:rPr>
        <w:rFonts w:hint="default"/>
        <w:sz w:val="32"/>
      </w:rPr>
    </w:lvl>
    <w:lvl w:ilvl="4">
      <w:start w:val="1"/>
      <w:numFmt w:val="decimal"/>
      <w:isLgl/>
      <w:lvlText w:val="%1.%2.%3.%4.%5"/>
      <w:lvlJc w:val="left"/>
      <w:pPr>
        <w:ind w:left="2148" w:hanging="1440"/>
      </w:pPr>
      <w:rPr>
        <w:rFonts w:hint="default"/>
        <w:sz w:val="32"/>
      </w:rPr>
    </w:lvl>
    <w:lvl w:ilvl="5">
      <w:start w:val="1"/>
      <w:numFmt w:val="decimal"/>
      <w:isLgl/>
      <w:lvlText w:val="%1.%2.%3.%4.%5.%6"/>
      <w:lvlJc w:val="left"/>
      <w:pPr>
        <w:ind w:left="2148" w:hanging="1440"/>
      </w:pPr>
      <w:rPr>
        <w:rFonts w:hint="default"/>
        <w:sz w:val="32"/>
      </w:rPr>
    </w:lvl>
    <w:lvl w:ilvl="6">
      <w:start w:val="1"/>
      <w:numFmt w:val="decimal"/>
      <w:isLgl/>
      <w:lvlText w:val="%1.%2.%3.%4.%5.%6.%7"/>
      <w:lvlJc w:val="left"/>
      <w:pPr>
        <w:ind w:left="2508" w:hanging="1800"/>
      </w:pPr>
      <w:rPr>
        <w:rFonts w:hint="default"/>
        <w:sz w:val="32"/>
      </w:rPr>
    </w:lvl>
    <w:lvl w:ilvl="7">
      <w:start w:val="1"/>
      <w:numFmt w:val="decimal"/>
      <w:isLgl/>
      <w:lvlText w:val="%1.%2.%3.%4.%5.%6.%7.%8"/>
      <w:lvlJc w:val="left"/>
      <w:pPr>
        <w:ind w:left="2868" w:hanging="2160"/>
      </w:pPr>
      <w:rPr>
        <w:rFonts w:hint="default"/>
        <w:sz w:val="32"/>
      </w:rPr>
    </w:lvl>
    <w:lvl w:ilvl="8">
      <w:start w:val="1"/>
      <w:numFmt w:val="decimal"/>
      <w:isLgl/>
      <w:lvlText w:val="%1.%2.%3.%4.%5.%6.%7.%8.%9"/>
      <w:lvlJc w:val="left"/>
      <w:pPr>
        <w:ind w:left="2868" w:hanging="2160"/>
      </w:pPr>
      <w:rPr>
        <w:rFonts w:hint="default"/>
        <w:sz w:val="32"/>
      </w:rPr>
    </w:lvl>
  </w:abstractNum>
  <w:abstractNum w:abstractNumId="14" w15:restartNumberingAfterBreak="0">
    <w:nsid w:val="1A597EEB"/>
    <w:multiLevelType w:val="multilevel"/>
    <w:tmpl w:val="ADEA8A3A"/>
    <w:lvl w:ilvl="0">
      <w:start w:val="1"/>
      <w:numFmt w:val="decimal"/>
      <w:lvlText w:val="%1"/>
      <w:lvlJc w:val="left"/>
      <w:pPr>
        <w:ind w:left="405" w:hanging="405"/>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1145"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1BC058FE"/>
    <w:multiLevelType w:val="multilevel"/>
    <w:tmpl w:val="AEC08A1A"/>
    <w:lvl w:ilvl="0">
      <w:start w:val="1"/>
      <w:numFmt w:val="decimal"/>
      <w:lvlText w:val="%1"/>
      <w:lvlJc w:val="left"/>
      <w:pPr>
        <w:ind w:left="600" w:hanging="600"/>
      </w:pPr>
      <w:rPr>
        <w:rFonts w:hint="default"/>
        <w:b/>
      </w:rPr>
    </w:lvl>
    <w:lvl w:ilvl="1">
      <w:start w:val="10"/>
      <w:numFmt w:val="decimal"/>
      <w:lvlText w:val="%1.%2"/>
      <w:lvlJc w:val="left"/>
      <w:pPr>
        <w:ind w:left="812" w:hanging="600"/>
      </w:pPr>
      <w:rPr>
        <w:rFonts w:hint="default"/>
        <w:b/>
      </w:rPr>
    </w:lvl>
    <w:lvl w:ilvl="2">
      <w:start w:val="2"/>
      <w:numFmt w:val="decimal"/>
      <w:lvlText w:val="%1.%2.%3"/>
      <w:lvlJc w:val="left"/>
      <w:pPr>
        <w:ind w:left="1712" w:hanging="720"/>
      </w:pPr>
      <w:rPr>
        <w:rFonts w:hint="default"/>
        <w:b/>
      </w:rPr>
    </w:lvl>
    <w:lvl w:ilvl="3">
      <w:start w:val="1"/>
      <w:numFmt w:val="decimal"/>
      <w:lvlText w:val="%1.%2.%3.%4"/>
      <w:lvlJc w:val="left"/>
      <w:pPr>
        <w:ind w:left="1356" w:hanging="720"/>
      </w:pPr>
      <w:rPr>
        <w:rFonts w:hint="default"/>
        <w:b/>
      </w:rPr>
    </w:lvl>
    <w:lvl w:ilvl="4">
      <w:start w:val="1"/>
      <w:numFmt w:val="decimal"/>
      <w:lvlText w:val="%1.%2.%3.%4.%5"/>
      <w:lvlJc w:val="left"/>
      <w:pPr>
        <w:ind w:left="1928" w:hanging="1080"/>
      </w:pPr>
      <w:rPr>
        <w:rFonts w:hint="default"/>
        <w:b/>
      </w:rPr>
    </w:lvl>
    <w:lvl w:ilvl="5">
      <w:start w:val="1"/>
      <w:numFmt w:val="decimal"/>
      <w:lvlText w:val="%1.%2.%3.%4.%5.%6"/>
      <w:lvlJc w:val="left"/>
      <w:pPr>
        <w:ind w:left="2140" w:hanging="1080"/>
      </w:pPr>
      <w:rPr>
        <w:rFonts w:hint="default"/>
        <w:b/>
      </w:rPr>
    </w:lvl>
    <w:lvl w:ilvl="6">
      <w:start w:val="1"/>
      <w:numFmt w:val="decimal"/>
      <w:lvlText w:val="%1.%2.%3.%4.%5.%6.%7"/>
      <w:lvlJc w:val="left"/>
      <w:pPr>
        <w:ind w:left="2712" w:hanging="1440"/>
      </w:pPr>
      <w:rPr>
        <w:rFonts w:hint="default"/>
        <w:b/>
      </w:rPr>
    </w:lvl>
    <w:lvl w:ilvl="7">
      <w:start w:val="1"/>
      <w:numFmt w:val="decimal"/>
      <w:lvlText w:val="%1.%2.%3.%4.%5.%6.%7.%8"/>
      <w:lvlJc w:val="left"/>
      <w:pPr>
        <w:ind w:left="2924" w:hanging="1440"/>
      </w:pPr>
      <w:rPr>
        <w:rFonts w:hint="default"/>
        <w:b/>
      </w:rPr>
    </w:lvl>
    <w:lvl w:ilvl="8">
      <w:start w:val="1"/>
      <w:numFmt w:val="decimal"/>
      <w:lvlText w:val="%1.%2.%3.%4.%5.%6.%7.%8.%9"/>
      <w:lvlJc w:val="left"/>
      <w:pPr>
        <w:ind w:left="3496" w:hanging="1800"/>
      </w:pPr>
      <w:rPr>
        <w:rFonts w:hint="default"/>
        <w:b/>
      </w:rPr>
    </w:lvl>
  </w:abstractNum>
  <w:abstractNum w:abstractNumId="16" w15:restartNumberingAfterBreak="0">
    <w:nsid w:val="20FE5A34"/>
    <w:multiLevelType w:val="multilevel"/>
    <w:tmpl w:val="740EADBA"/>
    <w:lvl w:ilvl="0">
      <w:start w:val="1"/>
      <w:numFmt w:val="decimal"/>
      <w:lvlText w:val="%1"/>
      <w:lvlJc w:val="left"/>
      <w:pPr>
        <w:ind w:left="570" w:hanging="570"/>
      </w:pPr>
      <w:rPr>
        <w:rFonts w:hint="default"/>
      </w:rPr>
    </w:lvl>
    <w:lvl w:ilvl="1">
      <w:start w:val="1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216B4151"/>
    <w:multiLevelType w:val="hybridMultilevel"/>
    <w:tmpl w:val="5628D33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15:restartNumberingAfterBreak="0">
    <w:nsid w:val="29637F29"/>
    <w:multiLevelType w:val="multilevel"/>
    <w:tmpl w:val="1ECCE43A"/>
    <w:lvl w:ilvl="0">
      <w:start w:val="1"/>
      <w:numFmt w:val="decimal"/>
      <w:lvlText w:val="%1"/>
      <w:lvlJc w:val="left"/>
      <w:pPr>
        <w:ind w:left="405" w:hanging="405"/>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9" w15:restartNumberingAfterBreak="0">
    <w:nsid w:val="2B9C31F1"/>
    <w:multiLevelType w:val="hybridMultilevel"/>
    <w:tmpl w:val="DAA21956"/>
    <w:lvl w:ilvl="0" w:tplc="576AFF9E">
      <w:start w:val="4"/>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2CA15601"/>
    <w:multiLevelType w:val="hybridMultilevel"/>
    <w:tmpl w:val="5592245E"/>
    <w:lvl w:ilvl="0" w:tplc="B5BC74F6">
      <w:start w:val="1"/>
      <w:numFmt w:val="bullet"/>
      <w:lvlText w:val="-"/>
      <w:lvlJc w:val="left"/>
      <w:pPr>
        <w:ind w:left="502"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2E831CCD"/>
    <w:multiLevelType w:val="multilevel"/>
    <w:tmpl w:val="47223BE2"/>
    <w:lvl w:ilvl="0">
      <w:start w:val="1"/>
      <w:numFmt w:val="decimal"/>
      <w:lvlText w:val="%1"/>
      <w:lvlJc w:val="left"/>
      <w:pPr>
        <w:ind w:left="750" w:hanging="750"/>
      </w:pPr>
      <w:rPr>
        <w:rFonts w:hint="default"/>
        <w:b/>
      </w:rPr>
    </w:lvl>
    <w:lvl w:ilvl="1">
      <w:start w:val="11"/>
      <w:numFmt w:val="decimal"/>
      <w:lvlText w:val="%1.%2"/>
      <w:lvlJc w:val="left"/>
      <w:pPr>
        <w:ind w:left="1550" w:hanging="750"/>
      </w:pPr>
      <w:rPr>
        <w:rFonts w:hint="default"/>
        <w:b/>
      </w:rPr>
    </w:lvl>
    <w:lvl w:ilvl="2">
      <w:start w:val="4"/>
      <w:numFmt w:val="decimal"/>
      <w:lvlText w:val="%1.%2.%3"/>
      <w:lvlJc w:val="left"/>
      <w:pPr>
        <w:ind w:left="2350" w:hanging="750"/>
      </w:pPr>
      <w:rPr>
        <w:rFonts w:hint="default"/>
        <w:b/>
      </w:rPr>
    </w:lvl>
    <w:lvl w:ilvl="3">
      <w:start w:val="1"/>
      <w:numFmt w:val="decimal"/>
      <w:lvlText w:val="%1.%2.%3.%4"/>
      <w:lvlJc w:val="left"/>
      <w:pPr>
        <w:ind w:left="3480" w:hanging="1080"/>
      </w:pPr>
      <w:rPr>
        <w:rFonts w:hint="default"/>
        <w:b/>
      </w:rPr>
    </w:lvl>
    <w:lvl w:ilvl="4">
      <w:start w:val="1"/>
      <w:numFmt w:val="decimal"/>
      <w:lvlText w:val="%1.%2.%3.%4.%5"/>
      <w:lvlJc w:val="left"/>
      <w:pPr>
        <w:ind w:left="4280" w:hanging="1080"/>
      </w:pPr>
      <w:rPr>
        <w:rFonts w:hint="default"/>
        <w:b/>
      </w:rPr>
    </w:lvl>
    <w:lvl w:ilvl="5">
      <w:start w:val="1"/>
      <w:numFmt w:val="decimal"/>
      <w:lvlText w:val="%1.%2.%3.%4.%5.%6"/>
      <w:lvlJc w:val="left"/>
      <w:pPr>
        <w:ind w:left="5440" w:hanging="1440"/>
      </w:pPr>
      <w:rPr>
        <w:rFonts w:hint="default"/>
        <w:b/>
      </w:rPr>
    </w:lvl>
    <w:lvl w:ilvl="6">
      <w:start w:val="1"/>
      <w:numFmt w:val="decimal"/>
      <w:lvlText w:val="%1.%2.%3.%4.%5.%6.%7"/>
      <w:lvlJc w:val="left"/>
      <w:pPr>
        <w:ind w:left="6240" w:hanging="1440"/>
      </w:pPr>
      <w:rPr>
        <w:rFonts w:hint="default"/>
        <w:b/>
      </w:rPr>
    </w:lvl>
    <w:lvl w:ilvl="7">
      <w:start w:val="1"/>
      <w:numFmt w:val="decimal"/>
      <w:lvlText w:val="%1.%2.%3.%4.%5.%6.%7.%8"/>
      <w:lvlJc w:val="left"/>
      <w:pPr>
        <w:ind w:left="7400" w:hanging="1800"/>
      </w:pPr>
      <w:rPr>
        <w:rFonts w:hint="default"/>
        <w:b/>
      </w:rPr>
    </w:lvl>
    <w:lvl w:ilvl="8">
      <w:start w:val="1"/>
      <w:numFmt w:val="decimal"/>
      <w:lvlText w:val="%1.%2.%3.%4.%5.%6.%7.%8.%9"/>
      <w:lvlJc w:val="left"/>
      <w:pPr>
        <w:ind w:left="8560" w:hanging="2160"/>
      </w:pPr>
      <w:rPr>
        <w:rFonts w:hint="default"/>
        <w:b/>
      </w:rPr>
    </w:lvl>
  </w:abstractNum>
  <w:abstractNum w:abstractNumId="22" w15:restartNumberingAfterBreak="0">
    <w:nsid w:val="32A22570"/>
    <w:multiLevelType w:val="multilevel"/>
    <w:tmpl w:val="C7CA1A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7AA267B"/>
    <w:multiLevelType w:val="multilevel"/>
    <w:tmpl w:val="419440F2"/>
    <w:lvl w:ilvl="0">
      <w:start w:val="1"/>
      <w:numFmt w:val="decimal"/>
      <w:lvlText w:val="%1"/>
      <w:lvlJc w:val="left"/>
      <w:pPr>
        <w:ind w:left="600" w:hanging="600"/>
      </w:pPr>
      <w:rPr>
        <w:rFonts w:hint="default"/>
      </w:rPr>
    </w:lvl>
    <w:lvl w:ilvl="1">
      <w:start w:val="9"/>
      <w:numFmt w:val="decimal"/>
      <w:lvlText w:val="%1.%2"/>
      <w:lvlJc w:val="left"/>
      <w:pPr>
        <w:ind w:left="600" w:hanging="600"/>
      </w:pPr>
      <w:rPr>
        <w:rFonts w:hint="default"/>
      </w:rPr>
    </w:lvl>
    <w:lvl w:ilvl="2">
      <w:start w:val="2"/>
      <w:numFmt w:val="decimal"/>
      <w:lvlText w:val="%1.%2.%3"/>
      <w:lvlJc w:val="left"/>
      <w:pPr>
        <w:ind w:left="1003" w:hanging="720"/>
      </w:pPr>
      <w:rPr>
        <w:rFonts w:hint="default"/>
        <w:b/>
        <w:bCs/>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15:restartNumberingAfterBreak="0">
    <w:nsid w:val="3B811227"/>
    <w:multiLevelType w:val="multilevel"/>
    <w:tmpl w:val="4E323826"/>
    <w:lvl w:ilvl="0">
      <w:start w:val="2"/>
      <w:numFmt w:val="decimal"/>
      <w:lvlText w:val="%1"/>
      <w:lvlJc w:val="left"/>
      <w:pPr>
        <w:ind w:left="840" w:hanging="840"/>
      </w:pPr>
      <w:rPr>
        <w:rFonts w:asciiTheme="minorHAnsi" w:eastAsiaTheme="minorHAnsi" w:hAnsiTheme="minorHAnsi" w:cstheme="minorBidi" w:hint="default"/>
        <w:color w:val="auto"/>
      </w:rPr>
    </w:lvl>
    <w:lvl w:ilvl="1">
      <w:start w:val="2"/>
      <w:numFmt w:val="decimal"/>
      <w:lvlText w:val="%1.%2"/>
      <w:lvlJc w:val="left"/>
      <w:pPr>
        <w:ind w:left="855" w:hanging="840"/>
      </w:pPr>
      <w:rPr>
        <w:rFonts w:asciiTheme="minorHAnsi" w:eastAsiaTheme="minorHAnsi" w:hAnsiTheme="minorHAnsi" w:cstheme="minorBidi" w:hint="default"/>
        <w:color w:val="auto"/>
      </w:rPr>
    </w:lvl>
    <w:lvl w:ilvl="2">
      <w:start w:val="4"/>
      <w:numFmt w:val="decimal"/>
      <w:lvlText w:val="%1.%2.%3"/>
      <w:lvlJc w:val="left"/>
      <w:pPr>
        <w:ind w:left="870" w:hanging="840"/>
      </w:pPr>
      <w:rPr>
        <w:rFonts w:asciiTheme="minorHAnsi" w:eastAsiaTheme="minorHAnsi" w:hAnsiTheme="minorHAnsi" w:cstheme="minorBidi" w:hint="default"/>
        <w:color w:val="auto"/>
      </w:rPr>
    </w:lvl>
    <w:lvl w:ilvl="3">
      <w:start w:val="2"/>
      <w:numFmt w:val="decimal"/>
      <w:lvlText w:val="%1.%2.%3.%4"/>
      <w:lvlJc w:val="left"/>
      <w:pPr>
        <w:ind w:left="885" w:hanging="840"/>
      </w:pPr>
      <w:rPr>
        <w:rFonts w:asciiTheme="minorHAnsi" w:eastAsiaTheme="minorHAnsi" w:hAnsiTheme="minorHAnsi" w:cstheme="minorBidi" w:hint="default"/>
        <w:color w:val="auto"/>
      </w:rPr>
    </w:lvl>
    <w:lvl w:ilvl="4">
      <w:start w:val="2"/>
      <w:numFmt w:val="decimal"/>
      <w:lvlText w:val="%1.%2.%3.%4.%5"/>
      <w:lvlJc w:val="left"/>
      <w:pPr>
        <w:ind w:left="1140" w:hanging="1080"/>
      </w:pPr>
      <w:rPr>
        <w:rFonts w:asciiTheme="minorHAnsi" w:eastAsiaTheme="minorHAnsi" w:hAnsiTheme="minorHAnsi" w:cstheme="minorBidi" w:hint="default"/>
        <w:color w:val="auto"/>
      </w:rPr>
    </w:lvl>
    <w:lvl w:ilvl="5">
      <w:start w:val="1"/>
      <w:numFmt w:val="decimal"/>
      <w:lvlText w:val="%1.%2.%3.%4.%5.%6"/>
      <w:lvlJc w:val="left"/>
      <w:pPr>
        <w:ind w:left="1155" w:hanging="1080"/>
      </w:pPr>
      <w:rPr>
        <w:rFonts w:asciiTheme="minorHAnsi" w:eastAsiaTheme="minorHAnsi" w:hAnsiTheme="minorHAnsi" w:cstheme="minorBidi" w:hint="default"/>
        <w:color w:val="auto"/>
      </w:rPr>
    </w:lvl>
    <w:lvl w:ilvl="6">
      <w:start w:val="1"/>
      <w:numFmt w:val="decimal"/>
      <w:lvlText w:val="%1.%2.%3.%4.%5.%6.%7"/>
      <w:lvlJc w:val="left"/>
      <w:pPr>
        <w:ind w:left="1530" w:hanging="1440"/>
      </w:pPr>
      <w:rPr>
        <w:rFonts w:asciiTheme="minorHAnsi" w:eastAsiaTheme="minorHAnsi" w:hAnsiTheme="minorHAnsi" w:cstheme="minorBidi" w:hint="default"/>
        <w:color w:val="auto"/>
      </w:rPr>
    </w:lvl>
    <w:lvl w:ilvl="7">
      <w:start w:val="1"/>
      <w:numFmt w:val="decimal"/>
      <w:lvlText w:val="%1.%2.%3.%4.%5.%6.%7.%8"/>
      <w:lvlJc w:val="left"/>
      <w:pPr>
        <w:ind w:left="1545" w:hanging="1440"/>
      </w:pPr>
      <w:rPr>
        <w:rFonts w:asciiTheme="minorHAnsi" w:eastAsiaTheme="minorHAnsi" w:hAnsiTheme="minorHAnsi" w:cstheme="minorBidi" w:hint="default"/>
        <w:color w:val="auto"/>
      </w:rPr>
    </w:lvl>
    <w:lvl w:ilvl="8">
      <w:start w:val="1"/>
      <w:numFmt w:val="decimal"/>
      <w:lvlText w:val="%1.%2.%3.%4.%5.%6.%7.%8.%9"/>
      <w:lvlJc w:val="left"/>
      <w:pPr>
        <w:ind w:left="1920" w:hanging="1800"/>
      </w:pPr>
      <w:rPr>
        <w:rFonts w:asciiTheme="minorHAnsi" w:eastAsiaTheme="minorHAnsi" w:hAnsiTheme="minorHAnsi" w:cstheme="minorBidi" w:hint="default"/>
        <w:color w:val="auto"/>
      </w:rPr>
    </w:lvl>
  </w:abstractNum>
  <w:abstractNum w:abstractNumId="25" w15:restartNumberingAfterBreak="0">
    <w:nsid w:val="3C1F2962"/>
    <w:multiLevelType w:val="multilevel"/>
    <w:tmpl w:val="F162BBF4"/>
    <w:lvl w:ilvl="0">
      <w:start w:val="1"/>
      <w:numFmt w:val="decimal"/>
      <w:lvlText w:val="%1."/>
      <w:lvlJc w:val="left"/>
      <w:pPr>
        <w:ind w:left="1068" w:hanging="360"/>
      </w:pPr>
    </w:lvl>
    <w:lvl w:ilvl="1">
      <w:start w:val="1"/>
      <w:numFmt w:val="decimal"/>
      <w:isLgl/>
      <w:lvlText w:val="%1.%2"/>
      <w:lvlJc w:val="left"/>
      <w:pPr>
        <w:ind w:left="1428" w:hanging="720"/>
      </w:pPr>
      <w:rPr>
        <w:rFonts w:hint="default"/>
        <w:sz w:val="32"/>
      </w:rPr>
    </w:lvl>
    <w:lvl w:ilvl="2">
      <w:start w:val="1"/>
      <w:numFmt w:val="decimal"/>
      <w:isLgl/>
      <w:lvlText w:val="%1.%2.%3"/>
      <w:lvlJc w:val="left"/>
      <w:pPr>
        <w:ind w:left="1428" w:hanging="720"/>
      </w:pPr>
      <w:rPr>
        <w:rFonts w:hint="default"/>
        <w:sz w:val="32"/>
      </w:rPr>
    </w:lvl>
    <w:lvl w:ilvl="3">
      <w:start w:val="1"/>
      <w:numFmt w:val="decimal"/>
      <w:isLgl/>
      <w:lvlText w:val="%1.%2.%3.%4"/>
      <w:lvlJc w:val="left"/>
      <w:pPr>
        <w:ind w:left="1788" w:hanging="1080"/>
      </w:pPr>
      <w:rPr>
        <w:rFonts w:hint="default"/>
        <w:sz w:val="32"/>
      </w:rPr>
    </w:lvl>
    <w:lvl w:ilvl="4">
      <w:start w:val="1"/>
      <w:numFmt w:val="decimal"/>
      <w:isLgl/>
      <w:lvlText w:val="%1.%2.%3.%4.%5"/>
      <w:lvlJc w:val="left"/>
      <w:pPr>
        <w:ind w:left="2148" w:hanging="1440"/>
      </w:pPr>
      <w:rPr>
        <w:rFonts w:hint="default"/>
        <w:sz w:val="32"/>
      </w:rPr>
    </w:lvl>
    <w:lvl w:ilvl="5">
      <w:start w:val="1"/>
      <w:numFmt w:val="decimal"/>
      <w:isLgl/>
      <w:lvlText w:val="%1.%2.%3.%4.%5.%6"/>
      <w:lvlJc w:val="left"/>
      <w:pPr>
        <w:ind w:left="2148" w:hanging="1440"/>
      </w:pPr>
      <w:rPr>
        <w:rFonts w:hint="default"/>
        <w:sz w:val="32"/>
      </w:rPr>
    </w:lvl>
    <w:lvl w:ilvl="6">
      <w:start w:val="1"/>
      <w:numFmt w:val="decimal"/>
      <w:isLgl/>
      <w:lvlText w:val="%1.%2.%3.%4.%5.%6.%7"/>
      <w:lvlJc w:val="left"/>
      <w:pPr>
        <w:ind w:left="2508" w:hanging="1800"/>
      </w:pPr>
      <w:rPr>
        <w:rFonts w:hint="default"/>
        <w:sz w:val="32"/>
      </w:rPr>
    </w:lvl>
    <w:lvl w:ilvl="7">
      <w:start w:val="1"/>
      <w:numFmt w:val="decimal"/>
      <w:isLgl/>
      <w:lvlText w:val="%1.%2.%3.%4.%5.%6.%7.%8"/>
      <w:lvlJc w:val="left"/>
      <w:pPr>
        <w:ind w:left="2868" w:hanging="2160"/>
      </w:pPr>
      <w:rPr>
        <w:rFonts w:hint="default"/>
        <w:sz w:val="32"/>
      </w:rPr>
    </w:lvl>
    <w:lvl w:ilvl="8">
      <w:start w:val="1"/>
      <w:numFmt w:val="decimal"/>
      <w:isLgl/>
      <w:lvlText w:val="%1.%2.%3.%4.%5.%6.%7.%8.%9"/>
      <w:lvlJc w:val="left"/>
      <w:pPr>
        <w:ind w:left="2868" w:hanging="2160"/>
      </w:pPr>
      <w:rPr>
        <w:rFonts w:hint="default"/>
        <w:sz w:val="32"/>
      </w:rPr>
    </w:lvl>
  </w:abstractNum>
  <w:abstractNum w:abstractNumId="26" w15:restartNumberingAfterBreak="0">
    <w:nsid w:val="3D954FED"/>
    <w:multiLevelType w:val="multilevel"/>
    <w:tmpl w:val="8E527710"/>
    <w:lvl w:ilvl="0">
      <w:start w:val="1"/>
      <w:numFmt w:val="decimal"/>
      <w:lvlText w:val="%1"/>
      <w:lvlJc w:val="left"/>
      <w:pPr>
        <w:ind w:left="750" w:hanging="750"/>
      </w:pPr>
      <w:rPr>
        <w:rFonts w:hint="default"/>
      </w:rPr>
    </w:lvl>
    <w:lvl w:ilvl="1">
      <w:start w:val="10"/>
      <w:numFmt w:val="decimal"/>
      <w:lvlText w:val="%1.%2"/>
      <w:lvlJc w:val="left"/>
      <w:pPr>
        <w:ind w:left="750" w:hanging="750"/>
      </w:pPr>
      <w:rPr>
        <w:rFonts w:hint="default"/>
      </w:rPr>
    </w:lvl>
    <w:lvl w:ilvl="2">
      <w:start w:val="2"/>
      <w:numFmt w:val="decimal"/>
      <w:lvlText w:val="%1.%2.%3"/>
      <w:lvlJc w:val="left"/>
      <w:pPr>
        <w:ind w:left="1600" w:hanging="750"/>
      </w:pPr>
      <w:rPr>
        <w:rFonts w:hint="default"/>
        <w:b/>
        <w:bCs/>
        <w:sz w:val="24"/>
        <w:szCs w:val="24"/>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15:restartNumberingAfterBreak="0">
    <w:nsid w:val="3F0F6A8F"/>
    <w:multiLevelType w:val="multilevel"/>
    <w:tmpl w:val="95569B90"/>
    <w:lvl w:ilvl="0">
      <w:start w:val="1"/>
      <w:numFmt w:val="decimal"/>
      <w:lvlText w:val="%1"/>
      <w:lvlJc w:val="left"/>
      <w:pPr>
        <w:ind w:left="600" w:hanging="600"/>
      </w:pPr>
      <w:rPr>
        <w:rFonts w:hint="default"/>
      </w:rPr>
    </w:lvl>
    <w:lvl w:ilvl="1">
      <w:start w:val="8"/>
      <w:numFmt w:val="decimal"/>
      <w:lvlText w:val="%1.%2"/>
      <w:lvlJc w:val="left"/>
      <w:pPr>
        <w:ind w:left="812" w:hanging="600"/>
      </w:pPr>
      <w:rPr>
        <w:rFonts w:hint="default"/>
      </w:rPr>
    </w:lvl>
    <w:lvl w:ilvl="2">
      <w:start w:val="1"/>
      <w:numFmt w:val="decimal"/>
      <w:lvlText w:val="%1.%2.%3"/>
      <w:lvlJc w:val="left"/>
      <w:pPr>
        <w:ind w:left="1144" w:hanging="720"/>
      </w:pPr>
      <w:rPr>
        <w:rFonts w:hint="default"/>
      </w:rPr>
    </w:lvl>
    <w:lvl w:ilvl="3">
      <w:start w:val="1"/>
      <w:numFmt w:val="decimal"/>
      <w:lvlText w:val="%1.%2.%3.%4"/>
      <w:lvlJc w:val="left"/>
      <w:pPr>
        <w:ind w:left="1716" w:hanging="1080"/>
      </w:pPr>
      <w:rPr>
        <w:rFonts w:hint="default"/>
      </w:rPr>
    </w:lvl>
    <w:lvl w:ilvl="4">
      <w:start w:val="1"/>
      <w:numFmt w:val="decimal"/>
      <w:lvlText w:val="%1.%2.%3.%4.%5"/>
      <w:lvlJc w:val="left"/>
      <w:pPr>
        <w:ind w:left="1928" w:hanging="1080"/>
      </w:pPr>
      <w:rPr>
        <w:rFonts w:hint="default"/>
      </w:rPr>
    </w:lvl>
    <w:lvl w:ilvl="5">
      <w:start w:val="1"/>
      <w:numFmt w:val="decimal"/>
      <w:lvlText w:val="%1.%2.%3.%4.%5.%6"/>
      <w:lvlJc w:val="left"/>
      <w:pPr>
        <w:ind w:left="2500" w:hanging="1440"/>
      </w:pPr>
      <w:rPr>
        <w:rFonts w:hint="default"/>
      </w:rPr>
    </w:lvl>
    <w:lvl w:ilvl="6">
      <w:start w:val="1"/>
      <w:numFmt w:val="decimal"/>
      <w:lvlText w:val="%1.%2.%3.%4.%5.%6.%7"/>
      <w:lvlJc w:val="left"/>
      <w:pPr>
        <w:ind w:left="2712" w:hanging="1440"/>
      </w:pPr>
      <w:rPr>
        <w:rFonts w:hint="default"/>
      </w:rPr>
    </w:lvl>
    <w:lvl w:ilvl="7">
      <w:start w:val="1"/>
      <w:numFmt w:val="decimal"/>
      <w:lvlText w:val="%1.%2.%3.%4.%5.%6.%7.%8"/>
      <w:lvlJc w:val="left"/>
      <w:pPr>
        <w:ind w:left="3284" w:hanging="1800"/>
      </w:pPr>
      <w:rPr>
        <w:rFonts w:hint="default"/>
      </w:rPr>
    </w:lvl>
    <w:lvl w:ilvl="8">
      <w:start w:val="1"/>
      <w:numFmt w:val="decimal"/>
      <w:lvlText w:val="%1.%2.%3.%4.%5.%6.%7.%8.%9"/>
      <w:lvlJc w:val="left"/>
      <w:pPr>
        <w:ind w:left="3856" w:hanging="2160"/>
      </w:pPr>
      <w:rPr>
        <w:rFonts w:hint="default"/>
      </w:rPr>
    </w:lvl>
  </w:abstractNum>
  <w:abstractNum w:abstractNumId="28" w15:restartNumberingAfterBreak="0">
    <w:nsid w:val="40721232"/>
    <w:multiLevelType w:val="multilevel"/>
    <w:tmpl w:val="94A86152"/>
    <w:lvl w:ilvl="0">
      <w:start w:val="1"/>
      <w:numFmt w:val="decimal"/>
      <w:lvlText w:val="%1"/>
      <w:lvlJc w:val="left"/>
      <w:pPr>
        <w:ind w:left="600" w:hanging="600"/>
      </w:pPr>
      <w:rPr>
        <w:rFonts w:hint="default"/>
        <w:sz w:val="28"/>
      </w:rPr>
    </w:lvl>
    <w:lvl w:ilvl="1">
      <w:start w:val="6"/>
      <w:numFmt w:val="decimal"/>
      <w:lvlText w:val="%1.%2"/>
      <w:lvlJc w:val="left"/>
      <w:pPr>
        <w:ind w:left="742" w:hanging="600"/>
      </w:pPr>
      <w:rPr>
        <w:rFonts w:hint="default"/>
        <w:sz w:val="28"/>
      </w:rPr>
    </w:lvl>
    <w:lvl w:ilvl="2">
      <w:start w:val="4"/>
      <w:numFmt w:val="decimal"/>
      <w:lvlText w:val="%1.%2.%3"/>
      <w:lvlJc w:val="left"/>
      <w:pPr>
        <w:ind w:left="1004" w:hanging="720"/>
      </w:pPr>
      <w:rPr>
        <w:rFonts w:hint="default"/>
        <w:sz w:val="28"/>
      </w:rPr>
    </w:lvl>
    <w:lvl w:ilvl="3">
      <w:start w:val="1"/>
      <w:numFmt w:val="decimal"/>
      <w:lvlText w:val="%1.%2.%3.%4"/>
      <w:lvlJc w:val="left"/>
      <w:pPr>
        <w:ind w:left="1506" w:hanging="1080"/>
      </w:pPr>
      <w:rPr>
        <w:rFonts w:hint="default"/>
        <w:sz w:val="28"/>
      </w:rPr>
    </w:lvl>
    <w:lvl w:ilvl="4">
      <w:start w:val="1"/>
      <w:numFmt w:val="decimal"/>
      <w:lvlText w:val="%1.%2.%3.%4.%5"/>
      <w:lvlJc w:val="left"/>
      <w:pPr>
        <w:ind w:left="1648" w:hanging="1080"/>
      </w:pPr>
      <w:rPr>
        <w:rFonts w:hint="default"/>
        <w:sz w:val="28"/>
      </w:rPr>
    </w:lvl>
    <w:lvl w:ilvl="5">
      <w:start w:val="1"/>
      <w:numFmt w:val="decimal"/>
      <w:lvlText w:val="%1.%2.%3.%4.%5.%6"/>
      <w:lvlJc w:val="left"/>
      <w:pPr>
        <w:ind w:left="2150" w:hanging="1440"/>
      </w:pPr>
      <w:rPr>
        <w:rFonts w:hint="default"/>
        <w:sz w:val="28"/>
      </w:rPr>
    </w:lvl>
    <w:lvl w:ilvl="6">
      <w:start w:val="1"/>
      <w:numFmt w:val="decimal"/>
      <w:lvlText w:val="%1.%2.%3.%4.%5.%6.%7"/>
      <w:lvlJc w:val="left"/>
      <w:pPr>
        <w:ind w:left="2292" w:hanging="1440"/>
      </w:pPr>
      <w:rPr>
        <w:rFonts w:hint="default"/>
        <w:sz w:val="28"/>
      </w:rPr>
    </w:lvl>
    <w:lvl w:ilvl="7">
      <w:start w:val="1"/>
      <w:numFmt w:val="decimal"/>
      <w:lvlText w:val="%1.%2.%3.%4.%5.%6.%7.%8"/>
      <w:lvlJc w:val="left"/>
      <w:pPr>
        <w:ind w:left="2794" w:hanging="1800"/>
      </w:pPr>
      <w:rPr>
        <w:rFonts w:hint="default"/>
        <w:sz w:val="28"/>
      </w:rPr>
    </w:lvl>
    <w:lvl w:ilvl="8">
      <w:start w:val="1"/>
      <w:numFmt w:val="decimal"/>
      <w:lvlText w:val="%1.%2.%3.%4.%5.%6.%7.%8.%9"/>
      <w:lvlJc w:val="left"/>
      <w:pPr>
        <w:ind w:left="3296" w:hanging="2160"/>
      </w:pPr>
      <w:rPr>
        <w:rFonts w:hint="default"/>
        <w:sz w:val="28"/>
      </w:rPr>
    </w:lvl>
  </w:abstractNum>
  <w:abstractNum w:abstractNumId="29" w15:restartNumberingAfterBreak="0">
    <w:nsid w:val="418254FF"/>
    <w:multiLevelType w:val="multilevel"/>
    <w:tmpl w:val="63622B84"/>
    <w:lvl w:ilvl="0">
      <w:start w:val="1"/>
      <w:numFmt w:val="decimal"/>
      <w:lvlText w:val="%1"/>
      <w:lvlJc w:val="left"/>
      <w:pPr>
        <w:ind w:left="600" w:hanging="600"/>
      </w:pPr>
      <w:rPr>
        <w:rFonts w:hint="default"/>
        <w:sz w:val="28"/>
      </w:rPr>
    </w:lvl>
    <w:lvl w:ilvl="1">
      <w:start w:val="6"/>
      <w:numFmt w:val="decimal"/>
      <w:lvlText w:val="%1.%2"/>
      <w:lvlJc w:val="left"/>
      <w:pPr>
        <w:ind w:left="932" w:hanging="720"/>
      </w:pPr>
      <w:rPr>
        <w:rFonts w:hint="default"/>
        <w:b/>
        <w:bCs/>
        <w:sz w:val="32"/>
        <w:szCs w:val="44"/>
      </w:rPr>
    </w:lvl>
    <w:lvl w:ilvl="2">
      <w:start w:val="3"/>
      <w:numFmt w:val="decimal"/>
      <w:lvlText w:val="%1.%2.%3"/>
      <w:lvlJc w:val="left"/>
      <w:pPr>
        <w:ind w:left="1144" w:hanging="720"/>
      </w:pPr>
      <w:rPr>
        <w:rFonts w:hint="default"/>
        <w:sz w:val="28"/>
      </w:rPr>
    </w:lvl>
    <w:lvl w:ilvl="3">
      <w:start w:val="1"/>
      <w:numFmt w:val="decimal"/>
      <w:lvlText w:val="%1.%2.%3.%4"/>
      <w:lvlJc w:val="left"/>
      <w:pPr>
        <w:ind w:left="1716" w:hanging="1080"/>
      </w:pPr>
      <w:rPr>
        <w:rFonts w:hint="default"/>
        <w:sz w:val="28"/>
      </w:rPr>
    </w:lvl>
    <w:lvl w:ilvl="4">
      <w:start w:val="1"/>
      <w:numFmt w:val="decimal"/>
      <w:lvlText w:val="%1.%2.%3.%4.%5"/>
      <w:lvlJc w:val="left"/>
      <w:pPr>
        <w:ind w:left="2288" w:hanging="1440"/>
      </w:pPr>
      <w:rPr>
        <w:rFonts w:hint="default"/>
        <w:sz w:val="28"/>
      </w:rPr>
    </w:lvl>
    <w:lvl w:ilvl="5">
      <w:start w:val="1"/>
      <w:numFmt w:val="decimal"/>
      <w:lvlText w:val="%1.%2.%3.%4.%5.%6"/>
      <w:lvlJc w:val="left"/>
      <w:pPr>
        <w:ind w:left="2500" w:hanging="1440"/>
      </w:pPr>
      <w:rPr>
        <w:rFonts w:hint="default"/>
        <w:sz w:val="28"/>
      </w:rPr>
    </w:lvl>
    <w:lvl w:ilvl="6">
      <w:start w:val="1"/>
      <w:numFmt w:val="decimal"/>
      <w:lvlText w:val="%1.%2.%3.%4.%5.%6.%7"/>
      <w:lvlJc w:val="left"/>
      <w:pPr>
        <w:ind w:left="3072" w:hanging="1800"/>
      </w:pPr>
      <w:rPr>
        <w:rFonts w:hint="default"/>
        <w:sz w:val="28"/>
      </w:rPr>
    </w:lvl>
    <w:lvl w:ilvl="7">
      <w:start w:val="1"/>
      <w:numFmt w:val="decimal"/>
      <w:lvlText w:val="%1.%2.%3.%4.%5.%6.%7.%8"/>
      <w:lvlJc w:val="left"/>
      <w:pPr>
        <w:ind w:left="3644" w:hanging="2160"/>
      </w:pPr>
      <w:rPr>
        <w:rFonts w:hint="default"/>
        <w:sz w:val="28"/>
      </w:rPr>
    </w:lvl>
    <w:lvl w:ilvl="8">
      <w:start w:val="1"/>
      <w:numFmt w:val="decimal"/>
      <w:lvlText w:val="%1.%2.%3.%4.%5.%6.%7.%8.%9"/>
      <w:lvlJc w:val="left"/>
      <w:pPr>
        <w:ind w:left="3856" w:hanging="2160"/>
      </w:pPr>
      <w:rPr>
        <w:rFonts w:hint="default"/>
        <w:sz w:val="28"/>
      </w:rPr>
    </w:lvl>
  </w:abstractNum>
  <w:abstractNum w:abstractNumId="30" w15:restartNumberingAfterBreak="0">
    <w:nsid w:val="45EB1304"/>
    <w:multiLevelType w:val="hybridMultilevel"/>
    <w:tmpl w:val="B77EE81E"/>
    <w:lvl w:ilvl="0" w:tplc="A336F6B2">
      <w:start w:val="3"/>
      <w:numFmt w:val="decimal"/>
      <w:lvlText w:val="%1"/>
      <w:lvlJc w:val="left"/>
      <w:pPr>
        <w:ind w:left="1494" w:hanging="360"/>
      </w:pPr>
      <w:rPr>
        <w:rFonts w:hint="default"/>
      </w:r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1" w15:restartNumberingAfterBreak="0">
    <w:nsid w:val="4604539F"/>
    <w:multiLevelType w:val="multilevel"/>
    <w:tmpl w:val="A9CC9F16"/>
    <w:lvl w:ilvl="0">
      <w:start w:val="1"/>
      <w:numFmt w:val="decimal"/>
      <w:lvlText w:val="%1"/>
      <w:lvlJc w:val="left"/>
      <w:pPr>
        <w:ind w:left="405" w:hanging="405"/>
      </w:pPr>
      <w:rPr>
        <w:rFonts w:hint="default"/>
      </w:rPr>
    </w:lvl>
    <w:lvl w:ilvl="1">
      <w:start w:val="4"/>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2" w15:restartNumberingAfterBreak="0">
    <w:nsid w:val="47815FD6"/>
    <w:multiLevelType w:val="multilevel"/>
    <w:tmpl w:val="95569B90"/>
    <w:lvl w:ilvl="0">
      <w:start w:val="1"/>
      <w:numFmt w:val="decimal"/>
      <w:lvlText w:val="%1"/>
      <w:lvlJc w:val="left"/>
      <w:pPr>
        <w:ind w:left="600" w:hanging="600"/>
      </w:pPr>
      <w:rPr>
        <w:rFonts w:hint="default"/>
      </w:rPr>
    </w:lvl>
    <w:lvl w:ilvl="1">
      <w:start w:val="8"/>
      <w:numFmt w:val="decimal"/>
      <w:lvlText w:val="%1.%2"/>
      <w:lvlJc w:val="left"/>
      <w:pPr>
        <w:ind w:left="812" w:hanging="600"/>
      </w:pPr>
      <w:rPr>
        <w:rFonts w:hint="default"/>
      </w:rPr>
    </w:lvl>
    <w:lvl w:ilvl="2">
      <w:start w:val="1"/>
      <w:numFmt w:val="decimal"/>
      <w:lvlText w:val="%1.%2.%3"/>
      <w:lvlJc w:val="left"/>
      <w:pPr>
        <w:ind w:left="1144" w:hanging="720"/>
      </w:pPr>
      <w:rPr>
        <w:rFonts w:hint="default"/>
      </w:rPr>
    </w:lvl>
    <w:lvl w:ilvl="3">
      <w:start w:val="1"/>
      <w:numFmt w:val="decimal"/>
      <w:lvlText w:val="%1.%2.%3.%4"/>
      <w:lvlJc w:val="left"/>
      <w:pPr>
        <w:ind w:left="1716" w:hanging="1080"/>
      </w:pPr>
      <w:rPr>
        <w:rFonts w:hint="default"/>
      </w:rPr>
    </w:lvl>
    <w:lvl w:ilvl="4">
      <w:start w:val="1"/>
      <w:numFmt w:val="decimal"/>
      <w:lvlText w:val="%1.%2.%3.%4.%5"/>
      <w:lvlJc w:val="left"/>
      <w:pPr>
        <w:ind w:left="1928" w:hanging="1080"/>
      </w:pPr>
      <w:rPr>
        <w:rFonts w:hint="default"/>
      </w:rPr>
    </w:lvl>
    <w:lvl w:ilvl="5">
      <w:start w:val="1"/>
      <w:numFmt w:val="decimal"/>
      <w:lvlText w:val="%1.%2.%3.%4.%5.%6"/>
      <w:lvlJc w:val="left"/>
      <w:pPr>
        <w:ind w:left="2500" w:hanging="1440"/>
      </w:pPr>
      <w:rPr>
        <w:rFonts w:hint="default"/>
      </w:rPr>
    </w:lvl>
    <w:lvl w:ilvl="6">
      <w:start w:val="1"/>
      <w:numFmt w:val="decimal"/>
      <w:lvlText w:val="%1.%2.%3.%4.%5.%6.%7"/>
      <w:lvlJc w:val="left"/>
      <w:pPr>
        <w:ind w:left="2712" w:hanging="1440"/>
      </w:pPr>
      <w:rPr>
        <w:rFonts w:hint="default"/>
      </w:rPr>
    </w:lvl>
    <w:lvl w:ilvl="7">
      <w:start w:val="1"/>
      <w:numFmt w:val="decimal"/>
      <w:lvlText w:val="%1.%2.%3.%4.%5.%6.%7.%8"/>
      <w:lvlJc w:val="left"/>
      <w:pPr>
        <w:ind w:left="3284" w:hanging="1800"/>
      </w:pPr>
      <w:rPr>
        <w:rFonts w:hint="default"/>
      </w:rPr>
    </w:lvl>
    <w:lvl w:ilvl="8">
      <w:start w:val="1"/>
      <w:numFmt w:val="decimal"/>
      <w:lvlText w:val="%1.%2.%3.%4.%5.%6.%7.%8.%9"/>
      <w:lvlJc w:val="left"/>
      <w:pPr>
        <w:ind w:left="3856" w:hanging="2160"/>
      </w:pPr>
      <w:rPr>
        <w:rFonts w:hint="default"/>
      </w:rPr>
    </w:lvl>
  </w:abstractNum>
  <w:abstractNum w:abstractNumId="33" w15:restartNumberingAfterBreak="0">
    <w:nsid w:val="4CAF12F2"/>
    <w:multiLevelType w:val="hybridMultilevel"/>
    <w:tmpl w:val="F42CD68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15:restartNumberingAfterBreak="0">
    <w:nsid w:val="4D10272B"/>
    <w:multiLevelType w:val="multilevel"/>
    <w:tmpl w:val="88883566"/>
    <w:lvl w:ilvl="0">
      <w:start w:val="1"/>
      <w:numFmt w:val="decimal"/>
      <w:lvlText w:val="%1"/>
      <w:lvlJc w:val="left"/>
      <w:pPr>
        <w:ind w:left="480" w:hanging="480"/>
      </w:pPr>
      <w:rPr>
        <w:rFonts w:hint="default"/>
      </w:rPr>
    </w:lvl>
    <w:lvl w:ilvl="1">
      <w:start w:val="9"/>
      <w:numFmt w:val="decimal"/>
      <w:lvlText w:val="%1.%2"/>
      <w:lvlJc w:val="left"/>
      <w:pPr>
        <w:ind w:left="763" w:hanging="480"/>
      </w:pPr>
      <w:rPr>
        <w:rFonts w:hint="default"/>
      </w:rPr>
    </w:lvl>
    <w:lvl w:ilvl="2">
      <w:start w:val="2"/>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35" w15:restartNumberingAfterBreak="0">
    <w:nsid w:val="4E3350BF"/>
    <w:multiLevelType w:val="multilevel"/>
    <w:tmpl w:val="CD98EE0E"/>
    <w:lvl w:ilvl="0">
      <w:start w:val="1"/>
      <w:numFmt w:val="decimal"/>
      <w:lvlText w:val="%1"/>
      <w:lvlJc w:val="left"/>
      <w:pPr>
        <w:ind w:left="1584" w:hanging="450"/>
      </w:pPr>
      <w:rPr>
        <w:rFonts w:hint="default"/>
      </w:rPr>
    </w:lvl>
    <w:lvl w:ilvl="1">
      <w:start w:val="9"/>
      <w:numFmt w:val="decimal"/>
      <w:lvlText w:val="%1.%2"/>
      <w:lvlJc w:val="left"/>
      <w:pPr>
        <w:ind w:left="450" w:hanging="450"/>
      </w:pPr>
      <w:rPr>
        <w:rFonts w:hint="default"/>
      </w:rPr>
    </w:lvl>
    <w:lvl w:ilvl="2">
      <w:start w:val="1"/>
      <w:numFmt w:val="decimal"/>
      <w:lvlText w:val="%1.%2.%3"/>
      <w:lvlJc w:val="left"/>
      <w:pPr>
        <w:ind w:left="1287"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6" w15:restartNumberingAfterBreak="0">
    <w:nsid w:val="545576BF"/>
    <w:multiLevelType w:val="hybridMultilevel"/>
    <w:tmpl w:val="9BF2FE3A"/>
    <w:lvl w:ilvl="0" w:tplc="3258E58A">
      <w:start w:val="4"/>
      <w:numFmt w:val="bullet"/>
      <w:lvlText w:val=""/>
      <w:lvlJc w:val="left"/>
      <w:pPr>
        <w:ind w:left="502" w:hanging="360"/>
      </w:pPr>
      <w:rPr>
        <w:rFonts w:ascii="Symbol" w:eastAsia="Times New Roman" w:hAnsi="Symbol" w:cstheme="majorBidi"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37" w15:restartNumberingAfterBreak="0">
    <w:nsid w:val="5FC1340A"/>
    <w:multiLevelType w:val="hybridMultilevel"/>
    <w:tmpl w:val="A0543A4A"/>
    <w:lvl w:ilvl="0" w:tplc="76786406">
      <w:start w:val="6"/>
      <w:numFmt w:val="bullet"/>
      <w:lvlText w:val=""/>
      <w:lvlJc w:val="left"/>
      <w:pPr>
        <w:ind w:left="644" w:hanging="360"/>
      </w:pPr>
      <w:rPr>
        <w:rFonts w:ascii="Symbol" w:eastAsiaTheme="minorHAnsi" w:hAnsi="Symbol" w:cstheme="majorBidi" w:hint="default"/>
      </w:rPr>
    </w:lvl>
    <w:lvl w:ilvl="1" w:tplc="040C0003">
      <w:start w:val="1"/>
      <w:numFmt w:val="bullet"/>
      <w:lvlText w:val="o"/>
      <w:lvlJc w:val="left"/>
      <w:pPr>
        <w:ind w:left="643"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15:restartNumberingAfterBreak="0">
    <w:nsid w:val="60D35011"/>
    <w:multiLevelType w:val="multilevel"/>
    <w:tmpl w:val="95569B90"/>
    <w:lvl w:ilvl="0">
      <w:start w:val="1"/>
      <w:numFmt w:val="decimal"/>
      <w:lvlText w:val="%1"/>
      <w:lvlJc w:val="left"/>
      <w:pPr>
        <w:ind w:left="600" w:hanging="600"/>
      </w:pPr>
      <w:rPr>
        <w:rFonts w:hint="default"/>
      </w:rPr>
    </w:lvl>
    <w:lvl w:ilvl="1">
      <w:start w:val="8"/>
      <w:numFmt w:val="decimal"/>
      <w:lvlText w:val="%1.%2"/>
      <w:lvlJc w:val="left"/>
      <w:pPr>
        <w:ind w:left="812" w:hanging="600"/>
      </w:pPr>
      <w:rPr>
        <w:rFonts w:hint="default"/>
      </w:rPr>
    </w:lvl>
    <w:lvl w:ilvl="2">
      <w:start w:val="1"/>
      <w:numFmt w:val="decimal"/>
      <w:lvlText w:val="%1.%2.%3"/>
      <w:lvlJc w:val="left"/>
      <w:pPr>
        <w:ind w:left="1144" w:hanging="720"/>
      </w:pPr>
      <w:rPr>
        <w:rFonts w:hint="default"/>
      </w:rPr>
    </w:lvl>
    <w:lvl w:ilvl="3">
      <w:start w:val="1"/>
      <w:numFmt w:val="decimal"/>
      <w:lvlText w:val="%1.%2.%3.%4"/>
      <w:lvlJc w:val="left"/>
      <w:pPr>
        <w:ind w:left="1716" w:hanging="1080"/>
      </w:pPr>
      <w:rPr>
        <w:rFonts w:hint="default"/>
      </w:rPr>
    </w:lvl>
    <w:lvl w:ilvl="4">
      <w:start w:val="1"/>
      <w:numFmt w:val="decimal"/>
      <w:lvlText w:val="%1.%2.%3.%4.%5"/>
      <w:lvlJc w:val="left"/>
      <w:pPr>
        <w:ind w:left="1928" w:hanging="1080"/>
      </w:pPr>
      <w:rPr>
        <w:rFonts w:hint="default"/>
      </w:rPr>
    </w:lvl>
    <w:lvl w:ilvl="5">
      <w:start w:val="1"/>
      <w:numFmt w:val="decimal"/>
      <w:lvlText w:val="%1.%2.%3.%4.%5.%6"/>
      <w:lvlJc w:val="left"/>
      <w:pPr>
        <w:ind w:left="2500" w:hanging="1440"/>
      </w:pPr>
      <w:rPr>
        <w:rFonts w:hint="default"/>
      </w:rPr>
    </w:lvl>
    <w:lvl w:ilvl="6">
      <w:start w:val="1"/>
      <w:numFmt w:val="decimal"/>
      <w:lvlText w:val="%1.%2.%3.%4.%5.%6.%7"/>
      <w:lvlJc w:val="left"/>
      <w:pPr>
        <w:ind w:left="2712" w:hanging="1440"/>
      </w:pPr>
      <w:rPr>
        <w:rFonts w:hint="default"/>
      </w:rPr>
    </w:lvl>
    <w:lvl w:ilvl="7">
      <w:start w:val="1"/>
      <w:numFmt w:val="decimal"/>
      <w:lvlText w:val="%1.%2.%3.%4.%5.%6.%7.%8"/>
      <w:lvlJc w:val="left"/>
      <w:pPr>
        <w:ind w:left="3284" w:hanging="1800"/>
      </w:pPr>
      <w:rPr>
        <w:rFonts w:hint="default"/>
      </w:rPr>
    </w:lvl>
    <w:lvl w:ilvl="8">
      <w:start w:val="1"/>
      <w:numFmt w:val="decimal"/>
      <w:lvlText w:val="%1.%2.%3.%4.%5.%6.%7.%8.%9"/>
      <w:lvlJc w:val="left"/>
      <w:pPr>
        <w:ind w:left="3856" w:hanging="2160"/>
      </w:pPr>
      <w:rPr>
        <w:rFonts w:hint="default"/>
      </w:rPr>
    </w:lvl>
  </w:abstractNum>
  <w:abstractNum w:abstractNumId="39" w15:restartNumberingAfterBreak="0">
    <w:nsid w:val="6B671671"/>
    <w:multiLevelType w:val="multilevel"/>
    <w:tmpl w:val="589E1CB6"/>
    <w:lvl w:ilvl="0">
      <w:start w:val="1"/>
      <w:numFmt w:val="decimal"/>
      <w:lvlText w:val="%1"/>
      <w:lvlJc w:val="left"/>
      <w:pPr>
        <w:ind w:left="600" w:hanging="600"/>
      </w:pPr>
      <w:rPr>
        <w:rFonts w:hint="default"/>
      </w:rPr>
    </w:lvl>
    <w:lvl w:ilvl="1">
      <w:start w:val="6"/>
      <w:numFmt w:val="decimal"/>
      <w:lvlText w:val="%1.%2"/>
      <w:lvlJc w:val="left"/>
      <w:pPr>
        <w:ind w:left="812" w:hanging="600"/>
      </w:pPr>
      <w:rPr>
        <w:rFonts w:hint="default"/>
      </w:rPr>
    </w:lvl>
    <w:lvl w:ilvl="2">
      <w:start w:val="4"/>
      <w:numFmt w:val="decimal"/>
      <w:lvlText w:val="%1.%2.%3"/>
      <w:lvlJc w:val="left"/>
      <w:pPr>
        <w:ind w:left="1144" w:hanging="720"/>
      </w:pPr>
      <w:rPr>
        <w:rFonts w:hint="default"/>
      </w:rPr>
    </w:lvl>
    <w:lvl w:ilvl="3">
      <w:start w:val="1"/>
      <w:numFmt w:val="decimal"/>
      <w:lvlText w:val="%1.%2.%3.%4"/>
      <w:lvlJc w:val="left"/>
      <w:pPr>
        <w:ind w:left="1716" w:hanging="1080"/>
      </w:pPr>
      <w:rPr>
        <w:rFonts w:hint="default"/>
      </w:rPr>
    </w:lvl>
    <w:lvl w:ilvl="4">
      <w:start w:val="1"/>
      <w:numFmt w:val="decimal"/>
      <w:lvlText w:val="%1.%2.%3.%4.%5"/>
      <w:lvlJc w:val="left"/>
      <w:pPr>
        <w:ind w:left="1928" w:hanging="1080"/>
      </w:pPr>
      <w:rPr>
        <w:rFonts w:hint="default"/>
      </w:rPr>
    </w:lvl>
    <w:lvl w:ilvl="5">
      <w:start w:val="1"/>
      <w:numFmt w:val="decimal"/>
      <w:lvlText w:val="%1.%2.%3.%4.%5.%6"/>
      <w:lvlJc w:val="left"/>
      <w:pPr>
        <w:ind w:left="2500" w:hanging="1440"/>
      </w:pPr>
      <w:rPr>
        <w:rFonts w:hint="default"/>
      </w:rPr>
    </w:lvl>
    <w:lvl w:ilvl="6">
      <w:start w:val="1"/>
      <w:numFmt w:val="decimal"/>
      <w:lvlText w:val="%1.%2.%3.%4.%5.%6.%7"/>
      <w:lvlJc w:val="left"/>
      <w:pPr>
        <w:ind w:left="2712" w:hanging="1440"/>
      </w:pPr>
      <w:rPr>
        <w:rFonts w:hint="default"/>
      </w:rPr>
    </w:lvl>
    <w:lvl w:ilvl="7">
      <w:start w:val="1"/>
      <w:numFmt w:val="decimal"/>
      <w:lvlText w:val="%1.%2.%3.%4.%5.%6.%7.%8"/>
      <w:lvlJc w:val="left"/>
      <w:pPr>
        <w:ind w:left="3284" w:hanging="1800"/>
      </w:pPr>
      <w:rPr>
        <w:rFonts w:hint="default"/>
      </w:rPr>
    </w:lvl>
    <w:lvl w:ilvl="8">
      <w:start w:val="1"/>
      <w:numFmt w:val="decimal"/>
      <w:lvlText w:val="%1.%2.%3.%4.%5.%6.%7.%8.%9"/>
      <w:lvlJc w:val="left"/>
      <w:pPr>
        <w:ind w:left="3856" w:hanging="2160"/>
      </w:pPr>
      <w:rPr>
        <w:rFonts w:hint="default"/>
      </w:rPr>
    </w:lvl>
  </w:abstractNum>
  <w:abstractNum w:abstractNumId="40" w15:restartNumberingAfterBreak="0">
    <w:nsid w:val="6F461086"/>
    <w:multiLevelType w:val="multilevel"/>
    <w:tmpl w:val="E2CC2B3E"/>
    <w:lvl w:ilvl="0">
      <w:start w:val="1"/>
      <w:numFmt w:val="decimal"/>
      <w:lvlText w:val="%1."/>
      <w:lvlJc w:val="left"/>
      <w:pPr>
        <w:tabs>
          <w:tab w:val="num" w:pos="720"/>
        </w:tabs>
        <w:ind w:left="720" w:hanging="360"/>
      </w:pPr>
      <w:rPr>
        <w:rFonts w:asciiTheme="majorBidi" w:eastAsiaTheme="minorHAnsi" w:hAnsiTheme="majorBidi" w:cstheme="majorBidi"/>
      </w:r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773574C5"/>
    <w:multiLevelType w:val="multilevel"/>
    <w:tmpl w:val="1AFA7356"/>
    <w:lvl w:ilvl="0">
      <w:start w:val="1"/>
      <w:numFmt w:val="decimal"/>
      <w:lvlText w:val="%1"/>
      <w:lvlJc w:val="left"/>
      <w:pPr>
        <w:ind w:left="600" w:hanging="600"/>
      </w:pPr>
      <w:rPr>
        <w:rFonts w:hint="default"/>
      </w:rPr>
    </w:lvl>
    <w:lvl w:ilvl="1">
      <w:start w:val="8"/>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2" w15:restartNumberingAfterBreak="0">
    <w:nsid w:val="7BC8700F"/>
    <w:multiLevelType w:val="hybridMultilevel"/>
    <w:tmpl w:val="B55076FE"/>
    <w:lvl w:ilvl="0" w:tplc="3F46ACE0">
      <w:start w:val="4"/>
      <w:numFmt w:val="bullet"/>
      <w:lvlText w:val=""/>
      <w:lvlJc w:val="left"/>
      <w:pPr>
        <w:ind w:left="644" w:hanging="360"/>
      </w:pPr>
      <w:rPr>
        <w:rFonts w:ascii="Symbol" w:eastAsia="Times New Roman" w:hAnsi="Symbol" w:cstheme="majorBidi" w:hint="default"/>
      </w:rPr>
    </w:lvl>
    <w:lvl w:ilvl="1" w:tplc="040C0003" w:tentative="1">
      <w:start w:val="1"/>
      <w:numFmt w:val="bullet"/>
      <w:lvlText w:val="o"/>
      <w:lvlJc w:val="left"/>
      <w:pPr>
        <w:ind w:left="1364" w:hanging="360"/>
      </w:pPr>
      <w:rPr>
        <w:rFonts w:ascii="Courier New" w:hAnsi="Courier New" w:cs="Courier New" w:hint="default"/>
      </w:rPr>
    </w:lvl>
    <w:lvl w:ilvl="2" w:tplc="040C0005" w:tentative="1">
      <w:start w:val="1"/>
      <w:numFmt w:val="bullet"/>
      <w:lvlText w:val=""/>
      <w:lvlJc w:val="left"/>
      <w:pPr>
        <w:ind w:left="2084" w:hanging="360"/>
      </w:pPr>
      <w:rPr>
        <w:rFonts w:ascii="Wingdings" w:hAnsi="Wingdings" w:hint="default"/>
      </w:rPr>
    </w:lvl>
    <w:lvl w:ilvl="3" w:tplc="040C0001" w:tentative="1">
      <w:start w:val="1"/>
      <w:numFmt w:val="bullet"/>
      <w:lvlText w:val=""/>
      <w:lvlJc w:val="left"/>
      <w:pPr>
        <w:ind w:left="2804" w:hanging="360"/>
      </w:pPr>
      <w:rPr>
        <w:rFonts w:ascii="Symbol" w:hAnsi="Symbol" w:hint="default"/>
      </w:rPr>
    </w:lvl>
    <w:lvl w:ilvl="4" w:tplc="040C0003" w:tentative="1">
      <w:start w:val="1"/>
      <w:numFmt w:val="bullet"/>
      <w:lvlText w:val="o"/>
      <w:lvlJc w:val="left"/>
      <w:pPr>
        <w:ind w:left="3524" w:hanging="360"/>
      </w:pPr>
      <w:rPr>
        <w:rFonts w:ascii="Courier New" w:hAnsi="Courier New" w:cs="Courier New" w:hint="default"/>
      </w:rPr>
    </w:lvl>
    <w:lvl w:ilvl="5" w:tplc="040C0005" w:tentative="1">
      <w:start w:val="1"/>
      <w:numFmt w:val="bullet"/>
      <w:lvlText w:val=""/>
      <w:lvlJc w:val="left"/>
      <w:pPr>
        <w:ind w:left="4244" w:hanging="360"/>
      </w:pPr>
      <w:rPr>
        <w:rFonts w:ascii="Wingdings" w:hAnsi="Wingdings" w:hint="default"/>
      </w:rPr>
    </w:lvl>
    <w:lvl w:ilvl="6" w:tplc="040C0001" w:tentative="1">
      <w:start w:val="1"/>
      <w:numFmt w:val="bullet"/>
      <w:lvlText w:val=""/>
      <w:lvlJc w:val="left"/>
      <w:pPr>
        <w:ind w:left="4964" w:hanging="360"/>
      </w:pPr>
      <w:rPr>
        <w:rFonts w:ascii="Symbol" w:hAnsi="Symbol" w:hint="default"/>
      </w:rPr>
    </w:lvl>
    <w:lvl w:ilvl="7" w:tplc="040C0003" w:tentative="1">
      <w:start w:val="1"/>
      <w:numFmt w:val="bullet"/>
      <w:lvlText w:val="o"/>
      <w:lvlJc w:val="left"/>
      <w:pPr>
        <w:ind w:left="5684" w:hanging="360"/>
      </w:pPr>
      <w:rPr>
        <w:rFonts w:ascii="Courier New" w:hAnsi="Courier New" w:cs="Courier New" w:hint="default"/>
      </w:rPr>
    </w:lvl>
    <w:lvl w:ilvl="8" w:tplc="040C0005" w:tentative="1">
      <w:start w:val="1"/>
      <w:numFmt w:val="bullet"/>
      <w:lvlText w:val=""/>
      <w:lvlJc w:val="left"/>
      <w:pPr>
        <w:ind w:left="6404" w:hanging="360"/>
      </w:pPr>
      <w:rPr>
        <w:rFonts w:ascii="Wingdings" w:hAnsi="Wingdings" w:hint="default"/>
      </w:rPr>
    </w:lvl>
  </w:abstractNum>
  <w:abstractNum w:abstractNumId="43" w15:restartNumberingAfterBreak="0">
    <w:nsid w:val="7D296088"/>
    <w:multiLevelType w:val="multilevel"/>
    <w:tmpl w:val="1B280C76"/>
    <w:lvl w:ilvl="0">
      <w:start w:val="1"/>
      <w:numFmt w:val="decimal"/>
      <w:lvlText w:val="%1"/>
      <w:lvlJc w:val="left"/>
      <w:pPr>
        <w:ind w:left="525" w:hanging="525"/>
      </w:pPr>
      <w:rPr>
        <w:rFonts w:hint="default"/>
      </w:rPr>
    </w:lvl>
    <w:lvl w:ilvl="1">
      <w:start w:val="10"/>
      <w:numFmt w:val="decimal"/>
      <w:lvlText w:val="%1.%2"/>
      <w:lvlJc w:val="left"/>
      <w:pPr>
        <w:ind w:left="975" w:hanging="525"/>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430" w:hanging="108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690" w:hanging="1440"/>
      </w:pPr>
      <w:rPr>
        <w:rFonts w:hint="default"/>
      </w:rPr>
    </w:lvl>
    <w:lvl w:ilvl="6">
      <w:start w:val="1"/>
      <w:numFmt w:val="decimal"/>
      <w:lvlText w:val="%1.%2.%3.%4.%5.%6.%7"/>
      <w:lvlJc w:val="left"/>
      <w:pPr>
        <w:ind w:left="4140" w:hanging="1440"/>
      </w:pPr>
      <w:rPr>
        <w:rFonts w:hint="default"/>
      </w:rPr>
    </w:lvl>
    <w:lvl w:ilvl="7">
      <w:start w:val="1"/>
      <w:numFmt w:val="decimal"/>
      <w:lvlText w:val="%1.%2.%3.%4.%5.%6.%7.%8"/>
      <w:lvlJc w:val="left"/>
      <w:pPr>
        <w:ind w:left="4950" w:hanging="1800"/>
      </w:pPr>
      <w:rPr>
        <w:rFonts w:hint="default"/>
      </w:rPr>
    </w:lvl>
    <w:lvl w:ilvl="8">
      <w:start w:val="1"/>
      <w:numFmt w:val="decimal"/>
      <w:lvlText w:val="%1.%2.%3.%4.%5.%6.%7.%8.%9"/>
      <w:lvlJc w:val="left"/>
      <w:pPr>
        <w:ind w:left="5760" w:hanging="2160"/>
      </w:pPr>
      <w:rPr>
        <w:rFonts w:hint="default"/>
      </w:rPr>
    </w:lvl>
  </w:abstractNum>
  <w:abstractNum w:abstractNumId="44" w15:restartNumberingAfterBreak="0">
    <w:nsid w:val="7EEA2E0F"/>
    <w:multiLevelType w:val="multilevel"/>
    <w:tmpl w:val="6AD62CC2"/>
    <w:lvl w:ilvl="0">
      <w:start w:val="2"/>
      <w:numFmt w:val="decimal"/>
      <w:lvlText w:val="%1"/>
      <w:lvlJc w:val="left"/>
      <w:pPr>
        <w:ind w:left="840" w:hanging="840"/>
      </w:pPr>
      <w:rPr>
        <w:rFonts w:hint="default"/>
      </w:rPr>
    </w:lvl>
    <w:lvl w:ilvl="1">
      <w:start w:val="2"/>
      <w:numFmt w:val="decimal"/>
      <w:lvlText w:val="%1.%2"/>
      <w:lvlJc w:val="left"/>
      <w:pPr>
        <w:ind w:left="1107" w:hanging="840"/>
      </w:pPr>
      <w:rPr>
        <w:rFonts w:hint="default"/>
      </w:rPr>
    </w:lvl>
    <w:lvl w:ilvl="2">
      <w:start w:val="4"/>
      <w:numFmt w:val="decimal"/>
      <w:lvlText w:val="%1.%2.%3"/>
      <w:lvlJc w:val="left"/>
      <w:pPr>
        <w:ind w:left="1374" w:hanging="840"/>
      </w:pPr>
      <w:rPr>
        <w:rFonts w:hint="default"/>
      </w:rPr>
    </w:lvl>
    <w:lvl w:ilvl="3">
      <w:start w:val="1"/>
      <w:numFmt w:val="decimal"/>
      <w:lvlText w:val="%1.%2.%3.%4"/>
      <w:lvlJc w:val="left"/>
      <w:pPr>
        <w:ind w:left="1641" w:hanging="840"/>
      </w:pPr>
      <w:rPr>
        <w:rFonts w:hint="default"/>
      </w:rPr>
    </w:lvl>
    <w:lvl w:ilvl="4">
      <w:start w:val="3"/>
      <w:numFmt w:val="decimal"/>
      <w:lvlText w:val="%1.%2.%3.%4.%5"/>
      <w:lvlJc w:val="left"/>
      <w:pPr>
        <w:ind w:left="2148" w:hanging="1080"/>
      </w:pPr>
      <w:rPr>
        <w:rFonts w:hint="default"/>
      </w:rPr>
    </w:lvl>
    <w:lvl w:ilvl="5">
      <w:start w:val="1"/>
      <w:numFmt w:val="decimal"/>
      <w:lvlText w:val="%1.%2.%3.%4.%5.%6"/>
      <w:lvlJc w:val="left"/>
      <w:pPr>
        <w:ind w:left="2415" w:hanging="1080"/>
      </w:pPr>
      <w:rPr>
        <w:rFonts w:hint="default"/>
      </w:rPr>
    </w:lvl>
    <w:lvl w:ilvl="6">
      <w:start w:val="1"/>
      <w:numFmt w:val="decimal"/>
      <w:lvlText w:val="%1.%2.%3.%4.%5.%6.%7"/>
      <w:lvlJc w:val="left"/>
      <w:pPr>
        <w:ind w:left="3042" w:hanging="1440"/>
      </w:pPr>
      <w:rPr>
        <w:rFonts w:hint="default"/>
      </w:rPr>
    </w:lvl>
    <w:lvl w:ilvl="7">
      <w:start w:val="1"/>
      <w:numFmt w:val="decimal"/>
      <w:lvlText w:val="%1.%2.%3.%4.%5.%6.%7.%8"/>
      <w:lvlJc w:val="left"/>
      <w:pPr>
        <w:ind w:left="3309" w:hanging="1440"/>
      </w:pPr>
      <w:rPr>
        <w:rFonts w:hint="default"/>
      </w:rPr>
    </w:lvl>
    <w:lvl w:ilvl="8">
      <w:start w:val="1"/>
      <w:numFmt w:val="decimal"/>
      <w:lvlText w:val="%1.%2.%3.%4.%5.%6.%7.%8.%9"/>
      <w:lvlJc w:val="left"/>
      <w:pPr>
        <w:ind w:left="3936" w:hanging="1800"/>
      </w:pPr>
      <w:rPr>
        <w:rFonts w:hint="default"/>
      </w:rPr>
    </w:lvl>
  </w:abstractNum>
  <w:abstractNum w:abstractNumId="45" w15:restartNumberingAfterBreak="0">
    <w:nsid w:val="7F180BCD"/>
    <w:multiLevelType w:val="hybridMultilevel"/>
    <w:tmpl w:val="A45AA99A"/>
    <w:lvl w:ilvl="0" w:tplc="CEA07B38">
      <w:start w:val="4"/>
      <w:numFmt w:val="bullet"/>
      <w:lvlText w:val=""/>
      <w:lvlJc w:val="left"/>
      <w:pPr>
        <w:ind w:left="643" w:hanging="360"/>
      </w:pPr>
      <w:rPr>
        <w:rFonts w:ascii="Symbol" w:eastAsia="Times New Roman" w:hAnsi="Symbol" w:cstheme="majorBidi" w:hint="default"/>
      </w:rPr>
    </w:lvl>
    <w:lvl w:ilvl="1" w:tplc="040C0003" w:tentative="1">
      <w:start w:val="1"/>
      <w:numFmt w:val="bullet"/>
      <w:lvlText w:val="o"/>
      <w:lvlJc w:val="left"/>
      <w:pPr>
        <w:ind w:left="1363" w:hanging="360"/>
      </w:pPr>
      <w:rPr>
        <w:rFonts w:ascii="Courier New" w:hAnsi="Courier New" w:cs="Courier New" w:hint="default"/>
      </w:rPr>
    </w:lvl>
    <w:lvl w:ilvl="2" w:tplc="040C0005" w:tentative="1">
      <w:start w:val="1"/>
      <w:numFmt w:val="bullet"/>
      <w:lvlText w:val=""/>
      <w:lvlJc w:val="left"/>
      <w:pPr>
        <w:ind w:left="2083" w:hanging="360"/>
      </w:pPr>
      <w:rPr>
        <w:rFonts w:ascii="Wingdings" w:hAnsi="Wingdings" w:hint="default"/>
      </w:rPr>
    </w:lvl>
    <w:lvl w:ilvl="3" w:tplc="040C0001" w:tentative="1">
      <w:start w:val="1"/>
      <w:numFmt w:val="bullet"/>
      <w:lvlText w:val=""/>
      <w:lvlJc w:val="left"/>
      <w:pPr>
        <w:ind w:left="2803" w:hanging="360"/>
      </w:pPr>
      <w:rPr>
        <w:rFonts w:ascii="Symbol" w:hAnsi="Symbol" w:hint="default"/>
      </w:rPr>
    </w:lvl>
    <w:lvl w:ilvl="4" w:tplc="040C0003" w:tentative="1">
      <w:start w:val="1"/>
      <w:numFmt w:val="bullet"/>
      <w:lvlText w:val="o"/>
      <w:lvlJc w:val="left"/>
      <w:pPr>
        <w:ind w:left="3523" w:hanging="360"/>
      </w:pPr>
      <w:rPr>
        <w:rFonts w:ascii="Courier New" w:hAnsi="Courier New" w:cs="Courier New" w:hint="default"/>
      </w:rPr>
    </w:lvl>
    <w:lvl w:ilvl="5" w:tplc="040C0005" w:tentative="1">
      <w:start w:val="1"/>
      <w:numFmt w:val="bullet"/>
      <w:lvlText w:val=""/>
      <w:lvlJc w:val="left"/>
      <w:pPr>
        <w:ind w:left="4243" w:hanging="360"/>
      </w:pPr>
      <w:rPr>
        <w:rFonts w:ascii="Wingdings" w:hAnsi="Wingdings" w:hint="default"/>
      </w:rPr>
    </w:lvl>
    <w:lvl w:ilvl="6" w:tplc="040C0001" w:tentative="1">
      <w:start w:val="1"/>
      <w:numFmt w:val="bullet"/>
      <w:lvlText w:val=""/>
      <w:lvlJc w:val="left"/>
      <w:pPr>
        <w:ind w:left="4963" w:hanging="360"/>
      </w:pPr>
      <w:rPr>
        <w:rFonts w:ascii="Symbol" w:hAnsi="Symbol" w:hint="default"/>
      </w:rPr>
    </w:lvl>
    <w:lvl w:ilvl="7" w:tplc="040C0003" w:tentative="1">
      <w:start w:val="1"/>
      <w:numFmt w:val="bullet"/>
      <w:lvlText w:val="o"/>
      <w:lvlJc w:val="left"/>
      <w:pPr>
        <w:ind w:left="5683" w:hanging="360"/>
      </w:pPr>
      <w:rPr>
        <w:rFonts w:ascii="Courier New" w:hAnsi="Courier New" w:cs="Courier New" w:hint="default"/>
      </w:rPr>
    </w:lvl>
    <w:lvl w:ilvl="8" w:tplc="040C0005" w:tentative="1">
      <w:start w:val="1"/>
      <w:numFmt w:val="bullet"/>
      <w:lvlText w:val=""/>
      <w:lvlJc w:val="left"/>
      <w:pPr>
        <w:ind w:left="6403" w:hanging="360"/>
      </w:pPr>
      <w:rPr>
        <w:rFonts w:ascii="Wingdings" w:hAnsi="Wingdings" w:hint="default"/>
      </w:rPr>
    </w:lvl>
  </w:abstractNum>
  <w:num w:numId="1">
    <w:abstractNumId w:val="17"/>
  </w:num>
  <w:num w:numId="2">
    <w:abstractNumId w:val="9"/>
  </w:num>
  <w:num w:numId="3">
    <w:abstractNumId w:val="6"/>
  </w:num>
  <w:num w:numId="4">
    <w:abstractNumId w:val="25"/>
  </w:num>
  <w:num w:numId="5">
    <w:abstractNumId w:val="13"/>
  </w:num>
  <w:num w:numId="6">
    <w:abstractNumId w:val="12"/>
  </w:num>
  <w:num w:numId="7">
    <w:abstractNumId w:val="37"/>
  </w:num>
  <w:num w:numId="8">
    <w:abstractNumId w:val="7"/>
  </w:num>
  <w:num w:numId="9">
    <w:abstractNumId w:val="11"/>
  </w:num>
  <w:num w:numId="10">
    <w:abstractNumId w:val="2"/>
  </w:num>
  <w:num w:numId="11">
    <w:abstractNumId w:val="14"/>
  </w:num>
  <w:num w:numId="12">
    <w:abstractNumId w:val="23"/>
  </w:num>
  <w:num w:numId="13">
    <w:abstractNumId w:val="39"/>
  </w:num>
  <w:num w:numId="14">
    <w:abstractNumId w:val="28"/>
  </w:num>
  <w:num w:numId="15">
    <w:abstractNumId w:val="29"/>
  </w:num>
  <w:num w:numId="16">
    <w:abstractNumId w:val="20"/>
  </w:num>
  <w:num w:numId="17">
    <w:abstractNumId w:val="27"/>
  </w:num>
  <w:num w:numId="18">
    <w:abstractNumId w:val="38"/>
  </w:num>
  <w:num w:numId="19">
    <w:abstractNumId w:val="32"/>
  </w:num>
  <w:num w:numId="20">
    <w:abstractNumId w:val="22"/>
  </w:num>
  <w:num w:numId="21">
    <w:abstractNumId w:val="40"/>
  </w:num>
  <w:num w:numId="22">
    <w:abstractNumId w:val="26"/>
  </w:num>
  <w:num w:numId="23">
    <w:abstractNumId w:val="1"/>
  </w:num>
  <w:num w:numId="24">
    <w:abstractNumId w:val="15"/>
  </w:num>
  <w:num w:numId="25">
    <w:abstractNumId w:val="18"/>
  </w:num>
  <w:num w:numId="26">
    <w:abstractNumId w:val="31"/>
  </w:num>
  <w:num w:numId="27">
    <w:abstractNumId w:val="5"/>
  </w:num>
  <w:num w:numId="28">
    <w:abstractNumId w:val="41"/>
  </w:num>
  <w:num w:numId="29">
    <w:abstractNumId w:val="21"/>
  </w:num>
  <w:num w:numId="30">
    <w:abstractNumId w:val="16"/>
  </w:num>
  <w:num w:numId="31">
    <w:abstractNumId w:val="10"/>
  </w:num>
  <w:num w:numId="32">
    <w:abstractNumId w:val="4"/>
  </w:num>
  <w:num w:numId="33">
    <w:abstractNumId w:val="0"/>
  </w:num>
  <w:num w:numId="34">
    <w:abstractNumId w:val="35"/>
  </w:num>
  <w:num w:numId="35">
    <w:abstractNumId w:val="33"/>
  </w:num>
  <w:num w:numId="36">
    <w:abstractNumId w:val="19"/>
  </w:num>
  <w:num w:numId="37">
    <w:abstractNumId w:val="36"/>
  </w:num>
  <w:num w:numId="38">
    <w:abstractNumId w:val="42"/>
  </w:num>
  <w:num w:numId="39">
    <w:abstractNumId w:val="45"/>
  </w:num>
  <w:num w:numId="40">
    <w:abstractNumId w:val="34"/>
  </w:num>
  <w:num w:numId="41">
    <w:abstractNumId w:val="43"/>
  </w:num>
  <w:num w:numId="42">
    <w:abstractNumId w:val="30"/>
  </w:num>
  <w:num w:numId="43">
    <w:abstractNumId w:val="8"/>
  </w:num>
  <w:num w:numId="44">
    <w:abstractNumId w:val="44"/>
  </w:num>
  <w:num w:numId="45">
    <w:abstractNumId w:val="24"/>
  </w:num>
  <w:num w:numId="4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ocumentProtection w:edit="readOnly" w:enforcement="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5F65"/>
    <w:rsid w:val="00005C0F"/>
    <w:rsid w:val="00011B44"/>
    <w:rsid w:val="00015650"/>
    <w:rsid w:val="00026376"/>
    <w:rsid w:val="00030FCB"/>
    <w:rsid w:val="00033101"/>
    <w:rsid w:val="00041974"/>
    <w:rsid w:val="000543CB"/>
    <w:rsid w:val="0005450E"/>
    <w:rsid w:val="00055F90"/>
    <w:rsid w:val="00056E1D"/>
    <w:rsid w:val="00056F6B"/>
    <w:rsid w:val="00061049"/>
    <w:rsid w:val="000650B2"/>
    <w:rsid w:val="00072E88"/>
    <w:rsid w:val="00073894"/>
    <w:rsid w:val="00073BBA"/>
    <w:rsid w:val="00075B6A"/>
    <w:rsid w:val="000762BC"/>
    <w:rsid w:val="00076DE2"/>
    <w:rsid w:val="00092883"/>
    <w:rsid w:val="00093B45"/>
    <w:rsid w:val="000A4A06"/>
    <w:rsid w:val="000A5815"/>
    <w:rsid w:val="000B568A"/>
    <w:rsid w:val="000B776E"/>
    <w:rsid w:val="000D4743"/>
    <w:rsid w:val="000E06F0"/>
    <w:rsid w:val="000E2359"/>
    <w:rsid w:val="000E3528"/>
    <w:rsid w:val="000E439B"/>
    <w:rsid w:val="000E4BA1"/>
    <w:rsid w:val="000E6E4C"/>
    <w:rsid w:val="0011337C"/>
    <w:rsid w:val="0011486E"/>
    <w:rsid w:val="00120219"/>
    <w:rsid w:val="00124AB9"/>
    <w:rsid w:val="0013293C"/>
    <w:rsid w:val="001451CC"/>
    <w:rsid w:val="001471B9"/>
    <w:rsid w:val="0014741B"/>
    <w:rsid w:val="0015219F"/>
    <w:rsid w:val="001533A2"/>
    <w:rsid w:val="00153B70"/>
    <w:rsid w:val="00154CF1"/>
    <w:rsid w:val="00157414"/>
    <w:rsid w:val="00162984"/>
    <w:rsid w:val="00167286"/>
    <w:rsid w:val="001730F7"/>
    <w:rsid w:val="001766BE"/>
    <w:rsid w:val="00180B68"/>
    <w:rsid w:val="00185842"/>
    <w:rsid w:val="00185DF0"/>
    <w:rsid w:val="00187B3C"/>
    <w:rsid w:val="00190758"/>
    <w:rsid w:val="001A0C12"/>
    <w:rsid w:val="001A7335"/>
    <w:rsid w:val="001C782C"/>
    <w:rsid w:val="001C78C1"/>
    <w:rsid w:val="001D0F46"/>
    <w:rsid w:val="001D66FA"/>
    <w:rsid w:val="001E3823"/>
    <w:rsid w:val="001E4689"/>
    <w:rsid w:val="001F4AD8"/>
    <w:rsid w:val="001F4C88"/>
    <w:rsid w:val="001F5A5B"/>
    <w:rsid w:val="001F6F55"/>
    <w:rsid w:val="00204B7B"/>
    <w:rsid w:val="00227CCB"/>
    <w:rsid w:val="0024041C"/>
    <w:rsid w:val="00250465"/>
    <w:rsid w:val="002505A1"/>
    <w:rsid w:val="00265850"/>
    <w:rsid w:val="002674B2"/>
    <w:rsid w:val="002708DC"/>
    <w:rsid w:val="0027467C"/>
    <w:rsid w:val="00277F03"/>
    <w:rsid w:val="00282A6D"/>
    <w:rsid w:val="00282D41"/>
    <w:rsid w:val="00286EF3"/>
    <w:rsid w:val="0029051C"/>
    <w:rsid w:val="002A5E5F"/>
    <w:rsid w:val="002B43E8"/>
    <w:rsid w:val="002C2329"/>
    <w:rsid w:val="002C5524"/>
    <w:rsid w:val="002D02F4"/>
    <w:rsid w:val="002D3215"/>
    <w:rsid w:val="002D5F0E"/>
    <w:rsid w:val="002D769D"/>
    <w:rsid w:val="002F25B1"/>
    <w:rsid w:val="002F3DB3"/>
    <w:rsid w:val="0030227A"/>
    <w:rsid w:val="00310EFE"/>
    <w:rsid w:val="003135B7"/>
    <w:rsid w:val="003153CA"/>
    <w:rsid w:val="00322D06"/>
    <w:rsid w:val="00324A68"/>
    <w:rsid w:val="00337026"/>
    <w:rsid w:val="00345DA9"/>
    <w:rsid w:val="00357F30"/>
    <w:rsid w:val="00363B71"/>
    <w:rsid w:val="003724C5"/>
    <w:rsid w:val="00376D3D"/>
    <w:rsid w:val="0038591B"/>
    <w:rsid w:val="00386296"/>
    <w:rsid w:val="0039191A"/>
    <w:rsid w:val="00391E9B"/>
    <w:rsid w:val="0039677E"/>
    <w:rsid w:val="003A3E64"/>
    <w:rsid w:val="003B2662"/>
    <w:rsid w:val="003D0C76"/>
    <w:rsid w:val="003D37A7"/>
    <w:rsid w:val="003E2A53"/>
    <w:rsid w:val="003E3C00"/>
    <w:rsid w:val="003F2DF4"/>
    <w:rsid w:val="003F5213"/>
    <w:rsid w:val="00400AB4"/>
    <w:rsid w:val="00406F04"/>
    <w:rsid w:val="00411562"/>
    <w:rsid w:val="00413C79"/>
    <w:rsid w:val="004253A7"/>
    <w:rsid w:val="004379E1"/>
    <w:rsid w:val="00441263"/>
    <w:rsid w:val="00443029"/>
    <w:rsid w:val="00452DD7"/>
    <w:rsid w:val="00461EFD"/>
    <w:rsid w:val="0046461F"/>
    <w:rsid w:val="0046490E"/>
    <w:rsid w:val="00471BFC"/>
    <w:rsid w:val="00472652"/>
    <w:rsid w:val="00473F70"/>
    <w:rsid w:val="00475899"/>
    <w:rsid w:val="00482454"/>
    <w:rsid w:val="004843F2"/>
    <w:rsid w:val="004871B7"/>
    <w:rsid w:val="00496926"/>
    <w:rsid w:val="00497943"/>
    <w:rsid w:val="00497C57"/>
    <w:rsid w:val="004A5DDC"/>
    <w:rsid w:val="004B0FD8"/>
    <w:rsid w:val="004B3F54"/>
    <w:rsid w:val="004C552F"/>
    <w:rsid w:val="004D42E3"/>
    <w:rsid w:val="004E1697"/>
    <w:rsid w:val="004F2F2C"/>
    <w:rsid w:val="00500A8A"/>
    <w:rsid w:val="005038C2"/>
    <w:rsid w:val="0050411A"/>
    <w:rsid w:val="00510078"/>
    <w:rsid w:val="0051151A"/>
    <w:rsid w:val="00516A75"/>
    <w:rsid w:val="00517164"/>
    <w:rsid w:val="0052582B"/>
    <w:rsid w:val="005409C0"/>
    <w:rsid w:val="00540FA2"/>
    <w:rsid w:val="0054498B"/>
    <w:rsid w:val="00551022"/>
    <w:rsid w:val="00552C55"/>
    <w:rsid w:val="00560103"/>
    <w:rsid w:val="00566B21"/>
    <w:rsid w:val="005675B7"/>
    <w:rsid w:val="00583F4B"/>
    <w:rsid w:val="005B08AC"/>
    <w:rsid w:val="005B0C29"/>
    <w:rsid w:val="005B28D5"/>
    <w:rsid w:val="005B36D4"/>
    <w:rsid w:val="005B7528"/>
    <w:rsid w:val="005D6870"/>
    <w:rsid w:val="005D705D"/>
    <w:rsid w:val="005E7DF4"/>
    <w:rsid w:val="005F32C4"/>
    <w:rsid w:val="005F33F0"/>
    <w:rsid w:val="00612CCB"/>
    <w:rsid w:val="00614DA5"/>
    <w:rsid w:val="00615707"/>
    <w:rsid w:val="00646984"/>
    <w:rsid w:val="00647AC5"/>
    <w:rsid w:val="00647FD2"/>
    <w:rsid w:val="00661F6A"/>
    <w:rsid w:val="0066700E"/>
    <w:rsid w:val="00671031"/>
    <w:rsid w:val="0067504E"/>
    <w:rsid w:val="006772CA"/>
    <w:rsid w:val="0069008B"/>
    <w:rsid w:val="006933BB"/>
    <w:rsid w:val="00693D99"/>
    <w:rsid w:val="0069408A"/>
    <w:rsid w:val="006A1F9F"/>
    <w:rsid w:val="006A4F0C"/>
    <w:rsid w:val="006A5C71"/>
    <w:rsid w:val="006B1A31"/>
    <w:rsid w:val="006B38D1"/>
    <w:rsid w:val="006D1553"/>
    <w:rsid w:val="006D3F4B"/>
    <w:rsid w:val="006D4DEF"/>
    <w:rsid w:val="006D4F02"/>
    <w:rsid w:val="006D6BB1"/>
    <w:rsid w:val="006E10BB"/>
    <w:rsid w:val="006E72CC"/>
    <w:rsid w:val="006E7DB2"/>
    <w:rsid w:val="006F4E90"/>
    <w:rsid w:val="00700C1F"/>
    <w:rsid w:val="0070167F"/>
    <w:rsid w:val="00710960"/>
    <w:rsid w:val="00715EBE"/>
    <w:rsid w:val="00724398"/>
    <w:rsid w:val="00724DB1"/>
    <w:rsid w:val="007270D9"/>
    <w:rsid w:val="0074147B"/>
    <w:rsid w:val="00741FD9"/>
    <w:rsid w:val="0074300B"/>
    <w:rsid w:val="0076228A"/>
    <w:rsid w:val="00765EC6"/>
    <w:rsid w:val="0076645D"/>
    <w:rsid w:val="00770F4E"/>
    <w:rsid w:val="007717A6"/>
    <w:rsid w:val="00771D56"/>
    <w:rsid w:val="007722F7"/>
    <w:rsid w:val="007779FE"/>
    <w:rsid w:val="00782A73"/>
    <w:rsid w:val="00785E3F"/>
    <w:rsid w:val="00790733"/>
    <w:rsid w:val="00793B6A"/>
    <w:rsid w:val="007A06CC"/>
    <w:rsid w:val="007B3B1E"/>
    <w:rsid w:val="007C0637"/>
    <w:rsid w:val="007C0818"/>
    <w:rsid w:val="007C08BD"/>
    <w:rsid w:val="007C2047"/>
    <w:rsid w:val="007D6A17"/>
    <w:rsid w:val="007E1B48"/>
    <w:rsid w:val="007E3400"/>
    <w:rsid w:val="007E3F91"/>
    <w:rsid w:val="007F00DA"/>
    <w:rsid w:val="007F1972"/>
    <w:rsid w:val="00801AC8"/>
    <w:rsid w:val="008065E0"/>
    <w:rsid w:val="00822521"/>
    <w:rsid w:val="00823122"/>
    <w:rsid w:val="00827DD8"/>
    <w:rsid w:val="00831244"/>
    <w:rsid w:val="00833C57"/>
    <w:rsid w:val="00834B76"/>
    <w:rsid w:val="00844610"/>
    <w:rsid w:val="008508BF"/>
    <w:rsid w:val="008543FC"/>
    <w:rsid w:val="008655E3"/>
    <w:rsid w:val="00870735"/>
    <w:rsid w:val="00871909"/>
    <w:rsid w:val="00872942"/>
    <w:rsid w:val="00875A9D"/>
    <w:rsid w:val="008825A5"/>
    <w:rsid w:val="00893655"/>
    <w:rsid w:val="00894CC0"/>
    <w:rsid w:val="008A21FB"/>
    <w:rsid w:val="008A5F65"/>
    <w:rsid w:val="008D09CF"/>
    <w:rsid w:val="008D6A86"/>
    <w:rsid w:val="008D6F3E"/>
    <w:rsid w:val="008D78CC"/>
    <w:rsid w:val="008E4D96"/>
    <w:rsid w:val="008F42C5"/>
    <w:rsid w:val="0090232A"/>
    <w:rsid w:val="00911B55"/>
    <w:rsid w:val="00915CA0"/>
    <w:rsid w:val="00915F95"/>
    <w:rsid w:val="00922093"/>
    <w:rsid w:val="00932E60"/>
    <w:rsid w:val="009349EF"/>
    <w:rsid w:val="0093723E"/>
    <w:rsid w:val="009573AE"/>
    <w:rsid w:val="00957F2E"/>
    <w:rsid w:val="009610BB"/>
    <w:rsid w:val="00961B18"/>
    <w:rsid w:val="00966075"/>
    <w:rsid w:val="00966AC2"/>
    <w:rsid w:val="00966AF9"/>
    <w:rsid w:val="00966FF3"/>
    <w:rsid w:val="009729FA"/>
    <w:rsid w:val="0097307A"/>
    <w:rsid w:val="0098474D"/>
    <w:rsid w:val="009927ED"/>
    <w:rsid w:val="009A10F3"/>
    <w:rsid w:val="009A16DC"/>
    <w:rsid w:val="009A24F1"/>
    <w:rsid w:val="009A3E32"/>
    <w:rsid w:val="009A493E"/>
    <w:rsid w:val="009A77AC"/>
    <w:rsid w:val="009B01EB"/>
    <w:rsid w:val="009B1125"/>
    <w:rsid w:val="009B32CC"/>
    <w:rsid w:val="009B41B1"/>
    <w:rsid w:val="009C0745"/>
    <w:rsid w:val="009C1631"/>
    <w:rsid w:val="009E0072"/>
    <w:rsid w:val="009F647B"/>
    <w:rsid w:val="00A20501"/>
    <w:rsid w:val="00A20940"/>
    <w:rsid w:val="00A322E3"/>
    <w:rsid w:val="00A4320E"/>
    <w:rsid w:val="00A44726"/>
    <w:rsid w:val="00A56222"/>
    <w:rsid w:val="00A72E99"/>
    <w:rsid w:val="00A77E88"/>
    <w:rsid w:val="00A81247"/>
    <w:rsid w:val="00A912E1"/>
    <w:rsid w:val="00AA77D6"/>
    <w:rsid w:val="00AB0DD3"/>
    <w:rsid w:val="00AB34BF"/>
    <w:rsid w:val="00AC62E3"/>
    <w:rsid w:val="00AD21E3"/>
    <w:rsid w:val="00AD23D2"/>
    <w:rsid w:val="00AD42B7"/>
    <w:rsid w:val="00AD491A"/>
    <w:rsid w:val="00AD72B9"/>
    <w:rsid w:val="00B12287"/>
    <w:rsid w:val="00B13DA2"/>
    <w:rsid w:val="00B15BE2"/>
    <w:rsid w:val="00B22F65"/>
    <w:rsid w:val="00B3199A"/>
    <w:rsid w:val="00B31D0F"/>
    <w:rsid w:val="00B41F2C"/>
    <w:rsid w:val="00B63BBC"/>
    <w:rsid w:val="00B66E53"/>
    <w:rsid w:val="00B7124B"/>
    <w:rsid w:val="00B71FA2"/>
    <w:rsid w:val="00B8379E"/>
    <w:rsid w:val="00B860C2"/>
    <w:rsid w:val="00B8620B"/>
    <w:rsid w:val="00B87FD1"/>
    <w:rsid w:val="00B9214F"/>
    <w:rsid w:val="00B95DEE"/>
    <w:rsid w:val="00BA110C"/>
    <w:rsid w:val="00BA25C2"/>
    <w:rsid w:val="00BA2B59"/>
    <w:rsid w:val="00BB5548"/>
    <w:rsid w:val="00BB5DA4"/>
    <w:rsid w:val="00BB7D7A"/>
    <w:rsid w:val="00BC2B17"/>
    <w:rsid w:val="00BC34E0"/>
    <w:rsid w:val="00BD22C8"/>
    <w:rsid w:val="00BD2A68"/>
    <w:rsid w:val="00BD3071"/>
    <w:rsid w:val="00BE4B2C"/>
    <w:rsid w:val="00BE4F6A"/>
    <w:rsid w:val="00BF0B0F"/>
    <w:rsid w:val="00BF3C0E"/>
    <w:rsid w:val="00BF625F"/>
    <w:rsid w:val="00C00AC2"/>
    <w:rsid w:val="00C03B73"/>
    <w:rsid w:val="00C07324"/>
    <w:rsid w:val="00C1503B"/>
    <w:rsid w:val="00C26229"/>
    <w:rsid w:val="00C333DF"/>
    <w:rsid w:val="00C3744B"/>
    <w:rsid w:val="00C46AED"/>
    <w:rsid w:val="00C51201"/>
    <w:rsid w:val="00C53508"/>
    <w:rsid w:val="00C759B8"/>
    <w:rsid w:val="00C779BA"/>
    <w:rsid w:val="00C851D0"/>
    <w:rsid w:val="00C92ECD"/>
    <w:rsid w:val="00CA68F1"/>
    <w:rsid w:val="00CB168D"/>
    <w:rsid w:val="00CB6294"/>
    <w:rsid w:val="00CC092B"/>
    <w:rsid w:val="00CE2CD5"/>
    <w:rsid w:val="00CE32EB"/>
    <w:rsid w:val="00CF321A"/>
    <w:rsid w:val="00CF466C"/>
    <w:rsid w:val="00CF75D1"/>
    <w:rsid w:val="00D04F56"/>
    <w:rsid w:val="00D05130"/>
    <w:rsid w:val="00D2013D"/>
    <w:rsid w:val="00D202FE"/>
    <w:rsid w:val="00D204C8"/>
    <w:rsid w:val="00D2355F"/>
    <w:rsid w:val="00D264AC"/>
    <w:rsid w:val="00D36898"/>
    <w:rsid w:val="00D44287"/>
    <w:rsid w:val="00D5074E"/>
    <w:rsid w:val="00D613BE"/>
    <w:rsid w:val="00D61C70"/>
    <w:rsid w:val="00D67267"/>
    <w:rsid w:val="00D675F7"/>
    <w:rsid w:val="00D6786C"/>
    <w:rsid w:val="00D722B8"/>
    <w:rsid w:val="00D85FCC"/>
    <w:rsid w:val="00D92E31"/>
    <w:rsid w:val="00DA1425"/>
    <w:rsid w:val="00DB4174"/>
    <w:rsid w:val="00DB6797"/>
    <w:rsid w:val="00DC080C"/>
    <w:rsid w:val="00DC0C4F"/>
    <w:rsid w:val="00DC3283"/>
    <w:rsid w:val="00DC3B94"/>
    <w:rsid w:val="00DD2F2F"/>
    <w:rsid w:val="00DD43EC"/>
    <w:rsid w:val="00E0142A"/>
    <w:rsid w:val="00E0641F"/>
    <w:rsid w:val="00E06874"/>
    <w:rsid w:val="00E10E0E"/>
    <w:rsid w:val="00E17191"/>
    <w:rsid w:val="00E17B5D"/>
    <w:rsid w:val="00E22FD5"/>
    <w:rsid w:val="00E31A8D"/>
    <w:rsid w:val="00E35AB2"/>
    <w:rsid w:val="00E401F5"/>
    <w:rsid w:val="00E4224A"/>
    <w:rsid w:val="00E449BD"/>
    <w:rsid w:val="00E46D52"/>
    <w:rsid w:val="00E5144E"/>
    <w:rsid w:val="00E5366A"/>
    <w:rsid w:val="00E61D89"/>
    <w:rsid w:val="00E62422"/>
    <w:rsid w:val="00E66C4C"/>
    <w:rsid w:val="00E66C88"/>
    <w:rsid w:val="00E74189"/>
    <w:rsid w:val="00E77B0E"/>
    <w:rsid w:val="00E826B2"/>
    <w:rsid w:val="00E830E3"/>
    <w:rsid w:val="00E911B1"/>
    <w:rsid w:val="00E93A1E"/>
    <w:rsid w:val="00E94607"/>
    <w:rsid w:val="00E94B98"/>
    <w:rsid w:val="00EA08AF"/>
    <w:rsid w:val="00EA2C0F"/>
    <w:rsid w:val="00EB6BFE"/>
    <w:rsid w:val="00EC03F3"/>
    <w:rsid w:val="00EC1974"/>
    <w:rsid w:val="00EC2EA7"/>
    <w:rsid w:val="00ED26AD"/>
    <w:rsid w:val="00ED28D2"/>
    <w:rsid w:val="00EF28B3"/>
    <w:rsid w:val="00EF3DD7"/>
    <w:rsid w:val="00EF4D6F"/>
    <w:rsid w:val="00EF7C90"/>
    <w:rsid w:val="00F0055F"/>
    <w:rsid w:val="00F12DCC"/>
    <w:rsid w:val="00F1496C"/>
    <w:rsid w:val="00F24CB4"/>
    <w:rsid w:val="00F574B3"/>
    <w:rsid w:val="00F607F1"/>
    <w:rsid w:val="00F66C64"/>
    <w:rsid w:val="00F70191"/>
    <w:rsid w:val="00F727EB"/>
    <w:rsid w:val="00F74849"/>
    <w:rsid w:val="00F8559C"/>
    <w:rsid w:val="00F92C97"/>
    <w:rsid w:val="00F95075"/>
    <w:rsid w:val="00FB0D0E"/>
    <w:rsid w:val="00FB225F"/>
    <w:rsid w:val="00FB2F16"/>
    <w:rsid w:val="00FB36B6"/>
    <w:rsid w:val="00FB492A"/>
    <w:rsid w:val="00FB4DCC"/>
    <w:rsid w:val="00FC60FA"/>
    <w:rsid w:val="00FC7F0C"/>
    <w:rsid w:val="00FD6953"/>
    <w:rsid w:val="00FE1C1B"/>
    <w:rsid w:val="00FE3DAC"/>
    <w:rsid w:val="00FE630B"/>
    <w:rsid w:val="00FF4724"/>
    <w:rsid w:val="00FF5D58"/>
    <w:rsid w:val="00FF65F3"/>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048F492-E638-488B-BBAB-F5F664CCE3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22FD5"/>
  </w:style>
  <w:style w:type="paragraph" w:styleId="Titre1">
    <w:name w:val="heading 1"/>
    <w:basedOn w:val="Normal"/>
    <w:next w:val="Normal"/>
    <w:link w:val="Titre1Car"/>
    <w:uiPriority w:val="9"/>
    <w:qFormat/>
    <w:rsid w:val="00F12DCC"/>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Titre2">
    <w:name w:val="heading 2"/>
    <w:basedOn w:val="Normal"/>
    <w:link w:val="Titre2Car"/>
    <w:uiPriority w:val="9"/>
    <w:qFormat/>
    <w:rsid w:val="00D44287"/>
    <w:pPr>
      <w:spacing w:before="100" w:beforeAutospacing="1" w:after="100" w:afterAutospacing="1" w:line="240" w:lineRule="auto"/>
      <w:outlineLvl w:val="1"/>
    </w:pPr>
    <w:rPr>
      <w:rFonts w:ascii="Times New Roman" w:eastAsia="Times New Roman" w:hAnsi="Times New Roman" w:cs="Times New Roman"/>
      <w:b/>
      <w:bCs/>
      <w:sz w:val="36"/>
      <w:szCs w:val="36"/>
      <w:lang w:eastAsia="fr-FR"/>
    </w:rPr>
  </w:style>
  <w:style w:type="paragraph" w:styleId="Titre3">
    <w:name w:val="heading 3"/>
    <w:basedOn w:val="Normal"/>
    <w:next w:val="Normal"/>
    <w:link w:val="Titre3Car"/>
    <w:uiPriority w:val="9"/>
    <w:unhideWhenUsed/>
    <w:qFormat/>
    <w:rsid w:val="00CE2CD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Titre4">
    <w:name w:val="heading 4"/>
    <w:basedOn w:val="Normal"/>
    <w:next w:val="Normal"/>
    <w:link w:val="Titre4Car"/>
    <w:uiPriority w:val="9"/>
    <w:unhideWhenUsed/>
    <w:qFormat/>
    <w:rsid w:val="00A44726"/>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Titre5">
    <w:name w:val="heading 5"/>
    <w:basedOn w:val="Normal"/>
    <w:next w:val="Normal"/>
    <w:link w:val="Titre5Car"/>
    <w:uiPriority w:val="9"/>
    <w:unhideWhenUsed/>
    <w:qFormat/>
    <w:rsid w:val="00CE2CD5"/>
    <w:pPr>
      <w:keepNext/>
      <w:keepLines/>
      <w:spacing w:before="40" w:after="0"/>
      <w:outlineLvl w:val="4"/>
    </w:pPr>
    <w:rPr>
      <w:rFonts w:asciiTheme="majorHAnsi" w:eastAsiaTheme="majorEastAsia" w:hAnsiTheme="majorHAnsi" w:cstheme="majorBidi"/>
      <w:color w:val="2E74B5" w:themeColor="accent1" w:themeShade="BF"/>
    </w:rPr>
  </w:style>
  <w:style w:type="paragraph" w:styleId="Titre6">
    <w:name w:val="heading 6"/>
    <w:basedOn w:val="Normal"/>
    <w:next w:val="Normal"/>
    <w:link w:val="Titre6Car"/>
    <w:uiPriority w:val="9"/>
    <w:unhideWhenUsed/>
    <w:qFormat/>
    <w:rsid w:val="00F70191"/>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566B21"/>
    <w:pPr>
      <w:ind w:left="720"/>
      <w:contextualSpacing/>
    </w:pPr>
  </w:style>
  <w:style w:type="character" w:styleId="lev">
    <w:name w:val="Strong"/>
    <w:basedOn w:val="Policepardfaut"/>
    <w:uiPriority w:val="22"/>
    <w:qFormat/>
    <w:rsid w:val="003D0C76"/>
    <w:rPr>
      <w:b/>
      <w:bCs/>
    </w:rPr>
  </w:style>
  <w:style w:type="paragraph" w:styleId="En-tte">
    <w:name w:val="header"/>
    <w:basedOn w:val="Normal"/>
    <w:link w:val="En-tteCar"/>
    <w:uiPriority w:val="99"/>
    <w:unhideWhenUsed/>
    <w:rsid w:val="00443029"/>
    <w:pPr>
      <w:tabs>
        <w:tab w:val="center" w:pos="4536"/>
        <w:tab w:val="right" w:pos="9072"/>
      </w:tabs>
      <w:spacing w:after="0" w:line="240" w:lineRule="auto"/>
    </w:pPr>
  </w:style>
  <w:style w:type="character" w:customStyle="1" w:styleId="En-tteCar">
    <w:name w:val="En-tête Car"/>
    <w:basedOn w:val="Policepardfaut"/>
    <w:link w:val="En-tte"/>
    <w:uiPriority w:val="99"/>
    <w:rsid w:val="00443029"/>
  </w:style>
  <w:style w:type="paragraph" w:styleId="Pieddepage">
    <w:name w:val="footer"/>
    <w:basedOn w:val="Normal"/>
    <w:link w:val="PieddepageCar"/>
    <w:uiPriority w:val="99"/>
    <w:unhideWhenUsed/>
    <w:rsid w:val="0044302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443029"/>
  </w:style>
  <w:style w:type="character" w:styleId="Lienhypertexte">
    <w:name w:val="Hyperlink"/>
    <w:basedOn w:val="Policepardfaut"/>
    <w:uiPriority w:val="99"/>
    <w:unhideWhenUsed/>
    <w:rsid w:val="00500A8A"/>
    <w:rPr>
      <w:color w:val="0563C1" w:themeColor="hyperlink"/>
      <w:u w:val="single"/>
    </w:rPr>
  </w:style>
  <w:style w:type="paragraph" w:styleId="Notedefin">
    <w:name w:val="endnote text"/>
    <w:basedOn w:val="Normal"/>
    <w:link w:val="NotedefinCar"/>
    <w:uiPriority w:val="99"/>
    <w:semiHidden/>
    <w:unhideWhenUsed/>
    <w:rsid w:val="00153B70"/>
    <w:pPr>
      <w:spacing w:after="0" w:line="240" w:lineRule="auto"/>
    </w:pPr>
    <w:rPr>
      <w:sz w:val="20"/>
      <w:szCs w:val="20"/>
    </w:rPr>
  </w:style>
  <w:style w:type="character" w:customStyle="1" w:styleId="NotedefinCar">
    <w:name w:val="Note de fin Car"/>
    <w:basedOn w:val="Policepardfaut"/>
    <w:link w:val="Notedefin"/>
    <w:uiPriority w:val="99"/>
    <w:semiHidden/>
    <w:rsid w:val="00153B70"/>
    <w:rPr>
      <w:sz w:val="20"/>
      <w:szCs w:val="20"/>
    </w:rPr>
  </w:style>
  <w:style w:type="character" w:styleId="Appeldenotedefin">
    <w:name w:val="endnote reference"/>
    <w:basedOn w:val="Policepardfaut"/>
    <w:uiPriority w:val="99"/>
    <w:semiHidden/>
    <w:unhideWhenUsed/>
    <w:rsid w:val="00153B70"/>
    <w:rPr>
      <w:vertAlign w:val="superscript"/>
    </w:rPr>
  </w:style>
  <w:style w:type="paragraph" w:styleId="Notedebasdepage">
    <w:name w:val="footnote text"/>
    <w:basedOn w:val="Normal"/>
    <w:link w:val="NotedebasdepageCar"/>
    <w:uiPriority w:val="99"/>
    <w:semiHidden/>
    <w:unhideWhenUsed/>
    <w:rsid w:val="00153B70"/>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153B70"/>
    <w:rPr>
      <w:sz w:val="20"/>
      <w:szCs w:val="20"/>
    </w:rPr>
  </w:style>
  <w:style w:type="character" w:styleId="Appelnotedebasdep">
    <w:name w:val="footnote reference"/>
    <w:basedOn w:val="Policepardfaut"/>
    <w:uiPriority w:val="99"/>
    <w:semiHidden/>
    <w:unhideWhenUsed/>
    <w:rsid w:val="00153B70"/>
    <w:rPr>
      <w:vertAlign w:val="superscript"/>
    </w:rPr>
  </w:style>
  <w:style w:type="character" w:styleId="Rfrenceintense">
    <w:name w:val="Intense Reference"/>
    <w:basedOn w:val="Policepardfaut"/>
    <w:uiPriority w:val="32"/>
    <w:qFormat/>
    <w:rsid w:val="00153B70"/>
    <w:rPr>
      <w:b/>
      <w:bCs/>
      <w:smallCaps/>
      <w:color w:val="5B9BD5" w:themeColor="accent1"/>
      <w:spacing w:val="5"/>
    </w:rPr>
  </w:style>
  <w:style w:type="paragraph" w:styleId="NormalWeb">
    <w:name w:val="Normal (Web)"/>
    <w:basedOn w:val="Normal"/>
    <w:uiPriority w:val="99"/>
    <w:unhideWhenUsed/>
    <w:rsid w:val="00153B70"/>
    <w:pPr>
      <w:spacing w:before="100" w:beforeAutospacing="1" w:after="100" w:afterAutospacing="1" w:line="240" w:lineRule="auto"/>
    </w:pPr>
    <w:rPr>
      <w:rFonts w:ascii="Times New Roman" w:eastAsia="Times New Roman" w:hAnsi="Times New Roman" w:cs="Times New Roman"/>
      <w:sz w:val="24"/>
      <w:szCs w:val="24"/>
      <w:lang w:eastAsia="fr-FR"/>
    </w:rPr>
  </w:style>
  <w:style w:type="table" w:styleId="Grilledutableau">
    <w:name w:val="Table Grid"/>
    <w:basedOn w:val="TableauNormal"/>
    <w:uiPriority w:val="59"/>
    <w:rsid w:val="008065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etableauclaire1">
    <w:name w:val="Grille de tableau claire1"/>
    <w:basedOn w:val="TableauNormal"/>
    <w:uiPriority w:val="40"/>
    <w:rsid w:val="00056F6B"/>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eauGrille5Fonc-Accentuation51">
    <w:name w:val="Tableau Grille 5 Foncé - Accentuation 51"/>
    <w:basedOn w:val="TableauNormal"/>
    <w:uiPriority w:val="50"/>
    <w:rsid w:val="00871909"/>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table" w:customStyle="1" w:styleId="TableauGrille5Fonc-Accentuation31">
    <w:name w:val="Tableau Grille 5 Foncé - Accentuation 31"/>
    <w:basedOn w:val="TableauNormal"/>
    <w:uiPriority w:val="50"/>
    <w:rsid w:val="00871909"/>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character" w:styleId="Marquedecommentaire">
    <w:name w:val="annotation reference"/>
    <w:basedOn w:val="Policepardfaut"/>
    <w:uiPriority w:val="99"/>
    <w:semiHidden/>
    <w:unhideWhenUsed/>
    <w:rsid w:val="004379E1"/>
    <w:rPr>
      <w:sz w:val="16"/>
      <w:szCs w:val="16"/>
    </w:rPr>
  </w:style>
  <w:style w:type="paragraph" w:styleId="Commentaire">
    <w:name w:val="annotation text"/>
    <w:basedOn w:val="Normal"/>
    <w:link w:val="CommentaireCar"/>
    <w:uiPriority w:val="99"/>
    <w:semiHidden/>
    <w:unhideWhenUsed/>
    <w:rsid w:val="004379E1"/>
    <w:pPr>
      <w:spacing w:line="240" w:lineRule="auto"/>
    </w:pPr>
    <w:rPr>
      <w:sz w:val="20"/>
      <w:szCs w:val="20"/>
    </w:rPr>
  </w:style>
  <w:style w:type="character" w:customStyle="1" w:styleId="CommentaireCar">
    <w:name w:val="Commentaire Car"/>
    <w:basedOn w:val="Policepardfaut"/>
    <w:link w:val="Commentaire"/>
    <w:uiPriority w:val="99"/>
    <w:semiHidden/>
    <w:rsid w:val="004379E1"/>
    <w:rPr>
      <w:sz w:val="20"/>
      <w:szCs w:val="20"/>
    </w:rPr>
  </w:style>
  <w:style w:type="paragraph" w:styleId="Objetducommentaire">
    <w:name w:val="annotation subject"/>
    <w:basedOn w:val="Commentaire"/>
    <w:next w:val="Commentaire"/>
    <w:link w:val="ObjetducommentaireCar"/>
    <w:uiPriority w:val="99"/>
    <w:semiHidden/>
    <w:unhideWhenUsed/>
    <w:rsid w:val="004379E1"/>
    <w:rPr>
      <w:b/>
      <w:bCs/>
    </w:rPr>
  </w:style>
  <w:style w:type="character" w:customStyle="1" w:styleId="ObjetducommentaireCar">
    <w:name w:val="Objet du commentaire Car"/>
    <w:basedOn w:val="CommentaireCar"/>
    <w:link w:val="Objetducommentaire"/>
    <w:uiPriority w:val="99"/>
    <w:semiHidden/>
    <w:rsid w:val="004379E1"/>
    <w:rPr>
      <w:b/>
      <w:bCs/>
      <w:sz w:val="20"/>
      <w:szCs w:val="20"/>
    </w:rPr>
  </w:style>
  <w:style w:type="paragraph" w:styleId="Textedebulles">
    <w:name w:val="Balloon Text"/>
    <w:basedOn w:val="Normal"/>
    <w:link w:val="TextedebullesCar"/>
    <w:uiPriority w:val="99"/>
    <w:semiHidden/>
    <w:unhideWhenUsed/>
    <w:rsid w:val="004379E1"/>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4379E1"/>
    <w:rPr>
      <w:rFonts w:ascii="Segoe UI" w:hAnsi="Segoe UI" w:cs="Segoe UI"/>
      <w:sz w:val="18"/>
      <w:szCs w:val="18"/>
    </w:rPr>
  </w:style>
  <w:style w:type="paragraph" w:customStyle="1" w:styleId="pw-post-body-paragraph">
    <w:name w:val="pw-post-body-paragraph"/>
    <w:basedOn w:val="Normal"/>
    <w:rsid w:val="00D44287"/>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Titre2Car">
    <w:name w:val="Titre 2 Car"/>
    <w:basedOn w:val="Policepardfaut"/>
    <w:link w:val="Titre2"/>
    <w:uiPriority w:val="9"/>
    <w:rsid w:val="00D44287"/>
    <w:rPr>
      <w:rFonts w:ascii="Times New Roman" w:eastAsia="Times New Roman" w:hAnsi="Times New Roman" w:cs="Times New Roman"/>
      <w:b/>
      <w:bCs/>
      <w:sz w:val="36"/>
      <w:szCs w:val="36"/>
      <w:lang w:eastAsia="fr-FR"/>
    </w:rPr>
  </w:style>
  <w:style w:type="paragraph" w:customStyle="1" w:styleId="bibliographie">
    <w:name w:val="bibliographie"/>
    <w:basedOn w:val="Normal"/>
    <w:rsid w:val="0011337C"/>
    <w:pPr>
      <w:spacing w:after="0" w:line="360" w:lineRule="auto"/>
      <w:ind w:left="720" w:hanging="720"/>
      <w:jc w:val="both"/>
    </w:pPr>
    <w:rPr>
      <w:rFonts w:ascii="Times New Roman" w:eastAsia="Times New Roman" w:hAnsi="Times New Roman" w:cs="Times New Roman"/>
      <w:sz w:val="24"/>
      <w:szCs w:val="24"/>
      <w:lang w:val="en-US" w:eastAsia="fr-FR"/>
    </w:rPr>
  </w:style>
  <w:style w:type="character" w:customStyle="1" w:styleId="Titre1Car">
    <w:name w:val="Titre 1 Car"/>
    <w:basedOn w:val="Policepardfaut"/>
    <w:link w:val="Titre1"/>
    <w:uiPriority w:val="9"/>
    <w:rsid w:val="00F12DCC"/>
    <w:rPr>
      <w:rFonts w:asciiTheme="majorHAnsi" w:eastAsiaTheme="majorEastAsia" w:hAnsiTheme="majorHAnsi" w:cstheme="majorBidi"/>
      <w:b/>
      <w:bCs/>
      <w:color w:val="2E74B5" w:themeColor="accent1" w:themeShade="BF"/>
      <w:sz w:val="28"/>
      <w:szCs w:val="28"/>
    </w:rPr>
  </w:style>
  <w:style w:type="character" w:styleId="Lienhypertextesuivivisit">
    <w:name w:val="FollowedHyperlink"/>
    <w:basedOn w:val="Policepardfaut"/>
    <w:uiPriority w:val="99"/>
    <w:semiHidden/>
    <w:unhideWhenUsed/>
    <w:rsid w:val="00BF0B0F"/>
    <w:rPr>
      <w:color w:val="954F72" w:themeColor="followedHyperlink"/>
      <w:u w:val="single"/>
    </w:rPr>
  </w:style>
  <w:style w:type="character" w:styleId="Numrodeligne">
    <w:name w:val="line number"/>
    <w:basedOn w:val="Policepardfaut"/>
    <w:uiPriority w:val="99"/>
    <w:semiHidden/>
    <w:unhideWhenUsed/>
    <w:rsid w:val="008D6F3E"/>
  </w:style>
  <w:style w:type="paragraph" w:customStyle="1" w:styleId="Cnam">
    <w:name w:val="Cnam"/>
    <w:basedOn w:val="Normal"/>
    <w:autoRedefine/>
    <w:rsid w:val="00441263"/>
    <w:pPr>
      <w:spacing w:after="120" w:line="240" w:lineRule="auto"/>
      <w:ind w:right="-79"/>
    </w:pPr>
    <w:rPr>
      <w:rFonts w:asciiTheme="majorBidi" w:eastAsia="Times New Roman" w:hAnsiTheme="majorBidi" w:cstheme="majorBidi"/>
      <w:bCs/>
      <w:sz w:val="56"/>
      <w:szCs w:val="56"/>
      <w:lang w:eastAsia="fr-FR"/>
    </w:rPr>
  </w:style>
  <w:style w:type="paragraph" w:styleId="TM1">
    <w:name w:val="toc 1"/>
    <w:basedOn w:val="Normal"/>
    <w:next w:val="Normal"/>
    <w:uiPriority w:val="39"/>
    <w:rsid w:val="00540FA2"/>
    <w:pPr>
      <w:tabs>
        <w:tab w:val="right" w:leader="dot" w:pos="9000"/>
      </w:tabs>
      <w:spacing w:before="120" w:after="0" w:line="360" w:lineRule="auto"/>
      <w:jc w:val="both"/>
    </w:pPr>
    <w:rPr>
      <w:rFonts w:ascii="Times New Roman" w:eastAsia="Times New Roman" w:hAnsi="Times New Roman" w:cs="Times New Roman"/>
      <w:noProof/>
      <w:sz w:val="28"/>
      <w:szCs w:val="28"/>
      <w:lang w:eastAsia="fr-FR"/>
    </w:rPr>
  </w:style>
  <w:style w:type="paragraph" w:styleId="TM2">
    <w:name w:val="toc 2"/>
    <w:basedOn w:val="Normal"/>
    <w:next w:val="Normal"/>
    <w:autoRedefine/>
    <w:uiPriority w:val="39"/>
    <w:rsid w:val="00540FA2"/>
    <w:pPr>
      <w:spacing w:after="0" w:line="360" w:lineRule="auto"/>
      <w:ind w:left="240"/>
      <w:jc w:val="both"/>
    </w:pPr>
    <w:rPr>
      <w:rFonts w:ascii="Times New Roman" w:eastAsia="Times New Roman" w:hAnsi="Times New Roman" w:cs="Times New Roman"/>
      <w:sz w:val="24"/>
      <w:szCs w:val="24"/>
      <w:lang w:eastAsia="fr-FR"/>
    </w:rPr>
  </w:style>
  <w:style w:type="paragraph" w:styleId="TM3">
    <w:name w:val="toc 3"/>
    <w:basedOn w:val="Normal"/>
    <w:next w:val="Normal"/>
    <w:autoRedefine/>
    <w:uiPriority w:val="39"/>
    <w:rsid w:val="00540FA2"/>
    <w:pPr>
      <w:spacing w:after="0" w:line="360" w:lineRule="auto"/>
      <w:ind w:left="480"/>
      <w:jc w:val="both"/>
    </w:pPr>
    <w:rPr>
      <w:rFonts w:ascii="Times New Roman" w:eastAsia="Times New Roman" w:hAnsi="Times New Roman" w:cs="Times New Roman"/>
      <w:sz w:val="24"/>
      <w:szCs w:val="24"/>
      <w:lang w:eastAsia="fr-FR"/>
    </w:rPr>
  </w:style>
  <w:style w:type="character" w:customStyle="1" w:styleId="Titre4Car">
    <w:name w:val="Titre 4 Car"/>
    <w:basedOn w:val="Policepardfaut"/>
    <w:link w:val="Titre4"/>
    <w:uiPriority w:val="9"/>
    <w:rsid w:val="00A44726"/>
    <w:rPr>
      <w:rFonts w:asciiTheme="majorHAnsi" w:eastAsiaTheme="majorEastAsia" w:hAnsiTheme="majorHAnsi" w:cstheme="majorBidi"/>
      <w:i/>
      <w:iCs/>
      <w:color w:val="2E74B5" w:themeColor="accent1" w:themeShade="BF"/>
    </w:rPr>
  </w:style>
  <w:style w:type="paragraph" w:styleId="z-Hautduformulaire">
    <w:name w:val="HTML Top of Form"/>
    <w:basedOn w:val="Normal"/>
    <w:next w:val="Normal"/>
    <w:link w:val="z-HautduformulaireCar"/>
    <w:hidden/>
    <w:uiPriority w:val="99"/>
    <w:semiHidden/>
    <w:unhideWhenUsed/>
    <w:rsid w:val="00CE32EB"/>
    <w:pPr>
      <w:pBdr>
        <w:bottom w:val="single" w:sz="6" w:space="1" w:color="auto"/>
      </w:pBdr>
      <w:spacing w:after="0" w:line="240" w:lineRule="auto"/>
      <w:jc w:val="center"/>
    </w:pPr>
    <w:rPr>
      <w:rFonts w:ascii="Arial" w:eastAsia="Times New Roman" w:hAnsi="Arial" w:cs="Arial"/>
      <w:vanish/>
      <w:sz w:val="16"/>
      <w:szCs w:val="16"/>
      <w:lang w:eastAsia="fr-FR"/>
    </w:rPr>
  </w:style>
  <w:style w:type="character" w:customStyle="1" w:styleId="z-HautduformulaireCar">
    <w:name w:val="z-Haut du formulaire Car"/>
    <w:basedOn w:val="Policepardfaut"/>
    <w:link w:val="z-Hautduformulaire"/>
    <w:uiPriority w:val="99"/>
    <w:semiHidden/>
    <w:rsid w:val="00CE32EB"/>
    <w:rPr>
      <w:rFonts w:ascii="Arial" w:eastAsia="Times New Roman" w:hAnsi="Arial" w:cs="Arial"/>
      <w:vanish/>
      <w:sz w:val="16"/>
      <w:szCs w:val="16"/>
      <w:lang w:eastAsia="fr-FR"/>
    </w:rPr>
  </w:style>
  <w:style w:type="paragraph" w:customStyle="1" w:styleId="Titre1sansnumro">
    <w:name w:val="Titre 1 sans numéro"/>
    <w:basedOn w:val="Titre1"/>
    <w:next w:val="Corpsdetexte"/>
    <w:link w:val="Titre1sansnumroCar"/>
    <w:rsid w:val="00CC092B"/>
    <w:pPr>
      <w:keepLines w:val="0"/>
      <w:pageBreakBefore/>
      <w:widowControl w:val="0"/>
      <w:spacing w:before="960" w:after="480" w:line="480" w:lineRule="auto"/>
      <w:jc w:val="center"/>
    </w:pPr>
    <w:rPr>
      <w:rFonts w:ascii="Times New Roman" w:eastAsia="Times New Roman" w:hAnsi="Times New Roman" w:cs="Arial"/>
      <w:kern w:val="32"/>
      <w:sz w:val="40"/>
      <w:szCs w:val="36"/>
      <w:lang w:eastAsia="fr-FR"/>
    </w:rPr>
  </w:style>
  <w:style w:type="character" w:customStyle="1" w:styleId="Titre1sansnumroCar">
    <w:name w:val="Titre 1 sans numéro Car"/>
    <w:basedOn w:val="Titre1Car"/>
    <w:link w:val="Titre1sansnumro"/>
    <w:rsid w:val="00CC092B"/>
    <w:rPr>
      <w:rFonts w:ascii="Times New Roman" w:eastAsia="Times New Roman" w:hAnsi="Times New Roman" w:cs="Arial"/>
      <w:b/>
      <w:bCs/>
      <w:color w:val="2E74B5" w:themeColor="accent1" w:themeShade="BF"/>
      <w:kern w:val="32"/>
      <w:sz w:val="40"/>
      <w:szCs w:val="36"/>
      <w:lang w:eastAsia="fr-FR"/>
    </w:rPr>
  </w:style>
  <w:style w:type="paragraph" w:styleId="Corpsdetexte">
    <w:name w:val="Body Text"/>
    <w:basedOn w:val="Normal"/>
    <w:link w:val="CorpsdetexteCar"/>
    <w:uiPriority w:val="99"/>
    <w:semiHidden/>
    <w:unhideWhenUsed/>
    <w:rsid w:val="00CC092B"/>
    <w:pPr>
      <w:spacing w:after="120"/>
    </w:pPr>
  </w:style>
  <w:style w:type="character" w:customStyle="1" w:styleId="CorpsdetexteCar">
    <w:name w:val="Corps de texte Car"/>
    <w:basedOn w:val="Policepardfaut"/>
    <w:link w:val="Corpsdetexte"/>
    <w:uiPriority w:val="99"/>
    <w:semiHidden/>
    <w:rsid w:val="00CC092B"/>
  </w:style>
  <w:style w:type="character" w:customStyle="1" w:styleId="Titre3Car">
    <w:name w:val="Titre 3 Car"/>
    <w:basedOn w:val="Policepardfaut"/>
    <w:link w:val="Titre3"/>
    <w:uiPriority w:val="9"/>
    <w:rsid w:val="00CE2CD5"/>
    <w:rPr>
      <w:rFonts w:asciiTheme="majorHAnsi" w:eastAsiaTheme="majorEastAsia" w:hAnsiTheme="majorHAnsi" w:cstheme="majorBidi"/>
      <w:color w:val="1F4D78" w:themeColor="accent1" w:themeShade="7F"/>
      <w:sz w:val="24"/>
      <w:szCs w:val="24"/>
    </w:rPr>
  </w:style>
  <w:style w:type="character" w:customStyle="1" w:styleId="Titre5Car">
    <w:name w:val="Titre 5 Car"/>
    <w:basedOn w:val="Policepardfaut"/>
    <w:link w:val="Titre5"/>
    <w:uiPriority w:val="9"/>
    <w:rsid w:val="00CE2CD5"/>
    <w:rPr>
      <w:rFonts w:asciiTheme="majorHAnsi" w:eastAsiaTheme="majorEastAsia" w:hAnsiTheme="majorHAnsi" w:cstheme="majorBidi"/>
      <w:color w:val="2E74B5" w:themeColor="accent1" w:themeShade="BF"/>
    </w:rPr>
  </w:style>
  <w:style w:type="paragraph" w:styleId="En-ttedetabledesmatires">
    <w:name w:val="TOC Heading"/>
    <w:basedOn w:val="Titre1"/>
    <w:next w:val="Normal"/>
    <w:uiPriority w:val="39"/>
    <w:unhideWhenUsed/>
    <w:qFormat/>
    <w:rsid w:val="00790733"/>
    <w:pPr>
      <w:spacing w:before="240"/>
      <w:outlineLvl w:val="9"/>
    </w:pPr>
    <w:rPr>
      <w:b w:val="0"/>
      <w:bCs w:val="0"/>
      <w:sz w:val="32"/>
      <w:szCs w:val="32"/>
      <w:lang w:eastAsia="fr-FR"/>
    </w:rPr>
  </w:style>
  <w:style w:type="character" w:customStyle="1" w:styleId="Titre6Car">
    <w:name w:val="Titre 6 Car"/>
    <w:basedOn w:val="Policepardfaut"/>
    <w:link w:val="Titre6"/>
    <w:uiPriority w:val="9"/>
    <w:rsid w:val="00F70191"/>
    <w:rPr>
      <w:rFonts w:asciiTheme="majorHAnsi" w:eastAsiaTheme="majorEastAsia" w:hAnsiTheme="majorHAnsi" w:cstheme="majorBidi"/>
      <w:color w:val="1F4D78" w:themeColor="accent1" w:themeShade="7F"/>
    </w:rPr>
  </w:style>
  <w:style w:type="paragraph" w:styleId="Lgende">
    <w:name w:val="caption"/>
    <w:basedOn w:val="Normal"/>
    <w:next w:val="Normal"/>
    <w:uiPriority w:val="35"/>
    <w:unhideWhenUsed/>
    <w:qFormat/>
    <w:rsid w:val="00441263"/>
    <w:pPr>
      <w:spacing w:after="200" w:line="240" w:lineRule="auto"/>
    </w:pPr>
    <w:rPr>
      <w:i/>
      <w:iCs/>
      <w:color w:val="44546A" w:themeColor="text2"/>
      <w:sz w:val="18"/>
      <w:szCs w:val="18"/>
    </w:rPr>
  </w:style>
  <w:style w:type="paragraph" w:customStyle="1" w:styleId="Titrespagesliminairesetbibliogr">
    <w:name w:val="Titres pages liminaires et bibliogr."/>
    <w:next w:val="Normal"/>
    <w:link w:val="TitrespagesliminairesetbibliogrCarCar"/>
    <w:autoRedefine/>
    <w:rsid w:val="00441263"/>
    <w:pPr>
      <w:spacing w:before="240" w:after="600" w:line="240" w:lineRule="auto"/>
      <w:jc w:val="right"/>
    </w:pPr>
    <w:rPr>
      <w:rFonts w:ascii="Rockwell Extra Bold" w:eastAsia="Times New Roman" w:hAnsi="Rockwell Extra Bold" w:cs="Aharoni"/>
      <w:b/>
      <w:bCs/>
      <w:sz w:val="36"/>
      <w:szCs w:val="36"/>
      <w:lang w:eastAsia="fr-FR"/>
    </w:rPr>
  </w:style>
  <w:style w:type="character" w:customStyle="1" w:styleId="TitrespagesliminairesetbibliogrCarCar">
    <w:name w:val="Titres pages liminaires et bibliogr. Car Car"/>
    <w:basedOn w:val="Policepardfaut"/>
    <w:link w:val="Titrespagesliminairesetbibliogr"/>
    <w:rsid w:val="00441263"/>
    <w:rPr>
      <w:rFonts w:ascii="Rockwell Extra Bold" w:eastAsia="Times New Roman" w:hAnsi="Rockwell Extra Bold" w:cs="Aharoni"/>
      <w:b/>
      <w:bCs/>
      <w:sz w:val="36"/>
      <w:szCs w:val="36"/>
      <w:lang w:eastAsia="fr-FR"/>
    </w:rPr>
  </w:style>
  <w:style w:type="paragraph" w:styleId="Tabledesillustrations">
    <w:name w:val="table of figures"/>
    <w:basedOn w:val="Normal"/>
    <w:next w:val="Normal"/>
    <w:uiPriority w:val="99"/>
    <w:unhideWhenUsed/>
    <w:rsid w:val="009B32CC"/>
    <w:pPr>
      <w:spacing w:after="0"/>
    </w:pPr>
    <w:rPr>
      <w:rFonts w:cstheme="minorHAnsi"/>
      <w:i/>
      <w:iCs/>
      <w:sz w:val="20"/>
      <w:szCs w:val="24"/>
    </w:rPr>
  </w:style>
  <w:style w:type="paragraph" w:customStyle="1" w:styleId="Textemmoire">
    <w:name w:val="Texte mémoire"/>
    <w:rsid w:val="00E10E0E"/>
    <w:pPr>
      <w:spacing w:after="120" w:line="360" w:lineRule="auto"/>
      <w:ind w:firstLine="709"/>
      <w:jc w:val="both"/>
    </w:pPr>
    <w:rPr>
      <w:rFonts w:ascii="Times New Roman" w:eastAsia="Times New Roman" w:hAnsi="Times New Roman" w:cs="Times New Roman"/>
      <w:sz w:val="24"/>
      <w:szCs w:val="24"/>
      <w:lang w:eastAsia="fr-FR"/>
    </w:rPr>
  </w:style>
  <w:style w:type="paragraph" w:customStyle="1" w:styleId="css-13l1dht">
    <w:name w:val="css-13l1dht"/>
    <w:basedOn w:val="Normal"/>
    <w:rsid w:val="00EF3DD7"/>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customStyle="1" w:styleId="rs-text-2">
    <w:name w:val="rs-text-2"/>
    <w:basedOn w:val="Normal"/>
    <w:rsid w:val="00322D06"/>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pre">
    <w:name w:val="pre"/>
    <w:basedOn w:val="Policepardfaut"/>
    <w:rsid w:val="00120219"/>
  </w:style>
  <w:style w:type="paragraph" w:customStyle="1" w:styleId="Style1">
    <w:name w:val="Style1"/>
    <w:basedOn w:val="Titre1"/>
    <w:link w:val="Style1Car"/>
    <w:qFormat/>
    <w:rsid w:val="003A3E64"/>
    <w:rPr>
      <w:rFonts w:asciiTheme="majorBidi" w:hAnsiTheme="majorBidi"/>
      <w:color w:val="auto"/>
      <w:sz w:val="56"/>
      <w:szCs w:val="56"/>
    </w:rPr>
  </w:style>
  <w:style w:type="character" w:customStyle="1" w:styleId="Style1Car">
    <w:name w:val="Style1 Car"/>
    <w:basedOn w:val="Titre1Car"/>
    <w:link w:val="Style1"/>
    <w:rsid w:val="003A3E64"/>
    <w:rPr>
      <w:rFonts w:asciiTheme="majorBidi" w:eastAsiaTheme="majorEastAsia" w:hAnsiTheme="majorBidi" w:cstheme="majorBidi"/>
      <w:b/>
      <w:bCs/>
      <w:color w:val="2E74B5" w:themeColor="accent1" w:themeShade="BF"/>
      <w:sz w:val="56"/>
      <w:szCs w:val="56"/>
    </w:rPr>
  </w:style>
  <w:style w:type="paragraph" w:styleId="TM4">
    <w:name w:val="toc 4"/>
    <w:basedOn w:val="Normal"/>
    <w:next w:val="Normal"/>
    <w:autoRedefine/>
    <w:uiPriority w:val="39"/>
    <w:unhideWhenUsed/>
    <w:rsid w:val="00B63BBC"/>
    <w:pPr>
      <w:spacing w:after="100"/>
      <w:ind w:left="660"/>
    </w:pPr>
    <w:rPr>
      <w:rFonts w:eastAsiaTheme="minorEastAsia"/>
      <w:lang w:eastAsia="fr-FR"/>
    </w:rPr>
  </w:style>
  <w:style w:type="paragraph" w:styleId="TM5">
    <w:name w:val="toc 5"/>
    <w:basedOn w:val="Normal"/>
    <w:next w:val="Normal"/>
    <w:autoRedefine/>
    <w:uiPriority w:val="39"/>
    <w:unhideWhenUsed/>
    <w:rsid w:val="00B63BBC"/>
    <w:pPr>
      <w:spacing w:after="100"/>
      <w:ind w:left="880"/>
    </w:pPr>
    <w:rPr>
      <w:rFonts w:eastAsiaTheme="minorEastAsia"/>
      <w:lang w:eastAsia="fr-FR"/>
    </w:rPr>
  </w:style>
  <w:style w:type="paragraph" w:styleId="TM6">
    <w:name w:val="toc 6"/>
    <w:basedOn w:val="Normal"/>
    <w:next w:val="Normal"/>
    <w:autoRedefine/>
    <w:uiPriority w:val="39"/>
    <w:unhideWhenUsed/>
    <w:rsid w:val="00B63BBC"/>
    <w:pPr>
      <w:spacing w:after="100"/>
      <w:ind w:left="1100"/>
    </w:pPr>
    <w:rPr>
      <w:rFonts w:eastAsiaTheme="minorEastAsia"/>
      <w:lang w:eastAsia="fr-FR"/>
    </w:rPr>
  </w:style>
  <w:style w:type="paragraph" w:styleId="TM7">
    <w:name w:val="toc 7"/>
    <w:basedOn w:val="Normal"/>
    <w:next w:val="Normal"/>
    <w:autoRedefine/>
    <w:uiPriority w:val="39"/>
    <w:unhideWhenUsed/>
    <w:rsid w:val="00B63BBC"/>
    <w:pPr>
      <w:spacing w:after="100"/>
      <w:ind w:left="1320"/>
    </w:pPr>
    <w:rPr>
      <w:rFonts w:eastAsiaTheme="minorEastAsia"/>
      <w:lang w:eastAsia="fr-FR"/>
    </w:rPr>
  </w:style>
  <w:style w:type="paragraph" w:styleId="TM8">
    <w:name w:val="toc 8"/>
    <w:basedOn w:val="Normal"/>
    <w:next w:val="Normal"/>
    <w:autoRedefine/>
    <w:uiPriority w:val="39"/>
    <w:unhideWhenUsed/>
    <w:rsid w:val="00B63BBC"/>
    <w:pPr>
      <w:spacing w:after="100"/>
      <w:ind w:left="1540"/>
    </w:pPr>
    <w:rPr>
      <w:rFonts w:eastAsiaTheme="minorEastAsia"/>
      <w:lang w:eastAsia="fr-FR"/>
    </w:rPr>
  </w:style>
  <w:style w:type="paragraph" w:styleId="TM9">
    <w:name w:val="toc 9"/>
    <w:basedOn w:val="Normal"/>
    <w:next w:val="Normal"/>
    <w:autoRedefine/>
    <w:uiPriority w:val="39"/>
    <w:unhideWhenUsed/>
    <w:rsid w:val="00B63BBC"/>
    <w:pPr>
      <w:spacing w:after="100"/>
      <w:ind w:left="1760"/>
    </w:pPr>
    <w:rPr>
      <w:rFonts w:eastAsiaTheme="minorEastAsia"/>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328117">
      <w:bodyDiv w:val="1"/>
      <w:marLeft w:val="0"/>
      <w:marRight w:val="0"/>
      <w:marTop w:val="0"/>
      <w:marBottom w:val="0"/>
      <w:divBdr>
        <w:top w:val="none" w:sz="0" w:space="0" w:color="auto"/>
        <w:left w:val="none" w:sz="0" w:space="0" w:color="auto"/>
        <w:bottom w:val="none" w:sz="0" w:space="0" w:color="auto"/>
        <w:right w:val="none" w:sz="0" w:space="0" w:color="auto"/>
      </w:divBdr>
    </w:div>
    <w:div w:id="189031562">
      <w:bodyDiv w:val="1"/>
      <w:marLeft w:val="0"/>
      <w:marRight w:val="0"/>
      <w:marTop w:val="0"/>
      <w:marBottom w:val="0"/>
      <w:divBdr>
        <w:top w:val="none" w:sz="0" w:space="0" w:color="auto"/>
        <w:left w:val="none" w:sz="0" w:space="0" w:color="auto"/>
        <w:bottom w:val="none" w:sz="0" w:space="0" w:color="auto"/>
        <w:right w:val="none" w:sz="0" w:space="0" w:color="auto"/>
      </w:divBdr>
    </w:div>
    <w:div w:id="235939809">
      <w:bodyDiv w:val="1"/>
      <w:marLeft w:val="0"/>
      <w:marRight w:val="0"/>
      <w:marTop w:val="0"/>
      <w:marBottom w:val="0"/>
      <w:divBdr>
        <w:top w:val="none" w:sz="0" w:space="0" w:color="auto"/>
        <w:left w:val="none" w:sz="0" w:space="0" w:color="auto"/>
        <w:bottom w:val="none" w:sz="0" w:space="0" w:color="auto"/>
        <w:right w:val="none" w:sz="0" w:space="0" w:color="auto"/>
      </w:divBdr>
    </w:div>
    <w:div w:id="317196841">
      <w:bodyDiv w:val="1"/>
      <w:marLeft w:val="0"/>
      <w:marRight w:val="0"/>
      <w:marTop w:val="0"/>
      <w:marBottom w:val="0"/>
      <w:divBdr>
        <w:top w:val="none" w:sz="0" w:space="0" w:color="auto"/>
        <w:left w:val="none" w:sz="0" w:space="0" w:color="auto"/>
        <w:bottom w:val="none" w:sz="0" w:space="0" w:color="auto"/>
        <w:right w:val="none" w:sz="0" w:space="0" w:color="auto"/>
      </w:divBdr>
    </w:div>
    <w:div w:id="486097851">
      <w:bodyDiv w:val="1"/>
      <w:marLeft w:val="0"/>
      <w:marRight w:val="0"/>
      <w:marTop w:val="0"/>
      <w:marBottom w:val="0"/>
      <w:divBdr>
        <w:top w:val="none" w:sz="0" w:space="0" w:color="auto"/>
        <w:left w:val="none" w:sz="0" w:space="0" w:color="auto"/>
        <w:bottom w:val="none" w:sz="0" w:space="0" w:color="auto"/>
        <w:right w:val="none" w:sz="0" w:space="0" w:color="auto"/>
      </w:divBdr>
      <w:divsChild>
        <w:div w:id="781653664">
          <w:marLeft w:val="0"/>
          <w:marRight w:val="0"/>
          <w:marTop w:val="0"/>
          <w:marBottom w:val="0"/>
          <w:divBdr>
            <w:top w:val="none" w:sz="0" w:space="0" w:color="auto"/>
            <w:left w:val="none" w:sz="0" w:space="0" w:color="auto"/>
            <w:bottom w:val="none" w:sz="0" w:space="0" w:color="auto"/>
            <w:right w:val="none" w:sz="0" w:space="0" w:color="auto"/>
          </w:divBdr>
          <w:divsChild>
            <w:div w:id="555824697">
              <w:marLeft w:val="360"/>
              <w:marRight w:val="360"/>
              <w:marTop w:val="0"/>
              <w:marBottom w:val="0"/>
              <w:divBdr>
                <w:top w:val="none" w:sz="0" w:space="0" w:color="auto"/>
                <w:left w:val="none" w:sz="0" w:space="0" w:color="auto"/>
                <w:bottom w:val="none" w:sz="0" w:space="0" w:color="auto"/>
                <w:right w:val="none" w:sz="0" w:space="0" w:color="auto"/>
              </w:divBdr>
            </w:div>
          </w:divsChild>
        </w:div>
      </w:divsChild>
    </w:div>
    <w:div w:id="549420951">
      <w:bodyDiv w:val="1"/>
      <w:marLeft w:val="0"/>
      <w:marRight w:val="0"/>
      <w:marTop w:val="0"/>
      <w:marBottom w:val="0"/>
      <w:divBdr>
        <w:top w:val="none" w:sz="0" w:space="0" w:color="auto"/>
        <w:left w:val="none" w:sz="0" w:space="0" w:color="auto"/>
        <w:bottom w:val="none" w:sz="0" w:space="0" w:color="auto"/>
        <w:right w:val="none" w:sz="0" w:space="0" w:color="auto"/>
      </w:divBdr>
    </w:div>
    <w:div w:id="593241680">
      <w:bodyDiv w:val="1"/>
      <w:marLeft w:val="0"/>
      <w:marRight w:val="0"/>
      <w:marTop w:val="0"/>
      <w:marBottom w:val="0"/>
      <w:divBdr>
        <w:top w:val="none" w:sz="0" w:space="0" w:color="auto"/>
        <w:left w:val="none" w:sz="0" w:space="0" w:color="auto"/>
        <w:bottom w:val="none" w:sz="0" w:space="0" w:color="auto"/>
        <w:right w:val="none" w:sz="0" w:space="0" w:color="auto"/>
      </w:divBdr>
    </w:div>
    <w:div w:id="626663921">
      <w:bodyDiv w:val="1"/>
      <w:marLeft w:val="0"/>
      <w:marRight w:val="0"/>
      <w:marTop w:val="0"/>
      <w:marBottom w:val="0"/>
      <w:divBdr>
        <w:top w:val="none" w:sz="0" w:space="0" w:color="auto"/>
        <w:left w:val="none" w:sz="0" w:space="0" w:color="auto"/>
        <w:bottom w:val="none" w:sz="0" w:space="0" w:color="auto"/>
        <w:right w:val="none" w:sz="0" w:space="0" w:color="auto"/>
      </w:divBdr>
    </w:div>
    <w:div w:id="631136130">
      <w:bodyDiv w:val="1"/>
      <w:marLeft w:val="0"/>
      <w:marRight w:val="0"/>
      <w:marTop w:val="0"/>
      <w:marBottom w:val="0"/>
      <w:divBdr>
        <w:top w:val="none" w:sz="0" w:space="0" w:color="auto"/>
        <w:left w:val="none" w:sz="0" w:space="0" w:color="auto"/>
        <w:bottom w:val="none" w:sz="0" w:space="0" w:color="auto"/>
        <w:right w:val="none" w:sz="0" w:space="0" w:color="auto"/>
      </w:divBdr>
    </w:div>
    <w:div w:id="664435959">
      <w:bodyDiv w:val="1"/>
      <w:marLeft w:val="0"/>
      <w:marRight w:val="0"/>
      <w:marTop w:val="0"/>
      <w:marBottom w:val="0"/>
      <w:divBdr>
        <w:top w:val="none" w:sz="0" w:space="0" w:color="auto"/>
        <w:left w:val="none" w:sz="0" w:space="0" w:color="auto"/>
        <w:bottom w:val="none" w:sz="0" w:space="0" w:color="auto"/>
        <w:right w:val="none" w:sz="0" w:space="0" w:color="auto"/>
      </w:divBdr>
    </w:div>
    <w:div w:id="673611432">
      <w:bodyDiv w:val="1"/>
      <w:marLeft w:val="0"/>
      <w:marRight w:val="0"/>
      <w:marTop w:val="0"/>
      <w:marBottom w:val="0"/>
      <w:divBdr>
        <w:top w:val="none" w:sz="0" w:space="0" w:color="auto"/>
        <w:left w:val="none" w:sz="0" w:space="0" w:color="auto"/>
        <w:bottom w:val="none" w:sz="0" w:space="0" w:color="auto"/>
        <w:right w:val="none" w:sz="0" w:space="0" w:color="auto"/>
      </w:divBdr>
    </w:div>
    <w:div w:id="691027878">
      <w:bodyDiv w:val="1"/>
      <w:marLeft w:val="0"/>
      <w:marRight w:val="0"/>
      <w:marTop w:val="0"/>
      <w:marBottom w:val="0"/>
      <w:divBdr>
        <w:top w:val="none" w:sz="0" w:space="0" w:color="auto"/>
        <w:left w:val="none" w:sz="0" w:space="0" w:color="auto"/>
        <w:bottom w:val="none" w:sz="0" w:space="0" w:color="auto"/>
        <w:right w:val="none" w:sz="0" w:space="0" w:color="auto"/>
      </w:divBdr>
    </w:div>
    <w:div w:id="722604788">
      <w:bodyDiv w:val="1"/>
      <w:marLeft w:val="0"/>
      <w:marRight w:val="0"/>
      <w:marTop w:val="0"/>
      <w:marBottom w:val="0"/>
      <w:divBdr>
        <w:top w:val="none" w:sz="0" w:space="0" w:color="auto"/>
        <w:left w:val="none" w:sz="0" w:space="0" w:color="auto"/>
        <w:bottom w:val="none" w:sz="0" w:space="0" w:color="auto"/>
        <w:right w:val="none" w:sz="0" w:space="0" w:color="auto"/>
      </w:divBdr>
      <w:divsChild>
        <w:div w:id="724959789">
          <w:marLeft w:val="0"/>
          <w:marRight w:val="0"/>
          <w:marTop w:val="0"/>
          <w:marBottom w:val="0"/>
          <w:divBdr>
            <w:top w:val="single" w:sz="2" w:space="0" w:color="E3E3E3"/>
            <w:left w:val="single" w:sz="2" w:space="0" w:color="E3E3E3"/>
            <w:bottom w:val="single" w:sz="2" w:space="0" w:color="E3E3E3"/>
            <w:right w:val="single" w:sz="2" w:space="0" w:color="E3E3E3"/>
          </w:divBdr>
          <w:divsChild>
            <w:div w:id="220484581">
              <w:marLeft w:val="0"/>
              <w:marRight w:val="0"/>
              <w:marTop w:val="0"/>
              <w:marBottom w:val="0"/>
              <w:divBdr>
                <w:top w:val="single" w:sz="2" w:space="0" w:color="E3E3E3"/>
                <w:left w:val="single" w:sz="2" w:space="0" w:color="E3E3E3"/>
                <w:bottom w:val="single" w:sz="2" w:space="0" w:color="E3E3E3"/>
                <w:right w:val="single" w:sz="2" w:space="0" w:color="E3E3E3"/>
              </w:divBdr>
              <w:divsChild>
                <w:div w:id="570576862">
                  <w:marLeft w:val="0"/>
                  <w:marRight w:val="0"/>
                  <w:marTop w:val="0"/>
                  <w:marBottom w:val="0"/>
                  <w:divBdr>
                    <w:top w:val="single" w:sz="2" w:space="0" w:color="E3E3E3"/>
                    <w:left w:val="single" w:sz="2" w:space="0" w:color="E3E3E3"/>
                    <w:bottom w:val="single" w:sz="2" w:space="0" w:color="E3E3E3"/>
                    <w:right w:val="single" w:sz="2" w:space="0" w:color="E3E3E3"/>
                  </w:divBdr>
                  <w:divsChild>
                    <w:div w:id="822815488">
                      <w:marLeft w:val="0"/>
                      <w:marRight w:val="0"/>
                      <w:marTop w:val="0"/>
                      <w:marBottom w:val="0"/>
                      <w:divBdr>
                        <w:top w:val="single" w:sz="2" w:space="0" w:color="E3E3E3"/>
                        <w:left w:val="single" w:sz="2" w:space="0" w:color="E3E3E3"/>
                        <w:bottom w:val="single" w:sz="2" w:space="0" w:color="E3E3E3"/>
                        <w:right w:val="single" w:sz="2" w:space="0" w:color="E3E3E3"/>
                      </w:divBdr>
                      <w:divsChild>
                        <w:div w:id="347415209">
                          <w:marLeft w:val="0"/>
                          <w:marRight w:val="0"/>
                          <w:marTop w:val="0"/>
                          <w:marBottom w:val="0"/>
                          <w:divBdr>
                            <w:top w:val="single" w:sz="2" w:space="0" w:color="E3E3E3"/>
                            <w:left w:val="single" w:sz="2" w:space="0" w:color="E3E3E3"/>
                            <w:bottom w:val="single" w:sz="2" w:space="0" w:color="E3E3E3"/>
                            <w:right w:val="single" w:sz="2" w:space="0" w:color="E3E3E3"/>
                          </w:divBdr>
                          <w:divsChild>
                            <w:div w:id="1176533224">
                              <w:marLeft w:val="0"/>
                              <w:marRight w:val="0"/>
                              <w:marTop w:val="0"/>
                              <w:marBottom w:val="0"/>
                              <w:divBdr>
                                <w:top w:val="single" w:sz="2" w:space="0" w:color="E3E3E3"/>
                                <w:left w:val="single" w:sz="2" w:space="0" w:color="E3E3E3"/>
                                <w:bottom w:val="single" w:sz="2" w:space="0" w:color="E3E3E3"/>
                                <w:right w:val="single" w:sz="2" w:space="0" w:color="E3E3E3"/>
                              </w:divBdr>
                              <w:divsChild>
                                <w:div w:id="2068409413">
                                  <w:marLeft w:val="0"/>
                                  <w:marRight w:val="0"/>
                                  <w:marTop w:val="100"/>
                                  <w:marBottom w:val="100"/>
                                  <w:divBdr>
                                    <w:top w:val="single" w:sz="2" w:space="0" w:color="E3E3E3"/>
                                    <w:left w:val="single" w:sz="2" w:space="0" w:color="E3E3E3"/>
                                    <w:bottom w:val="single" w:sz="2" w:space="0" w:color="E3E3E3"/>
                                    <w:right w:val="single" w:sz="2" w:space="0" w:color="E3E3E3"/>
                                  </w:divBdr>
                                  <w:divsChild>
                                    <w:div w:id="1109004849">
                                      <w:marLeft w:val="0"/>
                                      <w:marRight w:val="0"/>
                                      <w:marTop w:val="0"/>
                                      <w:marBottom w:val="0"/>
                                      <w:divBdr>
                                        <w:top w:val="single" w:sz="2" w:space="0" w:color="E3E3E3"/>
                                        <w:left w:val="single" w:sz="2" w:space="0" w:color="E3E3E3"/>
                                        <w:bottom w:val="single" w:sz="2" w:space="0" w:color="E3E3E3"/>
                                        <w:right w:val="single" w:sz="2" w:space="0" w:color="E3E3E3"/>
                                      </w:divBdr>
                                      <w:divsChild>
                                        <w:div w:id="943607502">
                                          <w:marLeft w:val="0"/>
                                          <w:marRight w:val="0"/>
                                          <w:marTop w:val="0"/>
                                          <w:marBottom w:val="0"/>
                                          <w:divBdr>
                                            <w:top w:val="single" w:sz="2" w:space="0" w:color="E3E3E3"/>
                                            <w:left w:val="single" w:sz="2" w:space="0" w:color="E3E3E3"/>
                                            <w:bottom w:val="single" w:sz="2" w:space="0" w:color="E3E3E3"/>
                                            <w:right w:val="single" w:sz="2" w:space="0" w:color="E3E3E3"/>
                                          </w:divBdr>
                                          <w:divsChild>
                                            <w:div w:id="933703631">
                                              <w:marLeft w:val="0"/>
                                              <w:marRight w:val="0"/>
                                              <w:marTop w:val="0"/>
                                              <w:marBottom w:val="0"/>
                                              <w:divBdr>
                                                <w:top w:val="single" w:sz="2" w:space="0" w:color="E3E3E3"/>
                                                <w:left w:val="single" w:sz="2" w:space="0" w:color="E3E3E3"/>
                                                <w:bottom w:val="single" w:sz="2" w:space="0" w:color="E3E3E3"/>
                                                <w:right w:val="single" w:sz="2" w:space="0" w:color="E3E3E3"/>
                                              </w:divBdr>
                                              <w:divsChild>
                                                <w:div w:id="1180971396">
                                                  <w:marLeft w:val="0"/>
                                                  <w:marRight w:val="0"/>
                                                  <w:marTop w:val="0"/>
                                                  <w:marBottom w:val="0"/>
                                                  <w:divBdr>
                                                    <w:top w:val="single" w:sz="2" w:space="0" w:color="E3E3E3"/>
                                                    <w:left w:val="single" w:sz="2" w:space="0" w:color="E3E3E3"/>
                                                    <w:bottom w:val="single" w:sz="2" w:space="0" w:color="E3E3E3"/>
                                                    <w:right w:val="single" w:sz="2" w:space="0" w:color="E3E3E3"/>
                                                  </w:divBdr>
                                                  <w:divsChild>
                                                    <w:div w:id="166755172">
                                                      <w:marLeft w:val="0"/>
                                                      <w:marRight w:val="0"/>
                                                      <w:marTop w:val="0"/>
                                                      <w:marBottom w:val="0"/>
                                                      <w:divBdr>
                                                        <w:top w:val="single" w:sz="2" w:space="0" w:color="E3E3E3"/>
                                                        <w:left w:val="single" w:sz="2" w:space="0" w:color="E3E3E3"/>
                                                        <w:bottom w:val="single" w:sz="2" w:space="0" w:color="E3E3E3"/>
                                                        <w:right w:val="single" w:sz="2" w:space="0" w:color="E3E3E3"/>
                                                      </w:divBdr>
                                                      <w:divsChild>
                                                        <w:div w:id="198766312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2007975558">
          <w:marLeft w:val="0"/>
          <w:marRight w:val="0"/>
          <w:marTop w:val="0"/>
          <w:marBottom w:val="0"/>
          <w:divBdr>
            <w:top w:val="none" w:sz="0" w:space="0" w:color="auto"/>
            <w:left w:val="none" w:sz="0" w:space="0" w:color="auto"/>
            <w:bottom w:val="none" w:sz="0" w:space="0" w:color="auto"/>
            <w:right w:val="none" w:sz="0" w:space="0" w:color="auto"/>
          </w:divBdr>
          <w:divsChild>
            <w:div w:id="2067482909">
              <w:marLeft w:val="0"/>
              <w:marRight w:val="0"/>
              <w:marTop w:val="100"/>
              <w:marBottom w:val="100"/>
              <w:divBdr>
                <w:top w:val="single" w:sz="2" w:space="0" w:color="E3E3E3"/>
                <w:left w:val="single" w:sz="2" w:space="0" w:color="E3E3E3"/>
                <w:bottom w:val="single" w:sz="2" w:space="0" w:color="E3E3E3"/>
                <w:right w:val="single" w:sz="2" w:space="0" w:color="E3E3E3"/>
              </w:divBdr>
              <w:divsChild>
                <w:div w:id="172120017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723479819">
      <w:bodyDiv w:val="1"/>
      <w:marLeft w:val="0"/>
      <w:marRight w:val="0"/>
      <w:marTop w:val="0"/>
      <w:marBottom w:val="0"/>
      <w:divBdr>
        <w:top w:val="none" w:sz="0" w:space="0" w:color="auto"/>
        <w:left w:val="none" w:sz="0" w:space="0" w:color="auto"/>
        <w:bottom w:val="none" w:sz="0" w:space="0" w:color="auto"/>
        <w:right w:val="none" w:sz="0" w:space="0" w:color="auto"/>
      </w:divBdr>
    </w:div>
    <w:div w:id="757798827">
      <w:bodyDiv w:val="1"/>
      <w:marLeft w:val="0"/>
      <w:marRight w:val="0"/>
      <w:marTop w:val="0"/>
      <w:marBottom w:val="0"/>
      <w:divBdr>
        <w:top w:val="none" w:sz="0" w:space="0" w:color="auto"/>
        <w:left w:val="none" w:sz="0" w:space="0" w:color="auto"/>
        <w:bottom w:val="none" w:sz="0" w:space="0" w:color="auto"/>
        <w:right w:val="none" w:sz="0" w:space="0" w:color="auto"/>
      </w:divBdr>
    </w:div>
    <w:div w:id="1044330446">
      <w:bodyDiv w:val="1"/>
      <w:marLeft w:val="0"/>
      <w:marRight w:val="0"/>
      <w:marTop w:val="0"/>
      <w:marBottom w:val="0"/>
      <w:divBdr>
        <w:top w:val="none" w:sz="0" w:space="0" w:color="auto"/>
        <w:left w:val="none" w:sz="0" w:space="0" w:color="auto"/>
        <w:bottom w:val="none" w:sz="0" w:space="0" w:color="auto"/>
        <w:right w:val="none" w:sz="0" w:space="0" w:color="auto"/>
      </w:divBdr>
      <w:divsChild>
        <w:div w:id="96222354">
          <w:marLeft w:val="0"/>
          <w:marRight w:val="0"/>
          <w:marTop w:val="0"/>
          <w:marBottom w:val="0"/>
          <w:divBdr>
            <w:top w:val="single" w:sz="6" w:space="18" w:color="auto"/>
            <w:left w:val="single" w:sz="6" w:space="12" w:color="auto"/>
            <w:bottom w:val="single" w:sz="6" w:space="18" w:color="auto"/>
            <w:right w:val="single" w:sz="6" w:space="12" w:color="auto"/>
          </w:divBdr>
        </w:div>
      </w:divsChild>
    </w:div>
    <w:div w:id="1056707213">
      <w:bodyDiv w:val="1"/>
      <w:marLeft w:val="0"/>
      <w:marRight w:val="0"/>
      <w:marTop w:val="0"/>
      <w:marBottom w:val="0"/>
      <w:divBdr>
        <w:top w:val="none" w:sz="0" w:space="0" w:color="auto"/>
        <w:left w:val="none" w:sz="0" w:space="0" w:color="auto"/>
        <w:bottom w:val="none" w:sz="0" w:space="0" w:color="auto"/>
        <w:right w:val="none" w:sz="0" w:space="0" w:color="auto"/>
      </w:divBdr>
    </w:div>
    <w:div w:id="1123117970">
      <w:bodyDiv w:val="1"/>
      <w:marLeft w:val="0"/>
      <w:marRight w:val="0"/>
      <w:marTop w:val="0"/>
      <w:marBottom w:val="0"/>
      <w:divBdr>
        <w:top w:val="none" w:sz="0" w:space="0" w:color="auto"/>
        <w:left w:val="none" w:sz="0" w:space="0" w:color="auto"/>
        <w:bottom w:val="none" w:sz="0" w:space="0" w:color="auto"/>
        <w:right w:val="none" w:sz="0" w:space="0" w:color="auto"/>
      </w:divBdr>
    </w:div>
    <w:div w:id="1149008913">
      <w:bodyDiv w:val="1"/>
      <w:marLeft w:val="0"/>
      <w:marRight w:val="0"/>
      <w:marTop w:val="0"/>
      <w:marBottom w:val="0"/>
      <w:divBdr>
        <w:top w:val="none" w:sz="0" w:space="0" w:color="auto"/>
        <w:left w:val="none" w:sz="0" w:space="0" w:color="auto"/>
        <w:bottom w:val="none" w:sz="0" w:space="0" w:color="auto"/>
        <w:right w:val="none" w:sz="0" w:space="0" w:color="auto"/>
      </w:divBdr>
    </w:div>
    <w:div w:id="1306282177">
      <w:bodyDiv w:val="1"/>
      <w:marLeft w:val="0"/>
      <w:marRight w:val="0"/>
      <w:marTop w:val="0"/>
      <w:marBottom w:val="0"/>
      <w:divBdr>
        <w:top w:val="none" w:sz="0" w:space="0" w:color="auto"/>
        <w:left w:val="none" w:sz="0" w:space="0" w:color="auto"/>
        <w:bottom w:val="none" w:sz="0" w:space="0" w:color="auto"/>
        <w:right w:val="none" w:sz="0" w:space="0" w:color="auto"/>
      </w:divBdr>
      <w:divsChild>
        <w:div w:id="1933007113">
          <w:marLeft w:val="0"/>
          <w:marRight w:val="0"/>
          <w:marTop w:val="0"/>
          <w:marBottom w:val="0"/>
          <w:divBdr>
            <w:top w:val="none" w:sz="0" w:space="0" w:color="auto"/>
            <w:left w:val="none" w:sz="0" w:space="0" w:color="auto"/>
            <w:bottom w:val="none" w:sz="0" w:space="0" w:color="auto"/>
            <w:right w:val="none" w:sz="0" w:space="0" w:color="auto"/>
          </w:divBdr>
        </w:div>
      </w:divsChild>
    </w:div>
    <w:div w:id="1449541633">
      <w:bodyDiv w:val="1"/>
      <w:marLeft w:val="0"/>
      <w:marRight w:val="0"/>
      <w:marTop w:val="0"/>
      <w:marBottom w:val="0"/>
      <w:divBdr>
        <w:top w:val="none" w:sz="0" w:space="0" w:color="auto"/>
        <w:left w:val="none" w:sz="0" w:space="0" w:color="auto"/>
        <w:bottom w:val="none" w:sz="0" w:space="0" w:color="auto"/>
        <w:right w:val="none" w:sz="0" w:space="0" w:color="auto"/>
      </w:divBdr>
    </w:div>
    <w:div w:id="1658607016">
      <w:bodyDiv w:val="1"/>
      <w:marLeft w:val="0"/>
      <w:marRight w:val="0"/>
      <w:marTop w:val="0"/>
      <w:marBottom w:val="0"/>
      <w:divBdr>
        <w:top w:val="none" w:sz="0" w:space="0" w:color="auto"/>
        <w:left w:val="none" w:sz="0" w:space="0" w:color="auto"/>
        <w:bottom w:val="none" w:sz="0" w:space="0" w:color="auto"/>
        <w:right w:val="none" w:sz="0" w:space="0" w:color="auto"/>
      </w:divBdr>
    </w:div>
    <w:div w:id="1678800456">
      <w:bodyDiv w:val="1"/>
      <w:marLeft w:val="0"/>
      <w:marRight w:val="0"/>
      <w:marTop w:val="0"/>
      <w:marBottom w:val="0"/>
      <w:divBdr>
        <w:top w:val="none" w:sz="0" w:space="0" w:color="auto"/>
        <w:left w:val="none" w:sz="0" w:space="0" w:color="auto"/>
        <w:bottom w:val="none" w:sz="0" w:space="0" w:color="auto"/>
        <w:right w:val="none" w:sz="0" w:space="0" w:color="auto"/>
      </w:divBdr>
    </w:div>
    <w:div w:id="1709257336">
      <w:bodyDiv w:val="1"/>
      <w:marLeft w:val="0"/>
      <w:marRight w:val="0"/>
      <w:marTop w:val="0"/>
      <w:marBottom w:val="0"/>
      <w:divBdr>
        <w:top w:val="none" w:sz="0" w:space="0" w:color="auto"/>
        <w:left w:val="none" w:sz="0" w:space="0" w:color="auto"/>
        <w:bottom w:val="none" w:sz="0" w:space="0" w:color="auto"/>
        <w:right w:val="none" w:sz="0" w:space="0" w:color="auto"/>
      </w:divBdr>
    </w:div>
    <w:div w:id="1759323739">
      <w:bodyDiv w:val="1"/>
      <w:marLeft w:val="0"/>
      <w:marRight w:val="0"/>
      <w:marTop w:val="0"/>
      <w:marBottom w:val="0"/>
      <w:divBdr>
        <w:top w:val="none" w:sz="0" w:space="0" w:color="auto"/>
        <w:left w:val="none" w:sz="0" w:space="0" w:color="auto"/>
        <w:bottom w:val="none" w:sz="0" w:space="0" w:color="auto"/>
        <w:right w:val="none" w:sz="0" w:space="0" w:color="auto"/>
      </w:divBdr>
      <w:divsChild>
        <w:div w:id="374082384">
          <w:marLeft w:val="0"/>
          <w:marRight w:val="0"/>
          <w:marTop w:val="0"/>
          <w:marBottom w:val="0"/>
          <w:divBdr>
            <w:top w:val="none" w:sz="0" w:space="0" w:color="auto"/>
            <w:left w:val="none" w:sz="0" w:space="0" w:color="auto"/>
            <w:bottom w:val="none" w:sz="0" w:space="0" w:color="auto"/>
            <w:right w:val="none" w:sz="0" w:space="0" w:color="auto"/>
          </w:divBdr>
          <w:divsChild>
            <w:div w:id="668094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7652679">
      <w:bodyDiv w:val="1"/>
      <w:marLeft w:val="0"/>
      <w:marRight w:val="0"/>
      <w:marTop w:val="0"/>
      <w:marBottom w:val="0"/>
      <w:divBdr>
        <w:top w:val="none" w:sz="0" w:space="0" w:color="auto"/>
        <w:left w:val="none" w:sz="0" w:space="0" w:color="auto"/>
        <w:bottom w:val="none" w:sz="0" w:space="0" w:color="auto"/>
        <w:right w:val="none" w:sz="0" w:space="0" w:color="auto"/>
      </w:divBdr>
    </w:div>
    <w:div w:id="1817184964">
      <w:bodyDiv w:val="1"/>
      <w:marLeft w:val="0"/>
      <w:marRight w:val="0"/>
      <w:marTop w:val="0"/>
      <w:marBottom w:val="0"/>
      <w:divBdr>
        <w:top w:val="none" w:sz="0" w:space="0" w:color="auto"/>
        <w:left w:val="none" w:sz="0" w:space="0" w:color="auto"/>
        <w:bottom w:val="none" w:sz="0" w:space="0" w:color="auto"/>
        <w:right w:val="none" w:sz="0" w:space="0" w:color="auto"/>
      </w:divBdr>
    </w:div>
    <w:div w:id="2018147529">
      <w:bodyDiv w:val="1"/>
      <w:marLeft w:val="0"/>
      <w:marRight w:val="0"/>
      <w:marTop w:val="0"/>
      <w:marBottom w:val="0"/>
      <w:divBdr>
        <w:top w:val="none" w:sz="0" w:space="0" w:color="auto"/>
        <w:left w:val="none" w:sz="0" w:space="0" w:color="auto"/>
        <w:bottom w:val="none" w:sz="0" w:space="0" w:color="auto"/>
        <w:right w:val="none" w:sz="0" w:space="0" w:color="auto"/>
      </w:divBdr>
    </w:div>
    <w:div w:id="2052727221">
      <w:bodyDiv w:val="1"/>
      <w:marLeft w:val="0"/>
      <w:marRight w:val="0"/>
      <w:marTop w:val="0"/>
      <w:marBottom w:val="0"/>
      <w:divBdr>
        <w:top w:val="none" w:sz="0" w:space="0" w:color="auto"/>
        <w:left w:val="none" w:sz="0" w:space="0" w:color="auto"/>
        <w:bottom w:val="none" w:sz="0" w:space="0" w:color="auto"/>
        <w:right w:val="none" w:sz="0" w:space="0" w:color="auto"/>
      </w:divBdr>
    </w:div>
    <w:div w:id="2084790635">
      <w:bodyDiv w:val="1"/>
      <w:marLeft w:val="0"/>
      <w:marRight w:val="0"/>
      <w:marTop w:val="0"/>
      <w:marBottom w:val="0"/>
      <w:divBdr>
        <w:top w:val="none" w:sz="0" w:space="0" w:color="auto"/>
        <w:left w:val="none" w:sz="0" w:space="0" w:color="auto"/>
        <w:bottom w:val="none" w:sz="0" w:space="0" w:color="auto"/>
        <w:right w:val="none" w:sz="0" w:space="0" w:color="auto"/>
      </w:divBdr>
    </w:div>
    <w:div w:id="2119057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header" Target="header8.xml"/><Relationship Id="rId26" Type="http://schemas.openxmlformats.org/officeDocument/2006/relationships/hyperlink" Target="https://komodoplatform.com/en/academy/peer-to-peer-network/" TargetMode="External"/><Relationship Id="rId39" Type="http://schemas.openxmlformats.org/officeDocument/2006/relationships/image" Target="media/image13.png"/><Relationship Id="rId21" Type="http://schemas.openxmlformats.org/officeDocument/2006/relationships/header" Target="header10.xml"/><Relationship Id="rId34" Type="http://schemas.openxmlformats.org/officeDocument/2006/relationships/image" Target="media/image11.png"/><Relationship Id="rId42" Type="http://schemas.openxmlformats.org/officeDocument/2006/relationships/header" Target="header15.xml"/><Relationship Id="rId47" Type="http://schemas.openxmlformats.org/officeDocument/2006/relationships/image" Target="media/image16.png"/><Relationship Id="rId50" Type="http://schemas.openxmlformats.org/officeDocument/2006/relationships/image" Target="media/image19.png"/><Relationship Id="rId55" Type="http://schemas.openxmlformats.org/officeDocument/2006/relationships/image" Target="media/image24.png"/><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6.xml"/><Relationship Id="rId20" Type="http://schemas.openxmlformats.org/officeDocument/2006/relationships/header" Target="header9.xml"/><Relationship Id="rId29" Type="http://schemas.openxmlformats.org/officeDocument/2006/relationships/image" Target="media/image6.png"/><Relationship Id="rId41" Type="http://schemas.openxmlformats.org/officeDocument/2006/relationships/header" Target="header14.xml"/><Relationship Id="rId54" Type="http://schemas.openxmlformats.org/officeDocument/2006/relationships/image" Target="media/image23.png"/><Relationship Id="rId62" Type="http://schemas.openxmlformats.org/officeDocument/2006/relationships/header" Target="header2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4.png"/><Relationship Id="rId32" Type="http://schemas.openxmlformats.org/officeDocument/2006/relationships/image" Target="media/image9.png"/><Relationship Id="rId37" Type="http://schemas.openxmlformats.org/officeDocument/2006/relationships/header" Target="header13.xml"/><Relationship Id="rId40" Type="http://schemas.openxmlformats.org/officeDocument/2006/relationships/hyperlink" Target="https://www.shiksha.com/online-courses/articles/proof-of-stake-pos-in-blockchain/" TargetMode="External"/><Relationship Id="rId45" Type="http://schemas.openxmlformats.org/officeDocument/2006/relationships/image" Target="media/image14.png"/><Relationship Id="rId53" Type="http://schemas.openxmlformats.org/officeDocument/2006/relationships/image" Target="media/image22.png"/><Relationship Id="rId58" Type="http://schemas.openxmlformats.org/officeDocument/2006/relationships/header" Target="header20.xml"/><Relationship Id="rId5" Type="http://schemas.openxmlformats.org/officeDocument/2006/relationships/webSettings" Target="webSettings.xml"/><Relationship Id="rId15" Type="http://schemas.openxmlformats.org/officeDocument/2006/relationships/header" Target="header5.xml"/><Relationship Id="rId23" Type="http://schemas.openxmlformats.org/officeDocument/2006/relationships/image" Target="media/image3.png"/><Relationship Id="rId28" Type="http://schemas.openxmlformats.org/officeDocument/2006/relationships/hyperlink" Target="https://101blockchains.com/permissioned-blockchain/" TargetMode="External"/><Relationship Id="rId36" Type="http://schemas.openxmlformats.org/officeDocument/2006/relationships/header" Target="header12.xml"/><Relationship Id="rId49" Type="http://schemas.openxmlformats.org/officeDocument/2006/relationships/image" Target="media/image18.png"/><Relationship Id="rId57" Type="http://schemas.openxmlformats.org/officeDocument/2006/relationships/header" Target="header19.xml"/><Relationship Id="rId61" Type="http://schemas.openxmlformats.org/officeDocument/2006/relationships/header" Target="header21.xml"/><Relationship Id="rId10" Type="http://schemas.openxmlformats.org/officeDocument/2006/relationships/header" Target="header1.xml"/><Relationship Id="rId19" Type="http://schemas.openxmlformats.org/officeDocument/2006/relationships/hyperlink" Target="file:///C:\Users\hp\Desktop\rapport%20projet%20master\Rapport%20%20Projet%20fin%20d'&#233;tude.docx" TargetMode="External"/><Relationship Id="rId31" Type="http://schemas.openxmlformats.org/officeDocument/2006/relationships/image" Target="media/image8.png"/><Relationship Id="rId44" Type="http://schemas.openxmlformats.org/officeDocument/2006/relationships/header" Target="header17.xml"/><Relationship Id="rId52" Type="http://schemas.openxmlformats.org/officeDocument/2006/relationships/image" Target="media/image21.png"/><Relationship Id="rId60" Type="http://schemas.openxmlformats.org/officeDocument/2006/relationships/hyperlink" Target="https://cryptomus.com/fr/blog/an-explanation-of-byzantine-fault-tolerance-and-its-role-in-providing-security-for-smart-contracts" TargetMode="External"/><Relationship Id="rId86" Type="http://schemas.microsoft.com/office/2016/09/relationships/commentsIds" Target="commentsIds.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4.xml"/><Relationship Id="rId22" Type="http://schemas.openxmlformats.org/officeDocument/2006/relationships/header" Target="header11.xml"/><Relationship Id="rId27" Type="http://schemas.openxmlformats.org/officeDocument/2006/relationships/hyperlink" Target="https://komodoplatform.com/en/blog/51-attack-how-komodo-can-help-prevent-one/" TargetMode="External"/><Relationship Id="rId30" Type="http://schemas.openxmlformats.org/officeDocument/2006/relationships/image" Target="media/image7.png"/><Relationship Id="rId35" Type="http://schemas.openxmlformats.org/officeDocument/2006/relationships/image" Target="media/image12.png"/><Relationship Id="rId43" Type="http://schemas.openxmlformats.org/officeDocument/2006/relationships/header" Target="header16.xml"/><Relationship Id="rId48" Type="http://schemas.openxmlformats.org/officeDocument/2006/relationships/image" Target="media/image17.jpeg"/><Relationship Id="rId56" Type="http://schemas.openxmlformats.org/officeDocument/2006/relationships/header" Target="header18.xml"/><Relationship Id="rId64" Type="http://schemas.openxmlformats.org/officeDocument/2006/relationships/theme" Target="theme/theme1.xml"/><Relationship Id="rId8" Type="http://schemas.openxmlformats.org/officeDocument/2006/relationships/image" Target="media/image1.jpeg"/><Relationship Id="rId51" Type="http://schemas.openxmlformats.org/officeDocument/2006/relationships/image" Target="media/image20.png"/><Relationship Id="rId85" Type="http://schemas.microsoft.com/office/2018/08/relationships/commentsExtensible" Target="commentsExtensible.xm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header" Target="header7.xml"/><Relationship Id="rId25" Type="http://schemas.openxmlformats.org/officeDocument/2006/relationships/image" Target="media/image5.png"/><Relationship Id="rId33" Type="http://schemas.openxmlformats.org/officeDocument/2006/relationships/image" Target="media/image10.png"/><Relationship Id="rId38" Type="http://schemas.openxmlformats.org/officeDocument/2006/relationships/footer" Target="footer2.xml"/><Relationship Id="rId46" Type="http://schemas.openxmlformats.org/officeDocument/2006/relationships/image" Target="media/image15.png"/><Relationship Id="rId59" Type="http://schemas.openxmlformats.org/officeDocument/2006/relationships/hyperlink" Target="https://www.univ-bejaia.dz/jspui/bitstream/123456789/13956/1/memoireTex.pdf"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komodoplatform.com/en/academy/peer-to-peer-network/" TargetMode="External"/><Relationship Id="rId1" Type="http://schemas.openxmlformats.org/officeDocument/2006/relationships/hyperlink" Target="https://komodoplatform.com/en/blog/51-attack-how-komodo-can-help-prevent-one/"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29B6A2-DD7E-4FEB-8F98-E5A96D7395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80</Pages>
  <Words>26111</Words>
  <Characters>143612</Characters>
  <Application>Microsoft Office Word</Application>
  <DocSecurity>0</DocSecurity>
  <Lines>1196</Lines>
  <Paragraphs>338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169385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2024-05-28T22:01:00Z</dcterms:created>
  <dcterms:modified xsi:type="dcterms:W3CDTF">2024-05-28T22:01:00Z</dcterms:modified>
</cp:coreProperties>
</file>