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52" w:rsidRPr="00AB6452" w:rsidRDefault="00AB6452" w:rsidP="00AB6452">
      <w:pPr>
        <w:spacing w:line="360" w:lineRule="auto"/>
        <w:jc w:val="center"/>
        <w:rPr>
          <w:rFonts w:asciiTheme="majorBidi" w:hAnsiTheme="majorBidi" w:cstheme="majorBidi"/>
          <w:b/>
          <w:bCs/>
          <w:color w:val="000000" w:themeColor="text1"/>
          <w:sz w:val="40"/>
          <w:szCs w:val="40"/>
          <w:u w:val="single"/>
        </w:rPr>
      </w:pPr>
      <w:r w:rsidRPr="00AB6452">
        <w:rPr>
          <w:rFonts w:asciiTheme="majorBidi" w:hAnsiTheme="majorBidi" w:cstheme="majorBidi"/>
          <w:b/>
          <w:bCs/>
          <w:noProof/>
          <w:color w:val="000000" w:themeColor="text1"/>
          <w:sz w:val="40"/>
          <w:szCs w:val="40"/>
          <w:u w:val="single"/>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-475128</wp:posOffset>
            </wp:positionV>
            <wp:extent cx="6105303" cy="1573619"/>
            <wp:effectExtent l="19050" t="0" r="0" b="0"/>
            <wp:wrapThrough wrapText="bothSides">
              <wp:wrapPolygon edited="0">
                <wp:start x="-67" y="0"/>
                <wp:lineTo x="-67" y="21233"/>
                <wp:lineTo x="21571" y="21233"/>
                <wp:lineTo x="21571" y="0"/>
                <wp:lineTo x="-67"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526" t="10916" r="5030" b="6305"/>
                    <a:stretch>
                      <a:fillRect/>
                    </a:stretch>
                  </pic:blipFill>
                  <pic:spPr bwMode="auto">
                    <a:xfrm>
                      <a:off x="0" y="0"/>
                      <a:ext cx="6104255" cy="1569720"/>
                    </a:xfrm>
                    <a:prstGeom prst="rect">
                      <a:avLst/>
                    </a:prstGeom>
                    <a:noFill/>
                    <a:ln w="9525">
                      <a:noFill/>
                      <a:miter lim="800000"/>
                      <a:headEnd/>
                      <a:tailEnd/>
                    </a:ln>
                  </pic:spPr>
                </pic:pic>
              </a:graphicData>
            </a:graphic>
          </wp:anchor>
        </w:drawing>
      </w:r>
      <w:r w:rsidRPr="00DA1FA7">
        <w:rPr>
          <w:rFonts w:ascii="Times New Roman" w:hAnsi="Times New Roman" w:cs="Times New Roman"/>
          <w:b/>
          <w:bCs/>
          <w:noProof/>
          <w:sz w:val="24"/>
          <w:szCs w:val="24"/>
        </w:rPr>
        <w:t>FACULTE DES SCIENCES DE LA NATURE ET DE LA VIE</w:t>
      </w:r>
    </w:p>
    <w:p w:rsidR="00AB6452" w:rsidRDefault="00AB6452" w:rsidP="00AB6452">
      <w:pPr>
        <w:tabs>
          <w:tab w:val="left" w:pos="1060"/>
          <w:tab w:val="center" w:pos="4536"/>
        </w:tabs>
        <w:jc w:val="center"/>
        <w:rPr>
          <w:rFonts w:ascii="Times New Roman" w:hAnsi="Times New Roman" w:cs="Times New Roman"/>
          <w:b/>
          <w:bCs/>
          <w:noProof/>
          <w:sz w:val="24"/>
          <w:szCs w:val="24"/>
        </w:rPr>
      </w:pPr>
      <w:r w:rsidRPr="00DA1FA7">
        <w:rPr>
          <w:rFonts w:ascii="Times New Roman" w:hAnsi="Times New Roman" w:cs="Times New Roman"/>
          <w:b/>
          <w:bCs/>
          <w:noProof/>
          <w:sz w:val="24"/>
          <w:szCs w:val="24"/>
        </w:rPr>
        <w:t xml:space="preserve">DEPARTEMENT </w:t>
      </w:r>
      <w:r>
        <w:rPr>
          <w:rFonts w:ascii="Times New Roman" w:hAnsi="Times New Roman" w:cs="Times New Roman"/>
          <w:b/>
          <w:bCs/>
          <w:noProof/>
          <w:sz w:val="24"/>
          <w:szCs w:val="24"/>
        </w:rPr>
        <w:t>DES SCIENCES INFIRMIERES</w:t>
      </w:r>
    </w:p>
    <w:p w:rsidR="00AB6452" w:rsidRDefault="00AB6452" w:rsidP="00AB6452">
      <w:pPr>
        <w:jc w:val="center"/>
        <w:rPr>
          <w:rFonts w:asciiTheme="majorBidi" w:hAnsiTheme="majorBidi" w:cstheme="majorBidi"/>
          <w:b/>
          <w:bCs/>
          <w:noProof/>
          <w:sz w:val="24"/>
          <w:szCs w:val="24"/>
          <w:lang w:eastAsia="fr-FR"/>
        </w:rPr>
      </w:pPr>
      <w:r w:rsidRPr="00BC69D6">
        <w:rPr>
          <w:rFonts w:asciiTheme="majorBidi" w:hAnsiTheme="majorBidi" w:cstheme="majorBidi"/>
          <w:b/>
          <w:bCs/>
          <w:noProof/>
          <w:sz w:val="24"/>
          <w:szCs w:val="24"/>
          <w:lang w:eastAsia="fr-FR"/>
        </w:rPr>
        <w:t>Memoire de fin d’etude</w:t>
      </w:r>
      <w:r>
        <w:rPr>
          <w:rFonts w:asciiTheme="majorBidi" w:hAnsiTheme="majorBidi" w:cstheme="majorBidi"/>
          <w:b/>
          <w:bCs/>
          <w:noProof/>
          <w:sz w:val="24"/>
          <w:szCs w:val="24"/>
          <w:lang w:eastAsia="fr-FR"/>
        </w:rPr>
        <w:t xml:space="preserve">slicence cycle </w:t>
      </w:r>
      <w:r w:rsidRPr="00BC69D6">
        <w:rPr>
          <w:rFonts w:asciiTheme="majorBidi" w:hAnsiTheme="majorBidi" w:cstheme="majorBidi"/>
          <w:b/>
          <w:bCs/>
          <w:noProof/>
          <w:sz w:val="24"/>
          <w:szCs w:val="24"/>
          <w:lang w:eastAsia="fr-FR"/>
        </w:rPr>
        <w:t>LMD</w:t>
      </w:r>
    </w:p>
    <w:p w:rsidR="00AB6452" w:rsidRPr="00AB6452" w:rsidRDefault="00AB6452" w:rsidP="00AB6452">
      <w:pPr>
        <w:jc w:val="center"/>
        <w:rPr>
          <w:rFonts w:asciiTheme="majorBidi" w:hAnsiTheme="majorBidi" w:cstheme="majorBidi"/>
          <w:b/>
          <w:bCs/>
          <w:noProof/>
          <w:sz w:val="24"/>
          <w:szCs w:val="24"/>
          <w:lang w:eastAsia="fr-FR"/>
        </w:rPr>
      </w:pPr>
    </w:p>
    <w:p w:rsidR="00AB6452" w:rsidRPr="00100DDF" w:rsidRDefault="00AB6452" w:rsidP="00AB6452">
      <w:pPr>
        <w:jc w:val="center"/>
        <w:rPr>
          <w:rFonts w:ascii="Times New Roman" w:hAnsi="Times New Roman" w:cs="Times New Roman"/>
          <w:noProof/>
          <w:u w:val="single"/>
        </w:rPr>
      </w:pPr>
      <w:r w:rsidRPr="00100DDF">
        <w:rPr>
          <w:rFonts w:ascii="Times New Roman" w:hAnsi="Times New Roman" w:cs="Times New Roman"/>
          <w:noProof/>
          <w:u w:val="single"/>
        </w:rPr>
        <w:t>Présenté (e) par:</w:t>
      </w:r>
    </w:p>
    <w:p w:rsidR="00AB6452" w:rsidRDefault="00AB6452" w:rsidP="00AB6452">
      <w:pPr>
        <w:jc w:val="center"/>
        <w:rPr>
          <w:rFonts w:ascii="Times New Roman" w:hAnsi="Times New Roman" w:cs="Times New Roman"/>
          <w:b/>
          <w:sz w:val="28"/>
          <w:szCs w:val="28"/>
          <w:lang w:bidi="ar-DZ"/>
        </w:rPr>
      </w:pPr>
      <w:r>
        <w:rPr>
          <w:rFonts w:ascii="Times New Roman" w:hAnsi="Times New Roman" w:cs="Times New Roman"/>
          <w:b/>
          <w:sz w:val="28"/>
          <w:szCs w:val="28"/>
          <w:lang w:bidi="ar-DZ"/>
        </w:rPr>
        <w:t xml:space="preserve">Mlle MECHTA Aicha </w:t>
      </w:r>
    </w:p>
    <w:p w:rsidR="00AB6452" w:rsidRDefault="00AB6452" w:rsidP="00AB6452">
      <w:pPr>
        <w:jc w:val="center"/>
        <w:rPr>
          <w:rFonts w:ascii="Times New Roman" w:hAnsi="Times New Roman" w:cs="Times New Roman"/>
          <w:b/>
          <w:sz w:val="28"/>
          <w:szCs w:val="28"/>
          <w:lang w:bidi="ar-DZ"/>
        </w:rPr>
      </w:pPr>
      <w:r>
        <w:rPr>
          <w:rFonts w:ascii="Times New Roman" w:hAnsi="Times New Roman" w:cs="Times New Roman"/>
          <w:b/>
          <w:sz w:val="28"/>
          <w:szCs w:val="28"/>
          <w:lang w:bidi="ar-DZ"/>
        </w:rPr>
        <w:t xml:space="preserve">Intitulé </w:t>
      </w:r>
    </w:p>
    <w:p w:rsidR="00AB6452" w:rsidRDefault="00891D37" w:rsidP="00AB6452">
      <w:pPr>
        <w:rPr>
          <w:rFonts w:asciiTheme="majorBidi" w:hAnsiTheme="majorBidi" w:cstheme="majorBidi"/>
          <w:b/>
          <w:bCs/>
          <w:color w:val="000000" w:themeColor="text1"/>
          <w:sz w:val="40"/>
          <w:szCs w:val="40"/>
          <w:u w:val="single"/>
        </w:rPr>
      </w:pPr>
      <w:r>
        <w:rPr>
          <w:rFonts w:asciiTheme="majorBidi" w:hAnsiTheme="majorBidi" w:cstheme="majorBidi"/>
          <w:b/>
          <w:bCs/>
          <w:noProof/>
          <w:color w:val="000000" w:themeColor="text1"/>
          <w:sz w:val="40"/>
          <w:szCs w:val="40"/>
          <w:u w:val="single"/>
          <w:lang w:eastAsia="fr-FR"/>
        </w:rPr>
        <w:pict>
          <v:rect id="_x0000_s1028" style="position:absolute;margin-left:1.1pt;margin-top:15.55pt;width:492pt;height:126pt;z-index:251660288">
            <v:textbox>
              <w:txbxContent>
                <w:p w:rsidR="00AB6452" w:rsidRDefault="00AB6452" w:rsidP="00AB6452">
                  <w:pPr>
                    <w:jc w:val="center"/>
                    <w:rPr>
                      <w:rFonts w:asciiTheme="majorBidi" w:hAnsiTheme="majorBidi" w:cstheme="majorBidi"/>
                      <w:b/>
                      <w:bCs/>
                      <w:sz w:val="28"/>
                      <w:szCs w:val="28"/>
                    </w:rPr>
                  </w:pPr>
                </w:p>
                <w:p w:rsidR="00AB6452" w:rsidRDefault="00AB6452" w:rsidP="00AB6452">
                  <w:pPr>
                    <w:jc w:val="center"/>
                    <w:rPr>
                      <w:rFonts w:asciiTheme="majorBidi" w:hAnsiTheme="majorBidi" w:cstheme="majorBidi"/>
                      <w:b/>
                      <w:bCs/>
                      <w:sz w:val="28"/>
                      <w:szCs w:val="28"/>
                    </w:rPr>
                  </w:pPr>
                  <w:r w:rsidRPr="0024597E">
                    <w:rPr>
                      <w:rFonts w:asciiTheme="majorBidi" w:hAnsiTheme="majorBidi" w:cstheme="majorBidi"/>
                      <w:b/>
                      <w:bCs/>
                      <w:sz w:val="28"/>
                      <w:szCs w:val="28"/>
                    </w:rPr>
                    <w:t>LES SCIENCES INFIRMIERES ENTRE THEORIE ET PRATIQUE</w:t>
                  </w:r>
                </w:p>
                <w:p w:rsidR="00AB6452" w:rsidRPr="0024597E" w:rsidRDefault="00AB6452" w:rsidP="00AB6452">
                  <w:pPr>
                    <w:jc w:val="center"/>
                    <w:rPr>
                      <w:rFonts w:asciiTheme="majorBidi" w:hAnsiTheme="majorBidi" w:cstheme="majorBidi"/>
                      <w:b/>
                      <w:bCs/>
                      <w:sz w:val="28"/>
                      <w:szCs w:val="28"/>
                    </w:rPr>
                  </w:pPr>
                  <w:r>
                    <w:rPr>
                      <w:rFonts w:asciiTheme="majorBidi" w:hAnsiTheme="majorBidi" w:cstheme="majorBidi"/>
                      <w:b/>
                      <w:bCs/>
                      <w:sz w:val="28"/>
                      <w:szCs w:val="28"/>
                    </w:rPr>
                    <w:t>«  Infarctus du myocarde »</w:t>
                  </w:r>
                </w:p>
                <w:p w:rsidR="00AB6452" w:rsidRDefault="00AB6452"/>
              </w:txbxContent>
            </v:textbox>
          </v:rect>
        </w:pict>
      </w:r>
    </w:p>
    <w:p w:rsidR="00AB6452" w:rsidRPr="00AB6452" w:rsidRDefault="00AB6452" w:rsidP="00AB6452">
      <w:pPr>
        <w:rPr>
          <w:rFonts w:ascii="Times New Roman" w:hAnsi="Times New Roman" w:cs="Times New Roman"/>
          <w:noProof/>
          <w:u w:val="single"/>
        </w:rPr>
      </w:pPr>
    </w:p>
    <w:p w:rsidR="00AB6452" w:rsidRDefault="00AB6452" w:rsidP="00FE2159">
      <w:pPr>
        <w:spacing w:line="360" w:lineRule="auto"/>
        <w:jc w:val="center"/>
        <w:rPr>
          <w:rFonts w:asciiTheme="majorBidi" w:hAnsiTheme="majorBidi" w:cstheme="majorBidi"/>
          <w:b/>
          <w:bCs/>
          <w:color w:val="000000" w:themeColor="text1"/>
          <w:sz w:val="40"/>
          <w:szCs w:val="40"/>
          <w:u w:val="single"/>
        </w:rPr>
      </w:pPr>
    </w:p>
    <w:p w:rsidR="00AB6452" w:rsidRDefault="00AB6452" w:rsidP="00FE2159">
      <w:pPr>
        <w:spacing w:line="360" w:lineRule="auto"/>
        <w:jc w:val="center"/>
        <w:rPr>
          <w:rFonts w:asciiTheme="majorBidi" w:hAnsiTheme="majorBidi" w:cstheme="majorBidi"/>
          <w:b/>
          <w:bCs/>
          <w:color w:val="000000" w:themeColor="text1"/>
          <w:sz w:val="40"/>
          <w:szCs w:val="40"/>
          <w:u w:val="single"/>
        </w:rPr>
      </w:pPr>
    </w:p>
    <w:p w:rsidR="00AB6452" w:rsidRDefault="00AB6452" w:rsidP="00FE2159">
      <w:pPr>
        <w:spacing w:line="360" w:lineRule="auto"/>
        <w:jc w:val="center"/>
        <w:rPr>
          <w:rFonts w:asciiTheme="majorBidi" w:hAnsiTheme="majorBidi" w:cstheme="majorBidi"/>
          <w:b/>
          <w:bCs/>
          <w:color w:val="000000" w:themeColor="text1"/>
          <w:sz w:val="40"/>
          <w:szCs w:val="40"/>
          <w:u w:val="single"/>
        </w:rPr>
      </w:pPr>
    </w:p>
    <w:p w:rsidR="00AB6452" w:rsidRDefault="00AB6452" w:rsidP="00AB6452">
      <w:pPr>
        <w:rPr>
          <w:rFonts w:ascii="Times New Roman" w:hAnsi="Times New Roman" w:cs="Times New Roman"/>
          <w:b/>
          <w:bCs/>
          <w:sz w:val="28"/>
          <w:szCs w:val="28"/>
        </w:rPr>
      </w:pPr>
      <w:r w:rsidRPr="0024597E">
        <w:rPr>
          <w:rFonts w:ascii="Times New Roman" w:hAnsi="Times New Roman" w:cs="Times New Roman"/>
          <w:b/>
          <w:bCs/>
          <w:sz w:val="28"/>
          <w:szCs w:val="28"/>
        </w:rPr>
        <w:t>Devant les membres du jury:</w:t>
      </w:r>
    </w:p>
    <w:p w:rsidR="00AB6452" w:rsidRPr="0024597E" w:rsidRDefault="00AB6452" w:rsidP="00AB6452">
      <w:pPr>
        <w:rPr>
          <w:rFonts w:ascii="Times New Roman" w:hAnsi="Times New Roman" w:cs="Times New Roman"/>
          <w:b/>
          <w:bCs/>
          <w:sz w:val="28"/>
          <w:szCs w:val="28"/>
        </w:rPr>
      </w:pPr>
    </w:p>
    <w:p w:rsidR="00AB6452" w:rsidRPr="00AB6452" w:rsidRDefault="00AB6452" w:rsidP="00AB6452">
      <w:pPr>
        <w:rPr>
          <w:rFonts w:ascii="Times New Roman" w:hAnsi="Times New Roman" w:cs="Times New Roman"/>
          <w:color w:val="000000" w:themeColor="text1"/>
          <w:sz w:val="28"/>
          <w:szCs w:val="28"/>
        </w:rPr>
      </w:pPr>
      <w:r w:rsidRPr="00AB6452">
        <w:rPr>
          <w:rFonts w:ascii="Times New Roman" w:hAnsi="Times New Roman" w:cs="Times New Roman"/>
          <w:b/>
          <w:bCs/>
          <w:color w:val="000000" w:themeColor="text1"/>
          <w:sz w:val="28"/>
          <w:szCs w:val="28"/>
        </w:rPr>
        <w:t>Président </w:t>
      </w:r>
      <w:proofErr w:type="gramStart"/>
      <w:r w:rsidRPr="00AB6452">
        <w:rPr>
          <w:rFonts w:ascii="Times New Roman" w:hAnsi="Times New Roman" w:cs="Times New Roman"/>
          <w:b/>
          <w:bCs/>
          <w:color w:val="000000" w:themeColor="text1"/>
          <w:sz w:val="28"/>
          <w:szCs w:val="28"/>
        </w:rPr>
        <w:t xml:space="preserve">:  </w:t>
      </w:r>
      <w:proofErr w:type="spellStart"/>
      <w:r w:rsidRPr="00AB6452">
        <w:rPr>
          <w:rFonts w:ascii="Times New Roman" w:hAnsi="Times New Roman" w:cs="Times New Roman"/>
          <w:color w:val="000000" w:themeColor="text1"/>
          <w:sz w:val="28"/>
          <w:szCs w:val="28"/>
        </w:rPr>
        <w:t>Dr.MZAAD</w:t>
      </w:r>
      <w:proofErr w:type="spellEnd"/>
      <w:proofErr w:type="gramEnd"/>
      <w:r w:rsidRPr="00AB6452">
        <w:rPr>
          <w:rFonts w:ascii="Times New Roman" w:hAnsi="Times New Roman" w:cs="Times New Roman"/>
          <w:color w:val="000000" w:themeColor="text1"/>
          <w:sz w:val="28"/>
          <w:szCs w:val="28"/>
        </w:rPr>
        <w:t xml:space="preserve"> </w:t>
      </w:r>
      <w:proofErr w:type="spellStart"/>
      <w:r w:rsidRPr="00AB6452">
        <w:rPr>
          <w:rFonts w:ascii="Times New Roman" w:hAnsi="Times New Roman" w:cs="Times New Roman"/>
          <w:color w:val="000000" w:themeColor="text1"/>
          <w:sz w:val="28"/>
          <w:szCs w:val="28"/>
        </w:rPr>
        <w:t>Khadidja</w:t>
      </w:r>
      <w:proofErr w:type="spellEnd"/>
      <w:r w:rsidRPr="00AB6452">
        <w:rPr>
          <w:rFonts w:ascii="Times New Roman" w:hAnsi="Times New Roman" w:cs="Times New Roman"/>
          <w:color w:val="000000" w:themeColor="text1"/>
          <w:sz w:val="28"/>
          <w:szCs w:val="28"/>
        </w:rPr>
        <w:t xml:space="preserve"> </w:t>
      </w:r>
      <w:r w:rsidRPr="00AB6452">
        <w:rPr>
          <w:rFonts w:ascii="Times New Roman" w:hAnsi="Times New Roman" w:cs="Times New Roman"/>
          <w:color w:val="000000" w:themeColor="text1"/>
          <w:sz w:val="28"/>
          <w:szCs w:val="28"/>
        </w:rPr>
        <w:tab/>
      </w:r>
      <w:r w:rsidRPr="00AB6452">
        <w:rPr>
          <w:rFonts w:ascii="Times New Roman" w:hAnsi="Times New Roman" w:cs="Times New Roman"/>
          <w:color w:val="000000" w:themeColor="text1"/>
          <w:sz w:val="28"/>
          <w:szCs w:val="28"/>
        </w:rPr>
        <w:tab/>
      </w:r>
      <w:r w:rsidRPr="00AB6452">
        <w:rPr>
          <w:rFonts w:ascii="Times New Roman" w:hAnsi="Times New Roman" w:cs="Times New Roman"/>
          <w:color w:val="000000" w:themeColor="text1"/>
          <w:sz w:val="28"/>
          <w:szCs w:val="28"/>
        </w:rPr>
        <w:tab/>
      </w:r>
      <w:r w:rsidRPr="00AB6452">
        <w:rPr>
          <w:rFonts w:ascii="Times New Roman" w:hAnsi="Times New Roman" w:cs="Times New Roman"/>
          <w:color w:val="000000" w:themeColor="text1"/>
          <w:sz w:val="28"/>
          <w:szCs w:val="28"/>
        </w:rPr>
        <w:tab/>
      </w:r>
    </w:p>
    <w:p w:rsidR="00AB6452" w:rsidRPr="00AB6452" w:rsidRDefault="00AB6452" w:rsidP="00AB6452">
      <w:pPr>
        <w:rPr>
          <w:rFonts w:ascii="Times New Roman" w:hAnsi="Times New Roman" w:cs="Times New Roman"/>
          <w:color w:val="000000" w:themeColor="text1"/>
          <w:sz w:val="28"/>
          <w:szCs w:val="28"/>
        </w:rPr>
      </w:pPr>
      <w:r w:rsidRPr="00AB6452">
        <w:rPr>
          <w:rFonts w:ascii="Times New Roman" w:hAnsi="Times New Roman" w:cs="Times New Roman"/>
          <w:b/>
          <w:bCs/>
          <w:color w:val="000000" w:themeColor="text1"/>
          <w:sz w:val="28"/>
          <w:szCs w:val="28"/>
        </w:rPr>
        <w:t>Directeur</w:t>
      </w:r>
      <w:r w:rsidRPr="00AB6452">
        <w:rPr>
          <w:rFonts w:ascii="Times New Roman" w:hAnsi="Times New Roman" w:cs="Times New Roman"/>
          <w:color w:val="000000" w:themeColor="text1"/>
          <w:sz w:val="28"/>
          <w:szCs w:val="28"/>
        </w:rPr>
        <w:t> </w:t>
      </w:r>
      <w:proofErr w:type="gramStart"/>
      <w:r w:rsidRPr="00AB6452">
        <w:rPr>
          <w:rFonts w:ascii="Times New Roman" w:hAnsi="Times New Roman" w:cs="Times New Roman"/>
          <w:color w:val="000000" w:themeColor="text1"/>
          <w:sz w:val="28"/>
          <w:szCs w:val="28"/>
        </w:rPr>
        <w:t xml:space="preserve">:  </w:t>
      </w:r>
      <w:proofErr w:type="spellStart"/>
      <w:r w:rsidRPr="00AB6452">
        <w:rPr>
          <w:rFonts w:ascii="Times New Roman" w:hAnsi="Times New Roman" w:cs="Times New Roman"/>
          <w:color w:val="000000" w:themeColor="text1"/>
          <w:sz w:val="28"/>
          <w:szCs w:val="28"/>
        </w:rPr>
        <w:t>Dr.MOKRI</w:t>
      </w:r>
      <w:proofErr w:type="spellEnd"/>
      <w:proofErr w:type="gramEnd"/>
      <w:r w:rsidRPr="00AB6452">
        <w:rPr>
          <w:rFonts w:ascii="Times New Roman" w:hAnsi="Times New Roman" w:cs="Times New Roman"/>
          <w:color w:val="000000" w:themeColor="text1"/>
          <w:sz w:val="28"/>
          <w:szCs w:val="28"/>
        </w:rPr>
        <w:t xml:space="preserve">  Habib </w:t>
      </w:r>
    </w:p>
    <w:p w:rsidR="00AB6452" w:rsidRPr="00AB6452" w:rsidRDefault="00AB6452" w:rsidP="00AB6452">
      <w:pPr>
        <w:rPr>
          <w:rFonts w:ascii="Times New Roman" w:hAnsi="Times New Roman" w:cs="Times New Roman"/>
          <w:color w:val="000000" w:themeColor="text1"/>
          <w:sz w:val="28"/>
          <w:szCs w:val="28"/>
        </w:rPr>
      </w:pPr>
      <w:r w:rsidRPr="00AB6452">
        <w:rPr>
          <w:rFonts w:ascii="Times New Roman" w:hAnsi="Times New Roman" w:cs="Times New Roman"/>
          <w:b/>
          <w:bCs/>
          <w:color w:val="000000" w:themeColor="text1"/>
          <w:sz w:val="28"/>
          <w:szCs w:val="28"/>
        </w:rPr>
        <w:t>Examinateur </w:t>
      </w:r>
      <w:r w:rsidRPr="00AB6452">
        <w:rPr>
          <w:rFonts w:ascii="Times New Roman" w:hAnsi="Times New Roman" w:cs="Times New Roman"/>
          <w:color w:val="000000" w:themeColor="text1"/>
          <w:sz w:val="28"/>
          <w:szCs w:val="28"/>
        </w:rPr>
        <w:t xml:space="preserve">: </w:t>
      </w:r>
      <w:proofErr w:type="spellStart"/>
      <w:r w:rsidRPr="00AB6452">
        <w:rPr>
          <w:rFonts w:ascii="Times New Roman" w:hAnsi="Times New Roman" w:cs="Times New Roman"/>
          <w:color w:val="000000" w:themeColor="text1"/>
          <w:sz w:val="28"/>
          <w:szCs w:val="28"/>
        </w:rPr>
        <w:t>M</w:t>
      </w:r>
      <w:r w:rsidRPr="00AB6452">
        <w:rPr>
          <w:rFonts w:ascii="Times New Roman" w:hAnsi="Times New Roman" w:cs="Times New Roman"/>
          <w:color w:val="000000" w:themeColor="text1"/>
        </w:rPr>
        <w:t>elle</w:t>
      </w:r>
      <w:r w:rsidRPr="00AB6452">
        <w:rPr>
          <w:rFonts w:ascii="Times New Roman" w:hAnsi="Times New Roman" w:cs="Times New Roman"/>
          <w:color w:val="000000" w:themeColor="text1"/>
          <w:sz w:val="28"/>
          <w:szCs w:val="28"/>
        </w:rPr>
        <w:t>.NEDJAR</w:t>
      </w:r>
      <w:proofErr w:type="spellEnd"/>
      <w:r w:rsidRPr="00AB6452">
        <w:rPr>
          <w:rFonts w:ascii="Times New Roman" w:hAnsi="Times New Roman" w:cs="Times New Roman"/>
          <w:color w:val="000000" w:themeColor="text1"/>
          <w:sz w:val="28"/>
          <w:szCs w:val="28"/>
        </w:rPr>
        <w:t xml:space="preserve">  </w:t>
      </w:r>
      <w:proofErr w:type="spellStart"/>
      <w:r w:rsidRPr="00AB6452">
        <w:rPr>
          <w:rFonts w:ascii="Times New Roman" w:hAnsi="Times New Roman" w:cs="Times New Roman"/>
          <w:color w:val="000000" w:themeColor="text1"/>
          <w:sz w:val="28"/>
          <w:szCs w:val="28"/>
        </w:rPr>
        <w:t>Imene</w:t>
      </w:r>
      <w:proofErr w:type="spellEnd"/>
    </w:p>
    <w:p w:rsidR="00AB6452" w:rsidRDefault="00AB6452" w:rsidP="00AB6452">
      <w:pPr>
        <w:jc w:val="center"/>
        <w:rPr>
          <w:rFonts w:asciiTheme="majorBidi" w:hAnsiTheme="majorBidi" w:cstheme="majorBidi"/>
          <w:b/>
          <w:bCs/>
          <w:sz w:val="24"/>
          <w:szCs w:val="24"/>
        </w:rPr>
      </w:pPr>
    </w:p>
    <w:p w:rsidR="00AB6452" w:rsidRDefault="00AB6452" w:rsidP="00AB6452">
      <w:pPr>
        <w:jc w:val="center"/>
        <w:rPr>
          <w:rFonts w:asciiTheme="majorBidi" w:hAnsiTheme="majorBidi" w:cstheme="majorBidi"/>
          <w:b/>
          <w:bCs/>
          <w:sz w:val="24"/>
          <w:szCs w:val="24"/>
        </w:rPr>
      </w:pPr>
    </w:p>
    <w:p w:rsidR="00AB6452" w:rsidRPr="00AB6452" w:rsidRDefault="00AB6452" w:rsidP="00AB6452">
      <w:pPr>
        <w:jc w:val="center"/>
        <w:rPr>
          <w:rFonts w:asciiTheme="majorBidi" w:hAnsiTheme="majorBidi" w:cstheme="majorBidi"/>
          <w:b/>
          <w:bCs/>
          <w:sz w:val="24"/>
          <w:szCs w:val="24"/>
        </w:rPr>
      </w:pPr>
      <w:r w:rsidRPr="00365972">
        <w:rPr>
          <w:rFonts w:ascii="Times New Roman" w:hAnsi="Times New Roman" w:cs="Times New Roman"/>
          <w:b/>
          <w:sz w:val="28"/>
          <w:szCs w:val="28"/>
        </w:rPr>
        <w:t>201</w:t>
      </w:r>
      <w:r>
        <w:rPr>
          <w:rFonts w:ascii="Times New Roman" w:hAnsi="Times New Roman" w:cs="Times New Roman"/>
          <w:b/>
          <w:sz w:val="28"/>
          <w:szCs w:val="28"/>
        </w:rPr>
        <w:t>4 - 2015</w:t>
      </w:r>
    </w:p>
    <w:p w:rsidR="00FE2159" w:rsidRPr="00EF6346" w:rsidRDefault="00FE2159" w:rsidP="00AB6452">
      <w:pPr>
        <w:spacing w:line="360" w:lineRule="auto"/>
        <w:jc w:val="center"/>
        <w:rPr>
          <w:rFonts w:asciiTheme="majorBidi" w:hAnsiTheme="majorBidi" w:cstheme="majorBidi"/>
          <w:b/>
          <w:bCs/>
          <w:color w:val="000000" w:themeColor="text1"/>
          <w:sz w:val="40"/>
          <w:szCs w:val="40"/>
          <w:u w:val="single"/>
        </w:rPr>
      </w:pPr>
      <w:r w:rsidRPr="007C4C74">
        <w:rPr>
          <w:rFonts w:asciiTheme="majorBidi" w:hAnsiTheme="majorBidi" w:cstheme="majorBidi"/>
          <w:b/>
          <w:bCs/>
          <w:color w:val="000000" w:themeColor="text1"/>
          <w:sz w:val="40"/>
          <w:szCs w:val="40"/>
          <w:u w:val="single"/>
        </w:rPr>
        <w:lastRenderedPageBreak/>
        <w:t>Remerci</w:t>
      </w:r>
      <w:r>
        <w:rPr>
          <w:rFonts w:asciiTheme="majorBidi" w:hAnsiTheme="majorBidi" w:cstheme="majorBidi"/>
          <w:b/>
          <w:bCs/>
          <w:color w:val="000000" w:themeColor="text1"/>
          <w:sz w:val="40"/>
          <w:szCs w:val="40"/>
          <w:u w:val="single"/>
        </w:rPr>
        <w:t>e</w:t>
      </w:r>
      <w:r w:rsidRPr="007C4C74">
        <w:rPr>
          <w:rFonts w:asciiTheme="majorBidi" w:hAnsiTheme="majorBidi" w:cstheme="majorBidi"/>
          <w:b/>
          <w:bCs/>
          <w:color w:val="000000" w:themeColor="text1"/>
          <w:sz w:val="40"/>
          <w:szCs w:val="40"/>
          <w:u w:val="single"/>
        </w:rPr>
        <w:t>ment</w:t>
      </w:r>
      <w:r>
        <w:rPr>
          <w:rFonts w:asciiTheme="majorBidi" w:hAnsiTheme="majorBidi" w:cstheme="majorBidi"/>
          <w:b/>
          <w:bCs/>
          <w:color w:val="000000" w:themeColor="text1"/>
          <w:sz w:val="40"/>
          <w:szCs w:val="40"/>
          <w:u w:val="single"/>
        </w:rPr>
        <w:t>s</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Je tiens à remercier Dieu en premier lieu, qui ma donné la force afin d’achever ce mémoire. Ainsi que toute personne m’ayant aidé de prés ou de loin à réaliser ce modeste travail.</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Je tiens à exprimer tout mon respect au personnel qui à veillé à ma formation, et mes profondes gratitudes à :</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Mr. Le chef de département des sciences infirmières Pr. HALBOUCHE</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Tous ceux qui ont veillé et m’ont soutenu à l’élaboration de ce travail :</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Mon encadreur de mémoire Dr. MOKRI Habib</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Les enseignants de matière de la méthodologie de la recherche</w:t>
      </w:r>
    </w:p>
    <w:p w:rsidR="00FE2159" w:rsidRPr="008367D9" w:rsidRDefault="00FE2159" w:rsidP="00FE2159">
      <w:pPr>
        <w:spacing w:line="360" w:lineRule="auto"/>
        <w:jc w:val="center"/>
        <w:rPr>
          <w:rFonts w:asciiTheme="majorBidi" w:hAnsiTheme="majorBidi" w:cstheme="majorBidi"/>
          <w:color w:val="000000" w:themeColor="text1"/>
          <w:sz w:val="32"/>
          <w:szCs w:val="32"/>
        </w:rPr>
      </w:pPr>
      <w:r w:rsidRPr="00027BC9">
        <w:rPr>
          <w:rFonts w:asciiTheme="majorBidi" w:hAnsiTheme="majorBidi" w:cstheme="majorBidi"/>
          <w:color w:val="000000" w:themeColor="text1"/>
          <w:sz w:val="24"/>
          <w:szCs w:val="24"/>
        </w:rPr>
        <w:t xml:space="preserve">Mes professeurs et les personnels paramédicaux de l’EPH de Mostaganem, EPSP de salamandre, association des diabétique « ENNOUR » et l’EPH d’AIN </w:t>
      </w:r>
      <w:proofErr w:type="spellStart"/>
      <w:r w:rsidRPr="00027BC9">
        <w:rPr>
          <w:rFonts w:asciiTheme="majorBidi" w:hAnsiTheme="majorBidi" w:cstheme="majorBidi"/>
          <w:color w:val="000000" w:themeColor="text1"/>
          <w:sz w:val="24"/>
          <w:szCs w:val="24"/>
        </w:rPr>
        <w:t>Tedles</w:t>
      </w:r>
      <w:proofErr w:type="spellEnd"/>
      <w:r w:rsidRPr="008367D9">
        <w:rPr>
          <w:rFonts w:asciiTheme="majorBidi" w:hAnsiTheme="majorBidi" w:cstheme="majorBidi"/>
          <w:color w:val="000000" w:themeColor="text1"/>
          <w:sz w:val="32"/>
          <w:szCs w:val="32"/>
        </w:rPr>
        <w:t>.</w:t>
      </w:r>
    </w:p>
    <w:p w:rsidR="00FE2159" w:rsidRDefault="00FE2159" w:rsidP="00FE2159">
      <w:pPr>
        <w:spacing w:line="360" w:lineRule="auto"/>
        <w:jc w:val="center"/>
        <w:rPr>
          <w:rFonts w:asciiTheme="majorBidi" w:hAnsiTheme="majorBidi" w:cstheme="majorBidi"/>
          <w:color w:val="000000" w:themeColor="text1"/>
          <w:sz w:val="24"/>
          <w:szCs w:val="24"/>
        </w:rPr>
      </w:pPr>
      <w:r w:rsidRPr="009F2421">
        <w:rPr>
          <w:rFonts w:asciiTheme="majorBidi" w:hAnsiTheme="majorBidi" w:cstheme="majorBidi"/>
          <w:noProof/>
          <w:color w:val="000000" w:themeColor="text1"/>
          <w:sz w:val="24"/>
          <w:szCs w:val="24"/>
          <w:lang w:eastAsia="fr-FR"/>
        </w:rPr>
        <w:drawing>
          <wp:inline distT="0" distB="0" distL="0" distR="0">
            <wp:extent cx="5394114" cy="4412512"/>
            <wp:effectExtent l="0" t="0" r="0" b="0"/>
            <wp:docPr id="7" name="Image 5" descr="bouquet-roses-rouges-mug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quet-roses-rouges-muguet"/>
                    <pic:cNvPicPr>
                      <a:picLocks noChangeAspect="1" noChangeArrowheads="1"/>
                    </pic:cNvPicPr>
                  </pic:nvPicPr>
                  <pic:blipFill>
                    <a:blip r:embed="rId9" cstate="print"/>
                    <a:srcRect/>
                    <a:stretch>
                      <a:fillRect/>
                    </a:stretch>
                  </pic:blipFill>
                  <pic:spPr bwMode="auto">
                    <a:xfrm>
                      <a:off x="0" y="0"/>
                      <a:ext cx="5422889" cy="4436050"/>
                    </a:xfrm>
                    <a:prstGeom prst="rect">
                      <a:avLst/>
                    </a:prstGeom>
                    <a:noFill/>
                    <a:ln w="9525">
                      <a:noFill/>
                      <a:miter lim="800000"/>
                      <a:headEnd/>
                      <a:tailEnd/>
                    </a:ln>
                  </pic:spPr>
                </pic:pic>
              </a:graphicData>
            </a:graphic>
          </wp:inline>
        </w:drawing>
      </w:r>
    </w:p>
    <w:p w:rsidR="00FE2159" w:rsidRPr="00D73559" w:rsidRDefault="00FE2159" w:rsidP="00FE2159">
      <w:pPr>
        <w:spacing w:line="360" w:lineRule="auto"/>
        <w:jc w:val="center"/>
        <w:rPr>
          <w:rFonts w:asciiTheme="majorBidi" w:hAnsiTheme="majorBidi" w:cstheme="majorBidi"/>
          <w:color w:val="000000" w:themeColor="text1"/>
          <w:sz w:val="24"/>
          <w:szCs w:val="24"/>
        </w:rPr>
      </w:pPr>
    </w:p>
    <w:p w:rsidR="00FE2159" w:rsidRDefault="00FE2159" w:rsidP="00FE2159">
      <w:pPr>
        <w:spacing w:line="360" w:lineRule="auto"/>
        <w:jc w:val="center"/>
        <w:rPr>
          <w:rFonts w:asciiTheme="majorBidi" w:hAnsiTheme="majorBidi" w:cstheme="majorBidi"/>
          <w:b/>
          <w:bCs/>
          <w:color w:val="000000" w:themeColor="text1"/>
          <w:sz w:val="28"/>
          <w:szCs w:val="28"/>
          <w:u w:val="single"/>
        </w:rPr>
      </w:pPr>
      <w:r w:rsidRPr="008D475C">
        <w:rPr>
          <w:rFonts w:asciiTheme="majorBidi" w:hAnsiTheme="majorBidi" w:cstheme="majorBidi"/>
          <w:b/>
          <w:bCs/>
          <w:color w:val="000000" w:themeColor="text1"/>
          <w:sz w:val="28"/>
          <w:szCs w:val="28"/>
          <w:u w:val="single"/>
        </w:rPr>
        <w:t>Dédicace</w:t>
      </w:r>
    </w:p>
    <w:p w:rsidR="00FE2159" w:rsidRDefault="00FE2159" w:rsidP="00FE2159">
      <w:pPr>
        <w:spacing w:line="360" w:lineRule="auto"/>
        <w:jc w:val="center"/>
        <w:rPr>
          <w:rFonts w:asciiTheme="majorBidi" w:hAnsiTheme="majorBidi" w:cstheme="majorBidi"/>
          <w:b/>
          <w:bCs/>
          <w:color w:val="000000" w:themeColor="text1"/>
          <w:sz w:val="28"/>
          <w:szCs w:val="28"/>
          <w:u w:val="single"/>
        </w:rPr>
      </w:pPr>
    </w:p>
    <w:p w:rsidR="00FE2159" w:rsidRPr="008D475C" w:rsidRDefault="00FE2159" w:rsidP="00FE2159">
      <w:pPr>
        <w:spacing w:line="360" w:lineRule="auto"/>
        <w:jc w:val="center"/>
        <w:rPr>
          <w:rFonts w:asciiTheme="majorBidi" w:hAnsiTheme="majorBidi" w:cstheme="majorBidi"/>
          <w:b/>
          <w:bCs/>
          <w:color w:val="000000" w:themeColor="text1"/>
          <w:sz w:val="28"/>
          <w:szCs w:val="28"/>
          <w:u w:val="single"/>
        </w:rPr>
      </w:pP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Je dédie ce mémoire</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A qui est le plus cher au monde, mon père «  BACHIR »</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A ma chère maman «  REKIA » qui m’a toujours encouragé</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A mes frères : Ashraf &amp; Djalal et ma sœur : Sara</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A toute la famille Mechta et Laiche</w:t>
      </w:r>
    </w:p>
    <w:p w:rsidR="00FE2159" w:rsidRPr="00027BC9" w:rsidRDefault="00FE2159" w:rsidP="00FE2159">
      <w:pPr>
        <w:spacing w:line="360" w:lineRule="auto"/>
        <w:jc w:val="center"/>
        <w:rPr>
          <w:rFonts w:asciiTheme="majorBidi" w:hAnsiTheme="majorBidi" w:cstheme="majorBidi"/>
          <w:color w:val="000000" w:themeColor="text1"/>
          <w:sz w:val="24"/>
          <w:szCs w:val="24"/>
        </w:rPr>
      </w:pPr>
      <w:r w:rsidRPr="00027BC9">
        <w:rPr>
          <w:rFonts w:asciiTheme="majorBidi" w:hAnsiTheme="majorBidi" w:cstheme="majorBidi"/>
          <w:color w:val="000000" w:themeColor="text1"/>
          <w:sz w:val="24"/>
          <w:szCs w:val="24"/>
        </w:rPr>
        <w:t xml:space="preserve">A mes amies : </w:t>
      </w:r>
      <w:proofErr w:type="spellStart"/>
      <w:proofErr w:type="gramStart"/>
      <w:r w:rsidRPr="00027BC9">
        <w:rPr>
          <w:rFonts w:asciiTheme="majorBidi" w:hAnsiTheme="majorBidi" w:cstheme="majorBidi"/>
          <w:color w:val="000000" w:themeColor="text1"/>
          <w:sz w:val="24"/>
          <w:szCs w:val="24"/>
        </w:rPr>
        <w:t>Manel</w:t>
      </w:r>
      <w:proofErr w:type="spellEnd"/>
      <w:r w:rsidRPr="00027BC9">
        <w:rPr>
          <w:rFonts w:asciiTheme="majorBidi" w:hAnsiTheme="majorBidi" w:cstheme="majorBidi"/>
          <w:color w:val="000000" w:themeColor="text1"/>
          <w:sz w:val="24"/>
          <w:szCs w:val="24"/>
        </w:rPr>
        <w:t xml:space="preserve"> ,</w:t>
      </w:r>
      <w:proofErr w:type="gramEnd"/>
      <w:r w:rsidRPr="00027BC9">
        <w:rPr>
          <w:rFonts w:asciiTheme="majorBidi" w:hAnsiTheme="majorBidi" w:cstheme="majorBidi"/>
          <w:color w:val="000000" w:themeColor="text1"/>
          <w:sz w:val="24"/>
          <w:szCs w:val="24"/>
        </w:rPr>
        <w:t xml:space="preserve"> </w:t>
      </w:r>
      <w:proofErr w:type="spellStart"/>
      <w:r w:rsidRPr="00027BC9">
        <w:rPr>
          <w:rFonts w:asciiTheme="majorBidi" w:hAnsiTheme="majorBidi" w:cstheme="majorBidi"/>
          <w:color w:val="000000" w:themeColor="text1"/>
          <w:sz w:val="24"/>
          <w:szCs w:val="24"/>
        </w:rPr>
        <w:t>Houda</w:t>
      </w:r>
      <w:proofErr w:type="spellEnd"/>
      <w:r w:rsidRPr="00027BC9">
        <w:rPr>
          <w:rFonts w:asciiTheme="majorBidi" w:hAnsiTheme="majorBidi" w:cstheme="majorBidi"/>
          <w:color w:val="000000" w:themeColor="text1"/>
          <w:sz w:val="24"/>
          <w:szCs w:val="24"/>
        </w:rPr>
        <w:t xml:space="preserve"> et </w:t>
      </w:r>
      <w:proofErr w:type="spellStart"/>
      <w:r w:rsidRPr="00027BC9">
        <w:rPr>
          <w:rFonts w:asciiTheme="majorBidi" w:hAnsiTheme="majorBidi" w:cstheme="majorBidi"/>
          <w:color w:val="000000" w:themeColor="text1"/>
          <w:sz w:val="24"/>
          <w:szCs w:val="24"/>
        </w:rPr>
        <w:t>Sihem</w:t>
      </w:r>
      <w:proofErr w:type="spellEnd"/>
      <w:r w:rsidRPr="00027BC9">
        <w:rPr>
          <w:rFonts w:asciiTheme="majorBidi" w:hAnsiTheme="majorBidi" w:cstheme="majorBidi"/>
          <w:color w:val="000000" w:themeColor="text1"/>
          <w:sz w:val="24"/>
          <w:szCs w:val="24"/>
        </w:rPr>
        <w:t xml:space="preserve"> Sans oublier mes collègues de formation des sciences infirmières</w:t>
      </w: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Pr="009F2421" w:rsidRDefault="00FE2159" w:rsidP="00FE2159">
      <w:pPr>
        <w:spacing w:line="360" w:lineRule="auto"/>
        <w:jc w:val="both"/>
        <w:rPr>
          <w:rFonts w:asciiTheme="majorBidi" w:hAnsiTheme="majorBidi" w:cstheme="majorBidi"/>
          <w:color w:val="000000" w:themeColor="text1"/>
          <w:sz w:val="24"/>
          <w:szCs w:val="24"/>
        </w:rPr>
      </w:pPr>
    </w:p>
    <w:p w:rsidR="00FE2159" w:rsidRPr="008D475C" w:rsidRDefault="00FE2159" w:rsidP="00FE2159">
      <w:pPr>
        <w:spacing w:line="360" w:lineRule="auto"/>
        <w:jc w:val="center"/>
        <w:rPr>
          <w:rFonts w:asciiTheme="majorBidi" w:hAnsiTheme="majorBidi" w:cstheme="majorBidi"/>
          <w:b/>
          <w:bCs/>
          <w:color w:val="000000" w:themeColor="text1"/>
          <w:sz w:val="28"/>
          <w:szCs w:val="28"/>
        </w:rPr>
      </w:pPr>
      <w:r w:rsidRPr="008D475C">
        <w:rPr>
          <w:rFonts w:asciiTheme="majorBidi" w:hAnsiTheme="majorBidi" w:cstheme="majorBidi"/>
          <w:b/>
          <w:bCs/>
          <w:color w:val="000000" w:themeColor="text1"/>
          <w:sz w:val="28"/>
          <w:szCs w:val="28"/>
        </w:rPr>
        <w:t>Listes des figures :</w:t>
      </w:r>
    </w:p>
    <w:p w:rsidR="00FE2159" w:rsidRDefault="00FE2159" w:rsidP="00FE2159">
      <w:pPr>
        <w:spacing w:line="240" w:lineRule="auto"/>
        <w:jc w:val="both"/>
        <w:rPr>
          <w:rFonts w:asciiTheme="majorBidi" w:hAnsiTheme="majorBidi" w:cstheme="majorBidi"/>
          <w:color w:val="000000" w:themeColor="text1"/>
          <w:sz w:val="24"/>
          <w:szCs w:val="24"/>
        </w:rPr>
      </w:pPr>
      <w:r w:rsidRPr="00012D8A">
        <w:rPr>
          <w:rFonts w:asciiTheme="majorBidi" w:hAnsiTheme="majorBidi" w:cstheme="majorBidi"/>
          <w:b/>
          <w:bCs/>
          <w:color w:val="000000" w:themeColor="text1"/>
          <w:sz w:val="24"/>
          <w:szCs w:val="24"/>
        </w:rPr>
        <w:t>Figure 1 :</w:t>
      </w:r>
      <w:r>
        <w:rPr>
          <w:rFonts w:asciiTheme="majorBidi" w:hAnsiTheme="majorBidi" w:cstheme="majorBidi"/>
          <w:color w:val="000000" w:themeColor="text1"/>
          <w:sz w:val="24"/>
          <w:szCs w:val="24"/>
        </w:rPr>
        <w:t xml:space="preserve"> pyramide de Maslow …………………………………………………………….14</w:t>
      </w:r>
    </w:p>
    <w:p w:rsidR="00FE2159" w:rsidRPr="009F2421" w:rsidRDefault="00FE2159" w:rsidP="00FE2159">
      <w:pPr>
        <w:spacing w:line="240" w:lineRule="auto"/>
        <w:jc w:val="both"/>
        <w:rPr>
          <w:rFonts w:asciiTheme="majorBidi" w:hAnsiTheme="majorBidi" w:cstheme="majorBidi"/>
          <w:color w:val="000000" w:themeColor="text1"/>
          <w:sz w:val="24"/>
          <w:szCs w:val="24"/>
        </w:rPr>
      </w:pPr>
    </w:p>
    <w:p w:rsidR="00FE2159" w:rsidRDefault="00FE2159" w:rsidP="00FE2159">
      <w:pPr>
        <w:spacing w:line="240" w:lineRule="auto"/>
        <w:rPr>
          <w:rFonts w:asciiTheme="majorBidi" w:hAnsiTheme="majorBidi" w:cstheme="majorBidi"/>
          <w:color w:val="000000" w:themeColor="text1"/>
          <w:sz w:val="24"/>
          <w:szCs w:val="24"/>
        </w:rPr>
      </w:pPr>
      <w:r w:rsidRPr="00012D8A">
        <w:rPr>
          <w:rFonts w:asciiTheme="majorBidi" w:hAnsiTheme="majorBidi" w:cstheme="majorBidi"/>
          <w:b/>
          <w:bCs/>
          <w:color w:val="000000" w:themeColor="text1"/>
          <w:sz w:val="24"/>
          <w:szCs w:val="24"/>
        </w:rPr>
        <w:t>Figure2 </w:t>
      </w:r>
      <w:r>
        <w:rPr>
          <w:rFonts w:asciiTheme="majorBidi" w:hAnsiTheme="majorBidi" w:cstheme="majorBidi"/>
          <w:color w:val="000000" w:themeColor="text1"/>
          <w:sz w:val="24"/>
          <w:szCs w:val="24"/>
        </w:rPr>
        <w:t xml:space="preserve"> technique de transfusion sanguine………………………………………………..25</w:t>
      </w:r>
    </w:p>
    <w:p w:rsidR="00FE2159" w:rsidRPr="009F2421" w:rsidRDefault="00FE2159" w:rsidP="00FE2159">
      <w:pPr>
        <w:spacing w:line="240" w:lineRule="auto"/>
        <w:jc w:val="both"/>
        <w:rPr>
          <w:rFonts w:asciiTheme="majorBidi" w:hAnsiTheme="majorBidi" w:cstheme="majorBidi"/>
          <w:color w:val="000000" w:themeColor="text1"/>
          <w:sz w:val="24"/>
          <w:szCs w:val="24"/>
        </w:rPr>
      </w:pPr>
    </w:p>
    <w:p w:rsidR="00FE2159" w:rsidRDefault="00FE2159" w:rsidP="00FE2159">
      <w:pPr>
        <w:spacing w:line="240" w:lineRule="auto"/>
        <w:jc w:val="both"/>
        <w:rPr>
          <w:rFonts w:asciiTheme="majorBidi" w:hAnsiTheme="majorBidi" w:cstheme="majorBidi"/>
          <w:color w:val="000000" w:themeColor="text1"/>
          <w:sz w:val="24"/>
          <w:szCs w:val="24"/>
        </w:rPr>
      </w:pPr>
      <w:r w:rsidRPr="00012D8A">
        <w:rPr>
          <w:rFonts w:asciiTheme="majorBidi" w:hAnsiTheme="majorBidi" w:cstheme="majorBidi"/>
          <w:b/>
          <w:bCs/>
          <w:color w:val="000000" w:themeColor="text1"/>
          <w:sz w:val="24"/>
          <w:szCs w:val="24"/>
        </w:rPr>
        <w:t>Figure 3:</w:t>
      </w:r>
      <w:r>
        <w:rPr>
          <w:rFonts w:asciiTheme="majorBidi" w:hAnsiTheme="majorBidi" w:cstheme="majorBidi"/>
          <w:color w:val="000000" w:themeColor="text1"/>
          <w:sz w:val="24"/>
          <w:szCs w:val="24"/>
        </w:rPr>
        <w:t xml:space="preserve"> les pathologies rencontrées au service de chirurgie………………………………29</w:t>
      </w:r>
    </w:p>
    <w:p w:rsidR="00FE2159" w:rsidRPr="009F2421" w:rsidRDefault="00FE2159" w:rsidP="00FE2159">
      <w:pPr>
        <w:spacing w:line="240" w:lineRule="auto"/>
        <w:jc w:val="both"/>
        <w:rPr>
          <w:rFonts w:asciiTheme="majorBidi" w:hAnsiTheme="majorBidi" w:cstheme="majorBidi"/>
          <w:color w:val="000000" w:themeColor="text1"/>
          <w:sz w:val="24"/>
          <w:szCs w:val="24"/>
        </w:rPr>
      </w:pPr>
    </w:p>
    <w:p w:rsidR="00FE2159" w:rsidRDefault="00FE2159" w:rsidP="00FE2159">
      <w:pPr>
        <w:spacing w:line="240" w:lineRule="auto"/>
        <w:jc w:val="both"/>
        <w:rPr>
          <w:rFonts w:asciiTheme="majorBidi" w:hAnsiTheme="majorBidi" w:cstheme="majorBidi"/>
          <w:color w:val="000000" w:themeColor="text1"/>
          <w:sz w:val="24"/>
          <w:szCs w:val="24"/>
        </w:rPr>
      </w:pPr>
      <w:r w:rsidRPr="00012D8A">
        <w:rPr>
          <w:rFonts w:asciiTheme="majorBidi" w:hAnsiTheme="majorBidi" w:cstheme="majorBidi"/>
          <w:b/>
          <w:bCs/>
          <w:color w:val="000000" w:themeColor="text1"/>
          <w:sz w:val="24"/>
          <w:szCs w:val="24"/>
        </w:rPr>
        <w:t>Figure 4</w:t>
      </w:r>
      <w:r>
        <w:rPr>
          <w:rFonts w:asciiTheme="majorBidi" w:hAnsiTheme="majorBidi" w:cstheme="majorBidi"/>
          <w:color w:val="000000" w:themeColor="text1"/>
          <w:sz w:val="24"/>
          <w:szCs w:val="24"/>
        </w:rPr>
        <w:t>: anatomie de l’infarctus du myocarde …………………………………………….32</w:t>
      </w:r>
    </w:p>
    <w:p w:rsidR="00FE2159" w:rsidRPr="009F2421" w:rsidRDefault="00FE2159" w:rsidP="00FE2159">
      <w:pPr>
        <w:spacing w:line="240" w:lineRule="auto"/>
        <w:jc w:val="both"/>
        <w:rPr>
          <w:rFonts w:asciiTheme="majorBidi" w:hAnsiTheme="majorBidi" w:cstheme="majorBidi"/>
          <w:color w:val="000000" w:themeColor="text1"/>
          <w:sz w:val="24"/>
          <w:szCs w:val="24"/>
        </w:rPr>
      </w:pPr>
    </w:p>
    <w:p w:rsidR="00FE2159" w:rsidRPr="009F2421" w:rsidRDefault="00FE2159" w:rsidP="00FE2159">
      <w:pPr>
        <w:spacing w:line="240" w:lineRule="auto"/>
        <w:jc w:val="both"/>
        <w:rPr>
          <w:rFonts w:asciiTheme="majorBidi" w:hAnsiTheme="majorBidi" w:cstheme="majorBidi"/>
          <w:color w:val="000000" w:themeColor="text1"/>
          <w:sz w:val="24"/>
          <w:szCs w:val="24"/>
        </w:rPr>
      </w:pPr>
      <w:r w:rsidRPr="00012D8A">
        <w:rPr>
          <w:rFonts w:asciiTheme="majorBidi" w:hAnsiTheme="majorBidi" w:cstheme="majorBidi"/>
          <w:b/>
          <w:bCs/>
          <w:color w:val="000000" w:themeColor="text1"/>
          <w:sz w:val="24"/>
          <w:szCs w:val="24"/>
        </w:rPr>
        <w:t>Figure 5</w:t>
      </w:r>
      <w:r>
        <w:rPr>
          <w:rFonts w:asciiTheme="majorBidi" w:hAnsiTheme="majorBidi" w:cstheme="majorBidi"/>
          <w:color w:val="000000" w:themeColor="text1"/>
          <w:sz w:val="24"/>
          <w:szCs w:val="24"/>
        </w:rPr>
        <w:t>: coupe latéral d’une partie nécrosée du cœur ……………………………………33</w:t>
      </w:r>
    </w:p>
    <w:p w:rsidR="00FE2159" w:rsidRPr="009F2421" w:rsidRDefault="00FE2159" w:rsidP="00FE2159">
      <w:pPr>
        <w:spacing w:line="360" w:lineRule="auto"/>
        <w:jc w:val="both"/>
        <w:rPr>
          <w:rFonts w:asciiTheme="majorBidi" w:hAnsiTheme="majorBidi" w:cstheme="majorBidi"/>
          <w:color w:val="000000" w:themeColor="text1"/>
          <w:sz w:val="24"/>
          <w:szCs w:val="24"/>
        </w:rPr>
      </w:pPr>
    </w:p>
    <w:p w:rsidR="00FE2159" w:rsidRPr="009F2421"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Pr="009F2421" w:rsidRDefault="00FE2159" w:rsidP="00FE2159">
      <w:pPr>
        <w:spacing w:line="360" w:lineRule="auto"/>
        <w:jc w:val="both"/>
        <w:rPr>
          <w:rFonts w:asciiTheme="majorBidi" w:hAnsiTheme="majorBidi" w:cstheme="majorBidi"/>
          <w:color w:val="000000" w:themeColor="text1"/>
          <w:sz w:val="24"/>
          <w:szCs w:val="24"/>
        </w:rPr>
      </w:pPr>
    </w:p>
    <w:p w:rsidR="00FE2159" w:rsidRPr="009F2421" w:rsidRDefault="00FE2159" w:rsidP="00FE2159">
      <w:pPr>
        <w:spacing w:line="360" w:lineRule="auto"/>
        <w:jc w:val="both"/>
        <w:rPr>
          <w:rFonts w:asciiTheme="majorBidi" w:hAnsiTheme="majorBidi" w:cstheme="majorBidi"/>
          <w:color w:val="000000" w:themeColor="text1"/>
          <w:sz w:val="24"/>
          <w:szCs w:val="24"/>
        </w:rPr>
      </w:pPr>
    </w:p>
    <w:p w:rsidR="00FE2159" w:rsidRPr="001F1994" w:rsidRDefault="00FE2159" w:rsidP="00FE2159">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Liste d’abréviations </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EPH </w:t>
      </w:r>
      <w:r>
        <w:rPr>
          <w:rFonts w:asciiTheme="majorBidi" w:hAnsiTheme="majorBidi" w:cstheme="majorBidi"/>
          <w:color w:val="000000" w:themeColor="text1"/>
          <w:sz w:val="24"/>
          <w:szCs w:val="24"/>
        </w:rPr>
        <w:t xml:space="preserve">: Établissement Publique Hospitalier   </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ORL</w:t>
      </w:r>
      <w:r>
        <w:rPr>
          <w:rFonts w:asciiTheme="majorBidi" w:hAnsiTheme="majorBidi" w:cstheme="majorBidi"/>
          <w:color w:val="000000" w:themeColor="text1"/>
          <w:sz w:val="24"/>
          <w:szCs w:val="24"/>
        </w:rPr>
        <w:t> : Oto-rhino-laryngologie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CCI :</w:t>
      </w:r>
      <w:r>
        <w:rPr>
          <w:rFonts w:asciiTheme="majorBidi" w:hAnsiTheme="majorBidi" w:cstheme="majorBidi"/>
          <w:color w:val="000000" w:themeColor="text1"/>
          <w:sz w:val="24"/>
          <w:szCs w:val="24"/>
        </w:rPr>
        <w:t xml:space="preserve"> chirurgie infantile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MIH </w:t>
      </w:r>
      <w:r>
        <w:rPr>
          <w:rFonts w:asciiTheme="majorBidi" w:hAnsiTheme="majorBidi" w:cstheme="majorBidi"/>
          <w:color w:val="000000" w:themeColor="text1"/>
          <w:sz w:val="24"/>
          <w:szCs w:val="24"/>
        </w:rPr>
        <w:t>: médecine interne homme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SAMU</w:t>
      </w:r>
      <w:r>
        <w:rPr>
          <w:rFonts w:asciiTheme="majorBidi" w:hAnsiTheme="majorBidi" w:cstheme="majorBidi"/>
          <w:color w:val="000000" w:themeColor="text1"/>
          <w:sz w:val="24"/>
          <w:szCs w:val="24"/>
        </w:rPr>
        <w:t xml:space="preserve"> : Service d’aide médical urgente </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UMC </w:t>
      </w:r>
      <w:r>
        <w:rPr>
          <w:rFonts w:asciiTheme="majorBidi" w:hAnsiTheme="majorBidi" w:cstheme="majorBidi"/>
          <w:color w:val="000000" w:themeColor="text1"/>
          <w:sz w:val="24"/>
          <w:szCs w:val="24"/>
        </w:rPr>
        <w:t xml:space="preserve">: urgences médicaux chirurgicales </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PMI </w:t>
      </w:r>
      <w:r>
        <w:rPr>
          <w:rFonts w:asciiTheme="majorBidi" w:hAnsiTheme="majorBidi" w:cstheme="majorBidi"/>
          <w:color w:val="000000" w:themeColor="text1"/>
          <w:sz w:val="24"/>
          <w:szCs w:val="24"/>
        </w:rPr>
        <w:t>: protection maternelle infantile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ATS </w:t>
      </w:r>
      <w:r>
        <w:rPr>
          <w:rFonts w:asciiTheme="majorBidi" w:hAnsiTheme="majorBidi" w:cstheme="majorBidi"/>
          <w:color w:val="000000" w:themeColor="text1"/>
          <w:sz w:val="24"/>
          <w:szCs w:val="24"/>
        </w:rPr>
        <w:t>: aide soignant</w:t>
      </w:r>
    </w:p>
    <w:p w:rsidR="00FE2159" w:rsidRPr="00092D73" w:rsidRDefault="00FE2159" w:rsidP="00FE2159">
      <w:pPr>
        <w:spacing w:line="360" w:lineRule="auto"/>
        <w:jc w:val="both"/>
        <w:rPr>
          <w:rFonts w:asciiTheme="majorBidi" w:hAnsiTheme="majorBidi" w:cstheme="majorBidi"/>
          <w:b/>
          <w:bCs/>
          <w:color w:val="000000" w:themeColor="text1"/>
          <w:sz w:val="24"/>
          <w:szCs w:val="24"/>
        </w:rPr>
      </w:pPr>
      <w:r w:rsidRPr="00092D73">
        <w:rPr>
          <w:rFonts w:asciiTheme="majorBidi" w:hAnsiTheme="majorBidi" w:cstheme="majorBidi"/>
          <w:b/>
          <w:bCs/>
          <w:color w:val="000000" w:themeColor="text1"/>
          <w:sz w:val="24"/>
          <w:szCs w:val="24"/>
        </w:rPr>
        <w:t>FNS </w:t>
      </w:r>
      <w:r>
        <w:rPr>
          <w:rFonts w:asciiTheme="majorBidi" w:hAnsiTheme="majorBidi" w:cstheme="majorBidi"/>
          <w:color w:val="000000" w:themeColor="text1"/>
          <w:sz w:val="24"/>
          <w:szCs w:val="24"/>
        </w:rPr>
        <w:t xml:space="preserve">: numération de formule </w:t>
      </w:r>
      <w:proofErr w:type="gramStart"/>
      <w:r>
        <w:rPr>
          <w:rFonts w:asciiTheme="majorBidi" w:hAnsiTheme="majorBidi" w:cstheme="majorBidi"/>
          <w:color w:val="000000" w:themeColor="text1"/>
          <w:sz w:val="24"/>
          <w:szCs w:val="24"/>
        </w:rPr>
        <w:t>sanguin</w:t>
      </w:r>
      <w:proofErr w:type="gramEnd"/>
      <w:r>
        <w:rPr>
          <w:rFonts w:asciiTheme="majorBidi" w:hAnsiTheme="majorBidi" w:cstheme="majorBidi"/>
          <w:color w:val="000000" w:themeColor="text1"/>
          <w:sz w:val="24"/>
          <w:szCs w:val="24"/>
        </w:rPr>
        <w:t xml:space="preserve">  </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ECG</w:t>
      </w:r>
      <w:r>
        <w:rPr>
          <w:rFonts w:asciiTheme="majorBidi" w:hAnsiTheme="majorBidi" w:cstheme="majorBidi"/>
          <w:color w:val="000000" w:themeColor="text1"/>
          <w:sz w:val="24"/>
          <w:szCs w:val="24"/>
        </w:rPr>
        <w:t> : électrocardiogramme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TA :</w:t>
      </w:r>
      <w:r>
        <w:rPr>
          <w:rFonts w:asciiTheme="majorBidi" w:hAnsiTheme="majorBidi" w:cstheme="majorBidi"/>
          <w:color w:val="000000" w:themeColor="text1"/>
          <w:sz w:val="24"/>
          <w:szCs w:val="24"/>
        </w:rPr>
        <w:t xml:space="preserve"> tension artérielle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HTA </w:t>
      </w:r>
      <w:r>
        <w:rPr>
          <w:rFonts w:asciiTheme="majorBidi" w:hAnsiTheme="majorBidi" w:cstheme="majorBidi"/>
          <w:color w:val="000000" w:themeColor="text1"/>
          <w:sz w:val="24"/>
          <w:szCs w:val="24"/>
        </w:rPr>
        <w:t xml:space="preserve">: hypertension artérielle </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T° :</w:t>
      </w:r>
      <w:r>
        <w:rPr>
          <w:rFonts w:asciiTheme="majorBidi" w:hAnsiTheme="majorBidi" w:cstheme="majorBidi"/>
          <w:color w:val="000000" w:themeColor="text1"/>
          <w:sz w:val="24"/>
          <w:szCs w:val="24"/>
        </w:rPr>
        <w:t xml:space="preserve">   température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IM</w:t>
      </w:r>
      <w:r>
        <w:rPr>
          <w:rFonts w:asciiTheme="majorBidi" w:hAnsiTheme="majorBidi" w:cstheme="majorBidi"/>
          <w:color w:val="000000" w:themeColor="text1"/>
          <w:sz w:val="24"/>
          <w:szCs w:val="24"/>
        </w:rPr>
        <w:t> : intramusculaire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IV </w:t>
      </w:r>
      <w:r>
        <w:rPr>
          <w:rFonts w:asciiTheme="majorBidi" w:hAnsiTheme="majorBidi" w:cstheme="majorBidi"/>
          <w:color w:val="000000" w:themeColor="text1"/>
          <w:sz w:val="24"/>
          <w:szCs w:val="24"/>
        </w:rPr>
        <w:t>: intraveineuse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IDR </w:t>
      </w:r>
      <w:r>
        <w:rPr>
          <w:rFonts w:asciiTheme="majorBidi" w:hAnsiTheme="majorBidi" w:cstheme="majorBidi"/>
          <w:color w:val="000000" w:themeColor="text1"/>
          <w:sz w:val="24"/>
          <w:szCs w:val="24"/>
        </w:rPr>
        <w:t xml:space="preserve">: intradermique </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S</w:t>
      </w:r>
      <w:r>
        <w:rPr>
          <w:rFonts w:asciiTheme="majorBidi" w:hAnsiTheme="majorBidi" w:cstheme="majorBidi"/>
          <w:b/>
          <w:bCs/>
          <w:color w:val="000000" w:themeColor="text1"/>
          <w:sz w:val="24"/>
          <w:szCs w:val="24"/>
        </w:rPr>
        <w:t>/</w:t>
      </w:r>
      <w:r w:rsidRPr="00092D73">
        <w:rPr>
          <w:rFonts w:asciiTheme="majorBidi" w:hAnsiTheme="majorBidi" w:cstheme="majorBidi"/>
          <w:b/>
          <w:bCs/>
          <w:color w:val="000000" w:themeColor="text1"/>
          <w:sz w:val="24"/>
          <w:szCs w:val="24"/>
        </w:rPr>
        <w:t>C :</w:t>
      </w:r>
      <w:r>
        <w:rPr>
          <w:rFonts w:asciiTheme="majorBidi" w:hAnsiTheme="majorBidi" w:cstheme="majorBidi"/>
          <w:color w:val="000000" w:themeColor="text1"/>
          <w:sz w:val="24"/>
          <w:szCs w:val="24"/>
        </w:rPr>
        <w:t xml:space="preserve"> sous cutanée</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CP :</w:t>
      </w:r>
      <w:r>
        <w:rPr>
          <w:rFonts w:asciiTheme="majorBidi" w:hAnsiTheme="majorBidi" w:cstheme="majorBidi"/>
          <w:color w:val="000000" w:themeColor="text1"/>
          <w:sz w:val="24"/>
          <w:szCs w:val="24"/>
        </w:rPr>
        <w:t xml:space="preserve"> comprimé</w:t>
      </w:r>
    </w:p>
    <w:p w:rsidR="00FE2159" w:rsidRDefault="00FE2159" w:rsidP="00FE2159">
      <w:pPr>
        <w:spacing w:line="360" w:lineRule="auto"/>
        <w:jc w:val="both"/>
        <w:rPr>
          <w:rFonts w:asciiTheme="majorBidi" w:hAnsiTheme="majorBidi" w:cstheme="majorBidi"/>
          <w:color w:val="000000" w:themeColor="text1"/>
          <w:sz w:val="24"/>
          <w:szCs w:val="24"/>
        </w:rPr>
      </w:pPr>
      <w:r w:rsidRPr="00092D73">
        <w:rPr>
          <w:rFonts w:asciiTheme="majorBidi" w:hAnsiTheme="majorBidi" w:cstheme="majorBidi"/>
          <w:b/>
          <w:bCs/>
          <w:color w:val="000000" w:themeColor="text1"/>
          <w:sz w:val="24"/>
          <w:szCs w:val="24"/>
        </w:rPr>
        <w:t>AVP :</w:t>
      </w:r>
      <w:r>
        <w:rPr>
          <w:rFonts w:asciiTheme="majorBidi" w:hAnsiTheme="majorBidi" w:cstheme="majorBidi"/>
          <w:color w:val="000000" w:themeColor="text1"/>
          <w:sz w:val="24"/>
          <w:szCs w:val="24"/>
        </w:rPr>
        <w:t> accident de la voie publique</w:t>
      </w: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p w:rsidR="00FE2159" w:rsidRDefault="00FE2159" w:rsidP="00FE2159">
      <w:pPr>
        <w:spacing w:line="360" w:lineRule="auto"/>
        <w:jc w:val="both"/>
        <w:rPr>
          <w:rFonts w:asciiTheme="majorBidi" w:hAnsiTheme="majorBidi" w:cstheme="majorBidi"/>
          <w:color w:val="000000" w:themeColor="text1"/>
          <w:sz w:val="24"/>
          <w:szCs w:val="24"/>
        </w:rPr>
      </w:pPr>
    </w:p>
    <w:sdt>
      <w:sdtPr>
        <w:rPr>
          <w:rFonts w:asciiTheme="minorHAnsi" w:eastAsiaTheme="minorHAnsi" w:hAnsiTheme="minorHAnsi" w:cstheme="minorBidi"/>
          <w:b w:val="0"/>
          <w:bCs w:val="0"/>
          <w:color w:val="auto"/>
          <w:sz w:val="22"/>
          <w:szCs w:val="22"/>
        </w:rPr>
        <w:id w:val="11478695"/>
        <w:docPartObj>
          <w:docPartGallery w:val="Table of Contents"/>
          <w:docPartUnique/>
        </w:docPartObj>
      </w:sdtPr>
      <w:sdtEndPr/>
      <w:sdtContent>
        <w:p w:rsidR="00FE2159" w:rsidRDefault="00FE2159" w:rsidP="00FE2159">
          <w:pPr>
            <w:pStyle w:val="En-ttedetabledesmatires"/>
            <w:jc w:val="center"/>
          </w:pPr>
          <w:r w:rsidRPr="00F52756">
            <w:rPr>
              <w:rFonts w:asciiTheme="majorBidi" w:hAnsiTheme="majorBidi"/>
              <w:color w:val="auto"/>
            </w:rPr>
            <w:t>Sommaire</w:t>
          </w:r>
        </w:p>
        <w:p w:rsidR="00FE2159" w:rsidRDefault="00FE2159" w:rsidP="00FE2159">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420791611" w:history="1">
            <w:r w:rsidRPr="005152E8">
              <w:rPr>
                <w:rStyle w:val="Lienhypertexte"/>
                <w:rFonts w:asciiTheme="majorBidi" w:hAnsiTheme="majorBidi"/>
                <w:noProof/>
              </w:rPr>
              <w:t>Partie I : Revue bibliographie :</w:t>
            </w:r>
            <w:r>
              <w:rPr>
                <w:noProof/>
                <w:webHidden/>
              </w:rPr>
              <w:tab/>
            </w:r>
            <w:r>
              <w:rPr>
                <w:noProof/>
                <w:webHidden/>
              </w:rPr>
              <w:fldChar w:fldCharType="begin"/>
            </w:r>
            <w:r>
              <w:rPr>
                <w:noProof/>
                <w:webHidden/>
              </w:rPr>
              <w:instrText xml:space="preserve"> PAGEREF _Toc420791611 \h </w:instrText>
            </w:r>
            <w:r>
              <w:rPr>
                <w:noProof/>
                <w:webHidden/>
              </w:rPr>
            </w:r>
            <w:r>
              <w:rPr>
                <w:noProof/>
                <w:webHidden/>
              </w:rPr>
              <w:fldChar w:fldCharType="separate"/>
            </w:r>
            <w:r w:rsidR="00891D37">
              <w:rPr>
                <w:noProof/>
                <w:webHidden/>
              </w:rPr>
              <w:t>11</w:t>
            </w:r>
            <w:r>
              <w:rPr>
                <w:noProof/>
                <w:webHidden/>
              </w:rPr>
              <w:fldChar w:fldCharType="end"/>
            </w:r>
          </w:hyperlink>
        </w:p>
        <w:p w:rsidR="00FE2159" w:rsidRDefault="00891D37" w:rsidP="00FE2159">
          <w:pPr>
            <w:pStyle w:val="TM2"/>
            <w:tabs>
              <w:tab w:val="right" w:leader="dot" w:pos="9060"/>
            </w:tabs>
            <w:rPr>
              <w:rFonts w:eastAsiaTheme="minorEastAsia"/>
              <w:noProof/>
              <w:lang w:eastAsia="fr-FR"/>
            </w:rPr>
          </w:pPr>
          <w:hyperlink w:anchor="_Toc420791612" w:history="1">
            <w:r w:rsidR="00FE2159" w:rsidRPr="005152E8">
              <w:rPr>
                <w:rStyle w:val="Lienhypertexte"/>
                <w:rFonts w:asciiTheme="majorBidi" w:hAnsiTheme="majorBidi"/>
                <w:noProof/>
              </w:rPr>
              <w:t>I.1. Définition des concepts : (1)</w:t>
            </w:r>
            <w:r w:rsidR="00FE2159">
              <w:rPr>
                <w:noProof/>
                <w:webHidden/>
              </w:rPr>
              <w:tab/>
            </w:r>
            <w:r w:rsidR="00FE2159">
              <w:rPr>
                <w:noProof/>
                <w:webHidden/>
              </w:rPr>
              <w:fldChar w:fldCharType="begin"/>
            </w:r>
            <w:r w:rsidR="00FE2159">
              <w:rPr>
                <w:noProof/>
                <w:webHidden/>
              </w:rPr>
              <w:instrText xml:space="preserve"> PAGEREF _Toc420791612 \h </w:instrText>
            </w:r>
            <w:r w:rsidR="00FE2159">
              <w:rPr>
                <w:noProof/>
                <w:webHidden/>
              </w:rPr>
            </w:r>
            <w:r w:rsidR="00FE2159">
              <w:rPr>
                <w:noProof/>
                <w:webHidden/>
              </w:rPr>
              <w:fldChar w:fldCharType="separate"/>
            </w:r>
            <w:r>
              <w:rPr>
                <w:noProof/>
                <w:webHidden/>
              </w:rPr>
              <w:t>11</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13" w:history="1">
            <w:r w:rsidR="00FE2159" w:rsidRPr="005152E8">
              <w:rPr>
                <w:rStyle w:val="Lienhypertexte"/>
                <w:rFonts w:asciiTheme="majorBidi" w:hAnsiTheme="majorBidi"/>
                <w:noProof/>
              </w:rPr>
              <w:t>I.1.1.  Infirmier ou soignant</w:t>
            </w:r>
            <w:r w:rsidR="00FE2159">
              <w:rPr>
                <w:noProof/>
                <w:webHidden/>
              </w:rPr>
              <w:tab/>
            </w:r>
            <w:r w:rsidR="00FE2159">
              <w:rPr>
                <w:noProof/>
                <w:webHidden/>
              </w:rPr>
              <w:fldChar w:fldCharType="begin"/>
            </w:r>
            <w:r w:rsidR="00FE2159">
              <w:rPr>
                <w:noProof/>
                <w:webHidden/>
              </w:rPr>
              <w:instrText xml:space="preserve"> PAGEREF _Toc420791613 \h </w:instrText>
            </w:r>
            <w:r w:rsidR="00FE2159">
              <w:rPr>
                <w:noProof/>
                <w:webHidden/>
              </w:rPr>
            </w:r>
            <w:r w:rsidR="00FE2159">
              <w:rPr>
                <w:noProof/>
                <w:webHidden/>
              </w:rPr>
              <w:fldChar w:fldCharType="separate"/>
            </w:r>
            <w:r>
              <w:rPr>
                <w:noProof/>
                <w:webHidden/>
              </w:rPr>
              <w:t>11</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14" w:history="1">
            <w:r w:rsidR="00FE2159" w:rsidRPr="005152E8">
              <w:rPr>
                <w:rStyle w:val="Lienhypertexte"/>
                <w:rFonts w:asciiTheme="majorBidi" w:hAnsiTheme="majorBidi"/>
                <w:noProof/>
              </w:rPr>
              <w:t>I.1.2.  La personne soignée :</w:t>
            </w:r>
            <w:r w:rsidR="00FE2159">
              <w:rPr>
                <w:noProof/>
                <w:webHidden/>
              </w:rPr>
              <w:tab/>
            </w:r>
            <w:r w:rsidR="00FE2159">
              <w:rPr>
                <w:noProof/>
                <w:webHidden/>
              </w:rPr>
              <w:fldChar w:fldCharType="begin"/>
            </w:r>
            <w:r w:rsidR="00FE2159">
              <w:rPr>
                <w:noProof/>
                <w:webHidden/>
              </w:rPr>
              <w:instrText xml:space="preserve"> PAGEREF _Toc420791614 \h </w:instrText>
            </w:r>
            <w:r w:rsidR="00FE2159">
              <w:rPr>
                <w:noProof/>
                <w:webHidden/>
              </w:rPr>
            </w:r>
            <w:r w:rsidR="00FE2159">
              <w:rPr>
                <w:noProof/>
                <w:webHidden/>
              </w:rPr>
              <w:fldChar w:fldCharType="separate"/>
            </w:r>
            <w:r>
              <w:rPr>
                <w:noProof/>
                <w:webHidden/>
              </w:rPr>
              <w:t>11</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15" w:history="1">
            <w:r w:rsidR="00FE2159" w:rsidRPr="005152E8">
              <w:rPr>
                <w:rStyle w:val="Lienhypertexte"/>
                <w:rFonts w:asciiTheme="majorBidi" w:hAnsiTheme="majorBidi"/>
                <w:noProof/>
              </w:rPr>
              <w:t>I.1.3. La santé :</w:t>
            </w:r>
            <w:r w:rsidR="00FE2159">
              <w:rPr>
                <w:noProof/>
                <w:webHidden/>
              </w:rPr>
              <w:tab/>
            </w:r>
            <w:r w:rsidR="00FE2159">
              <w:rPr>
                <w:noProof/>
                <w:webHidden/>
              </w:rPr>
              <w:fldChar w:fldCharType="begin"/>
            </w:r>
            <w:r w:rsidR="00FE2159">
              <w:rPr>
                <w:noProof/>
                <w:webHidden/>
              </w:rPr>
              <w:instrText xml:space="preserve"> PAGEREF _Toc420791615 \h </w:instrText>
            </w:r>
            <w:r w:rsidR="00FE2159">
              <w:rPr>
                <w:noProof/>
                <w:webHidden/>
              </w:rPr>
            </w:r>
            <w:r w:rsidR="00FE2159">
              <w:rPr>
                <w:noProof/>
                <w:webHidden/>
              </w:rPr>
              <w:fldChar w:fldCharType="separate"/>
            </w:r>
            <w:r>
              <w:rPr>
                <w:noProof/>
                <w:webHidden/>
              </w:rPr>
              <w:t>11</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16" w:history="1">
            <w:r w:rsidR="00FE2159" w:rsidRPr="005152E8">
              <w:rPr>
                <w:rStyle w:val="Lienhypertexte"/>
                <w:rFonts w:asciiTheme="majorBidi" w:hAnsiTheme="majorBidi"/>
                <w:noProof/>
              </w:rPr>
              <w:t>I.1.4. Le but des soins infirmiers :</w:t>
            </w:r>
            <w:r w:rsidR="00FE2159">
              <w:rPr>
                <w:noProof/>
                <w:webHidden/>
              </w:rPr>
              <w:tab/>
            </w:r>
            <w:r w:rsidR="00FE2159">
              <w:rPr>
                <w:noProof/>
                <w:webHidden/>
              </w:rPr>
              <w:fldChar w:fldCharType="begin"/>
            </w:r>
            <w:r w:rsidR="00FE2159">
              <w:rPr>
                <w:noProof/>
                <w:webHidden/>
              </w:rPr>
              <w:instrText xml:space="preserve"> PAGEREF _Toc420791616 \h </w:instrText>
            </w:r>
            <w:r w:rsidR="00FE2159">
              <w:rPr>
                <w:noProof/>
                <w:webHidden/>
              </w:rPr>
            </w:r>
            <w:r w:rsidR="00FE2159">
              <w:rPr>
                <w:noProof/>
                <w:webHidden/>
              </w:rPr>
              <w:fldChar w:fldCharType="separate"/>
            </w:r>
            <w:r>
              <w:rPr>
                <w:noProof/>
                <w:webHidden/>
              </w:rPr>
              <w:t>11</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17" w:history="1">
            <w:r w:rsidR="00FE2159" w:rsidRPr="005152E8">
              <w:rPr>
                <w:rStyle w:val="Lienhypertexte"/>
                <w:rFonts w:asciiTheme="majorBidi" w:hAnsiTheme="majorBidi"/>
                <w:noProof/>
              </w:rPr>
              <w:t>I.1.5. La relation soignant – soignée : (PPT)</w:t>
            </w:r>
            <w:r w:rsidR="00FE2159">
              <w:rPr>
                <w:noProof/>
                <w:webHidden/>
              </w:rPr>
              <w:tab/>
            </w:r>
            <w:r w:rsidR="00FE2159">
              <w:rPr>
                <w:noProof/>
                <w:webHidden/>
              </w:rPr>
              <w:fldChar w:fldCharType="begin"/>
            </w:r>
            <w:r w:rsidR="00FE2159">
              <w:rPr>
                <w:noProof/>
                <w:webHidden/>
              </w:rPr>
              <w:instrText xml:space="preserve"> PAGEREF _Toc420791617 \h </w:instrText>
            </w:r>
            <w:r w:rsidR="00FE2159">
              <w:rPr>
                <w:noProof/>
                <w:webHidden/>
              </w:rPr>
            </w:r>
            <w:r w:rsidR="00FE2159">
              <w:rPr>
                <w:noProof/>
                <w:webHidden/>
              </w:rPr>
              <w:fldChar w:fldCharType="separate"/>
            </w:r>
            <w:r>
              <w:rPr>
                <w:noProof/>
                <w:webHidden/>
              </w:rPr>
              <w:t>11</w:t>
            </w:r>
            <w:r w:rsidR="00FE2159">
              <w:rPr>
                <w:noProof/>
                <w:webHidden/>
              </w:rPr>
              <w:fldChar w:fldCharType="end"/>
            </w:r>
          </w:hyperlink>
        </w:p>
        <w:p w:rsidR="00FE2159" w:rsidRDefault="00891D37" w:rsidP="00FE2159">
          <w:pPr>
            <w:pStyle w:val="TM3"/>
            <w:tabs>
              <w:tab w:val="left" w:pos="880"/>
              <w:tab w:val="right" w:leader="dot" w:pos="9060"/>
            </w:tabs>
            <w:rPr>
              <w:rFonts w:eastAsiaTheme="minorEastAsia"/>
              <w:noProof/>
              <w:lang w:eastAsia="fr-FR"/>
            </w:rPr>
          </w:pPr>
          <w:hyperlink w:anchor="_Toc420791618" w:history="1">
            <w:r w:rsidR="00FE2159" w:rsidRPr="005152E8">
              <w:rPr>
                <w:rStyle w:val="Lienhypertexte"/>
                <w:noProof/>
              </w:rPr>
              <w:t>b-</w:t>
            </w:r>
            <w:r w:rsidR="00FE2159">
              <w:rPr>
                <w:rFonts w:eastAsiaTheme="minorEastAsia"/>
                <w:noProof/>
                <w:lang w:eastAsia="fr-FR"/>
              </w:rPr>
              <w:tab/>
            </w:r>
            <w:r w:rsidR="00FE2159" w:rsidRPr="005152E8">
              <w:rPr>
                <w:rStyle w:val="Lienhypertexte"/>
                <w:noProof/>
              </w:rPr>
              <w:t>Le pyramide de Maslow</w:t>
            </w:r>
            <w:r w:rsidR="00FE2159">
              <w:rPr>
                <w:noProof/>
                <w:webHidden/>
              </w:rPr>
              <w:tab/>
            </w:r>
            <w:r w:rsidR="00FE2159">
              <w:rPr>
                <w:noProof/>
                <w:webHidden/>
              </w:rPr>
              <w:fldChar w:fldCharType="begin"/>
            </w:r>
            <w:r w:rsidR="00FE2159">
              <w:rPr>
                <w:noProof/>
                <w:webHidden/>
              </w:rPr>
              <w:instrText xml:space="preserve"> PAGEREF _Toc420791618 \h </w:instrText>
            </w:r>
            <w:r w:rsidR="00FE2159">
              <w:rPr>
                <w:noProof/>
                <w:webHidden/>
              </w:rPr>
            </w:r>
            <w:r w:rsidR="00FE2159">
              <w:rPr>
                <w:noProof/>
                <w:webHidden/>
              </w:rPr>
              <w:fldChar w:fldCharType="separate"/>
            </w:r>
            <w:r>
              <w:rPr>
                <w:noProof/>
                <w:webHidden/>
              </w:rPr>
              <w:t>12</w:t>
            </w:r>
            <w:r w:rsidR="00FE2159">
              <w:rPr>
                <w:noProof/>
                <w:webHidden/>
              </w:rPr>
              <w:fldChar w:fldCharType="end"/>
            </w:r>
          </w:hyperlink>
        </w:p>
        <w:p w:rsidR="00FE2159" w:rsidRDefault="00891D37" w:rsidP="00FE2159">
          <w:pPr>
            <w:pStyle w:val="TM2"/>
            <w:tabs>
              <w:tab w:val="right" w:leader="dot" w:pos="9060"/>
            </w:tabs>
            <w:rPr>
              <w:rFonts w:eastAsiaTheme="minorEastAsia"/>
              <w:noProof/>
              <w:lang w:eastAsia="fr-FR"/>
            </w:rPr>
          </w:pPr>
          <w:hyperlink w:anchor="_Toc420791619" w:history="1">
            <w:r w:rsidR="00FE2159" w:rsidRPr="005152E8">
              <w:rPr>
                <w:rStyle w:val="Lienhypertexte"/>
                <w:rFonts w:asciiTheme="majorBidi" w:hAnsiTheme="majorBidi"/>
                <w:noProof/>
              </w:rPr>
              <w:t>I.2.  formes de dépendance:</w:t>
            </w:r>
            <w:r w:rsidR="00FE2159">
              <w:rPr>
                <w:noProof/>
                <w:webHidden/>
              </w:rPr>
              <w:tab/>
            </w:r>
            <w:r w:rsidR="00FE2159">
              <w:rPr>
                <w:noProof/>
                <w:webHidden/>
              </w:rPr>
              <w:fldChar w:fldCharType="begin"/>
            </w:r>
            <w:r w:rsidR="00FE2159">
              <w:rPr>
                <w:noProof/>
                <w:webHidden/>
              </w:rPr>
              <w:instrText xml:space="preserve"> PAGEREF _Toc420791619 \h </w:instrText>
            </w:r>
            <w:r w:rsidR="00FE2159">
              <w:rPr>
                <w:noProof/>
                <w:webHidden/>
              </w:rPr>
            </w:r>
            <w:r w:rsidR="00FE2159">
              <w:rPr>
                <w:noProof/>
                <w:webHidden/>
              </w:rPr>
              <w:fldChar w:fldCharType="separate"/>
            </w:r>
            <w:r>
              <w:rPr>
                <w:noProof/>
                <w:webHidden/>
              </w:rPr>
              <w:t>12</w:t>
            </w:r>
            <w:r w:rsidR="00FE2159">
              <w:rPr>
                <w:noProof/>
                <w:webHidden/>
              </w:rPr>
              <w:fldChar w:fldCharType="end"/>
            </w:r>
          </w:hyperlink>
        </w:p>
        <w:p w:rsidR="00FE2159" w:rsidRDefault="00891D37" w:rsidP="00FE2159">
          <w:pPr>
            <w:pStyle w:val="TM1"/>
            <w:tabs>
              <w:tab w:val="right" w:leader="dot" w:pos="9060"/>
            </w:tabs>
            <w:rPr>
              <w:rFonts w:eastAsiaTheme="minorEastAsia"/>
              <w:noProof/>
              <w:lang w:eastAsia="fr-FR"/>
            </w:rPr>
          </w:pPr>
          <w:hyperlink w:anchor="_Toc420791620" w:history="1">
            <w:r w:rsidR="00FE2159" w:rsidRPr="005152E8">
              <w:rPr>
                <w:rStyle w:val="Lienhypertexte"/>
                <w:rFonts w:asciiTheme="majorBidi" w:hAnsiTheme="majorBidi"/>
                <w:noProof/>
              </w:rPr>
              <w:t>Partie II : Méthodologie</w:t>
            </w:r>
            <w:r w:rsidR="00FE2159">
              <w:rPr>
                <w:noProof/>
                <w:webHidden/>
              </w:rPr>
              <w:tab/>
            </w:r>
            <w:r w:rsidR="00FE2159">
              <w:rPr>
                <w:noProof/>
                <w:webHidden/>
              </w:rPr>
              <w:fldChar w:fldCharType="begin"/>
            </w:r>
            <w:r w:rsidR="00FE2159">
              <w:rPr>
                <w:noProof/>
                <w:webHidden/>
              </w:rPr>
              <w:instrText xml:space="preserve"> PAGEREF _Toc420791620 \h </w:instrText>
            </w:r>
            <w:r w:rsidR="00FE2159">
              <w:rPr>
                <w:noProof/>
                <w:webHidden/>
              </w:rPr>
            </w:r>
            <w:r w:rsidR="00FE2159">
              <w:rPr>
                <w:noProof/>
                <w:webHidden/>
              </w:rPr>
              <w:fldChar w:fldCharType="separate"/>
            </w:r>
            <w:r>
              <w:rPr>
                <w:noProof/>
                <w:webHidden/>
              </w:rPr>
              <w:t>13</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21" w:history="1">
            <w:r w:rsidR="00FE2159" w:rsidRPr="005152E8">
              <w:rPr>
                <w:rStyle w:val="Lienhypertexte"/>
                <w:rFonts w:asciiTheme="majorBidi" w:hAnsiTheme="majorBidi"/>
                <w:noProof/>
              </w:rPr>
              <w:t>II.1. Synthèse des cahiers de stage :</w:t>
            </w:r>
            <w:r w:rsidR="00FE2159">
              <w:rPr>
                <w:noProof/>
                <w:webHidden/>
              </w:rPr>
              <w:tab/>
            </w:r>
            <w:r w:rsidR="00FE2159">
              <w:rPr>
                <w:noProof/>
                <w:webHidden/>
              </w:rPr>
              <w:fldChar w:fldCharType="begin"/>
            </w:r>
            <w:r w:rsidR="00FE2159">
              <w:rPr>
                <w:noProof/>
                <w:webHidden/>
              </w:rPr>
              <w:instrText xml:space="preserve"> PAGEREF _Toc420791621 \h </w:instrText>
            </w:r>
            <w:r w:rsidR="00FE2159">
              <w:rPr>
                <w:noProof/>
                <w:webHidden/>
              </w:rPr>
            </w:r>
            <w:r w:rsidR="00FE2159">
              <w:rPr>
                <w:noProof/>
                <w:webHidden/>
              </w:rPr>
              <w:fldChar w:fldCharType="separate"/>
            </w:r>
            <w:r>
              <w:rPr>
                <w:noProof/>
                <w:webHidden/>
              </w:rPr>
              <w:t>13</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22" w:history="1">
            <w:r w:rsidR="00FE2159" w:rsidRPr="005152E8">
              <w:rPr>
                <w:rStyle w:val="Lienhypertexte"/>
                <w:rFonts w:asciiTheme="majorBidi" w:hAnsiTheme="majorBidi"/>
                <w:noProof/>
              </w:rPr>
              <w:t>II.1.1. Le premier stage :</w:t>
            </w:r>
            <w:r w:rsidR="00FE2159">
              <w:rPr>
                <w:noProof/>
                <w:webHidden/>
              </w:rPr>
              <w:tab/>
            </w:r>
            <w:r w:rsidR="00FE2159">
              <w:rPr>
                <w:noProof/>
                <w:webHidden/>
              </w:rPr>
              <w:fldChar w:fldCharType="begin"/>
            </w:r>
            <w:r w:rsidR="00FE2159">
              <w:rPr>
                <w:noProof/>
                <w:webHidden/>
              </w:rPr>
              <w:instrText xml:space="preserve"> PAGEREF _Toc420791622 \h </w:instrText>
            </w:r>
            <w:r w:rsidR="00FE2159">
              <w:rPr>
                <w:noProof/>
                <w:webHidden/>
              </w:rPr>
            </w:r>
            <w:r w:rsidR="00FE2159">
              <w:rPr>
                <w:noProof/>
                <w:webHidden/>
              </w:rPr>
              <w:fldChar w:fldCharType="separate"/>
            </w:r>
            <w:r>
              <w:rPr>
                <w:noProof/>
                <w:webHidden/>
              </w:rPr>
              <w:t>13</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23" w:history="1">
            <w:r w:rsidR="00FE2159" w:rsidRPr="005152E8">
              <w:rPr>
                <w:rStyle w:val="Lienhypertexte"/>
                <w:rFonts w:asciiTheme="majorBidi" w:hAnsiTheme="majorBidi"/>
                <w:noProof/>
              </w:rPr>
              <w:t>II.1.2. Le deuxième stage :</w:t>
            </w:r>
            <w:r w:rsidR="00FE2159">
              <w:rPr>
                <w:noProof/>
                <w:webHidden/>
              </w:rPr>
              <w:tab/>
            </w:r>
            <w:r w:rsidR="00FE2159">
              <w:rPr>
                <w:noProof/>
                <w:webHidden/>
              </w:rPr>
              <w:fldChar w:fldCharType="begin"/>
            </w:r>
            <w:r w:rsidR="00FE2159">
              <w:rPr>
                <w:noProof/>
                <w:webHidden/>
              </w:rPr>
              <w:instrText xml:space="preserve"> PAGEREF _Toc420791623 \h </w:instrText>
            </w:r>
            <w:r w:rsidR="00FE2159">
              <w:rPr>
                <w:noProof/>
                <w:webHidden/>
              </w:rPr>
            </w:r>
            <w:r w:rsidR="00FE2159">
              <w:rPr>
                <w:noProof/>
                <w:webHidden/>
              </w:rPr>
              <w:fldChar w:fldCharType="separate"/>
            </w:r>
            <w:r>
              <w:rPr>
                <w:noProof/>
                <w:webHidden/>
              </w:rPr>
              <w:t>16</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24" w:history="1">
            <w:r w:rsidR="00FE2159" w:rsidRPr="005152E8">
              <w:rPr>
                <w:rStyle w:val="Lienhypertexte"/>
                <w:rFonts w:asciiTheme="majorBidi" w:hAnsiTheme="majorBidi"/>
                <w:noProof/>
              </w:rPr>
              <w:t>II.1.2. Le troisième stage :</w:t>
            </w:r>
            <w:r w:rsidR="00FE2159">
              <w:rPr>
                <w:noProof/>
                <w:webHidden/>
              </w:rPr>
              <w:tab/>
            </w:r>
            <w:r w:rsidR="00FE2159">
              <w:rPr>
                <w:noProof/>
                <w:webHidden/>
              </w:rPr>
              <w:fldChar w:fldCharType="begin"/>
            </w:r>
            <w:r w:rsidR="00FE2159">
              <w:rPr>
                <w:noProof/>
                <w:webHidden/>
              </w:rPr>
              <w:instrText xml:space="preserve"> PAGEREF _Toc420791624 \h </w:instrText>
            </w:r>
            <w:r w:rsidR="00FE2159">
              <w:rPr>
                <w:noProof/>
                <w:webHidden/>
              </w:rPr>
            </w:r>
            <w:r w:rsidR="00FE2159">
              <w:rPr>
                <w:noProof/>
                <w:webHidden/>
              </w:rPr>
              <w:fldChar w:fldCharType="separate"/>
            </w:r>
            <w:r>
              <w:rPr>
                <w:noProof/>
                <w:webHidden/>
              </w:rPr>
              <w:t>20</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25" w:history="1">
            <w:r w:rsidR="00FE2159" w:rsidRPr="005152E8">
              <w:rPr>
                <w:rStyle w:val="Lienhypertexte"/>
                <w:rFonts w:asciiTheme="majorBidi" w:hAnsiTheme="majorBidi"/>
                <w:noProof/>
              </w:rPr>
              <w:t>II.1.4. Le quatrième stage</w:t>
            </w:r>
            <w:r w:rsidR="00FE2159" w:rsidRPr="005152E8">
              <w:rPr>
                <w:rStyle w:val="Lienhypertexte"/>
                <w:noProof/>
              </w:rPr>
              <w:t> :</w:t>
            </w:r>
            <w:r w:rsidR="00FE2159">
              <w:rPr>
                <w:noProof/>
                <w:webHidden/>
              </w:rPr>
              <w:tab/>
            </w:r>
            <w:r w:rsidR="00FE2159">
              <w:rPr>
                <w:noProof/>
                <w:webHidden/>
              </w:rPr>
              <w:fldChar w:fldCharType="begin"/>
            </w:r>
            <w:r w:rsidR="00FE2159">
              <w:rPr>
                <w:noProof/>
                <w:webHidden/>
              </w:rPr>
              <w:instrText xml:space="preserve"> PAGEREF _Toc420791625 \h </w:instrText>
            </w:r>
            <w:r w:rsidR="00FE2159">
              <w:rPr>
                <w:noProof/>
                <w:webHidden/>
              </w:rPr>
            </w:r>
            <w:r w:rsidR="00FE2159">
              <w:rPr>
                <w:noProof/>
                <w:webHidden/>
              </w:rPr>
              <w:fldChar w:fldCharType="separate"/>
            </w:r>
            <w:r>
              <w:rPr>
                <w:noProof/>
                <w:webHidden/>
              </w:rPr>
              <w:t>25</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26" w:history="1">
            <w:r w:rsidR="00FE2159" w:rsidRPr="005152E8">
              <w:rPr>
                <w:rStyle w:val="Lienhypertexte"/>
                <w:rFonts w:asciiTheme="majorBidi" w:hAnsiTheme="majorBidi"/>
                <w:noProof/>
              </w:rPr>
              <w:t>II.1.5. Le cinquième stage :</w:t>
            </w:r>
            <w:r w:rsidR="00FE2159">
              <w:rPr>
                <w:noProof/>
                <w:webHidden/>
              </w:rPr>
              <w:tab/>
            </w:r>
            <w:r w:rsidR="00FE2159">
              <w:rPr>
                <w:noProof/>
                <w:webHidden/>
              </w:rPr>
              <w:fldChar w:fldCharType="begin"/>
            </w:r>
            <w:r w:rsidR="00FE2159">
              <w:rPr>
                <w:noProof/>
                <w:webHidden/>
              </w:rPr>
              <w:instrText xml:space="preserve"> PAGEREF _Toc420791626 \h </w:instrText>
            </w:r>
            <w:r w:rsidR="00FE2159">
              <w:rPr>
                <w:noProof/>
                <w:webHidden/>
              </w:rPr>
            </w:r>
            <w:r w:rsidR="00FE2159">
              <w:rPr>
                <w:noProof/>
                <w:webHidden/>
              </w:rPr>
              <w:fldChar w:fldCharType="separate"/>
            </w:r>
            <w:r>
              <w:rPr>
                <w:noProof/>
                <w:webHidden/>
              </w:rPr>
              <w:t>26</w:t>
            </w:r>
            <w:r w:rsidR="00FE2159">
              <w:rPr>
                <w:noProof/>
                <w:webHidden/>
              </w:rPr>
              <w:fldChar w:fldCharType="end"/>
            </w:r>
          </w:hyperlink>
        </w:p>
        <w:p w:rsidR="00FE2159" w:rsidRDefault="00891D37" w:rsidP="00FE2159">
          <w:pPr>
            <w:pStyle w:val="TM2"/>
            <w:tabs>
              <w:tab w:val="right" w:leader="dot" w:pos="9060"/>
            </w:tabs>
            <w:rPr>
              <w:rFonts w:eastAsiaTheme="minorEastAsia"/>
              <w:noProof/>
              <w:lang w:eastAsia="fr-FR"/>
            </w:rPr>
          </w:pPr>
          <w:hyperlink w:anchor="_Toc420791627" w:history="1">
            <w:r w:rsidR="00FE2159" w:rsidRPr="005152E8">
              <w:rPr>
                <w:rStyle w:val="Lienhypertexte"/>
                <w:rFonts w:asciiTheme="majorBidi" w:hAnsiTheme="majorBidi"/>
                <w:noProof/>
                <w:lang w:val="en-US"/>
              </w:rPr>
              <w:t>Technique (ablation de drain pdf)</w:t>
            </w:r>
            <w:r w:rsidR="00FE2159">
              <w:rPr>
                <w:noProof/>
                <w:webHidden/>
              </w:rPr>
              <w:tab/>
            </w:r>
            <w:r w:rsidR="00FE2159">
              <w:rPr>
                <w:noProof/>
                <w:webHidden/>
              </w:rPr>
              <w:fldChar w:fldCharType="begin"/>
            </w:r>
            <w:r w:rsidR="00FE2159">
              <w:rPr>
                <w:noProof/>
                <w:webHidden/>
              </w:rPr>
              <w:instrText xml:space="preserve"> PAGEREF _Toc420791627 \h </w:instrText>
            </w:r>
            <w:r w:rsidR="00FE2159">
              <w:rPr>
                <w:noProof/>
                <w:webHidden/>
              </w:rPr>
            </w:r>
            <w:r w:rsidR="00FE2159">
              <w:rPr>
                <w:noProof/>
                <w:webHidden/>
              </w:rPr>
              <w:fldChar w:fldCharType="separate"/>
            </w:r>
            <w:r>
              <w:rPr>
                <w:noProof/>
                <w:webHidden/>
              </w:rPr>
              <w:t>28</w:t>
            </w:r>
            <w:r w:rsidR="00FE2159">
              <w:rPr>
                <w:noProof/>
                <w:webHidden/>
              </w:rPr>
              <w:fldChar w:fldCharType="end"/>
            </w:r>
          </w:hyperlink>
        </w:p>
        <w:p w:rsidR="00FE2159" w:rsidRDefault="00891D37" w:rsidP="00FE2159">
          <w:pPr>
            <w:pStyle w:val="TM1"/>
            <w:tabs>
              <w:tab w:val="right" w:leader="dot" w:pos="9060"/>
            </w:tabs>
            <w:rPr>
              <w:rFonts w:eastAsiaTheme="minorEastAsia"/>
              <w:noProof/>
              <w:lang w:eastAsia="fr-FR"/>
            </w:rPr>
          </w:pPr>
          <w:hyperlink w:anchor="_Toc420791628" w:history="1">
            <w:r w:rsidR="00FE2159" w:rsidRPr="005152E8">
              <w:rPr>
                <w:rStyle w:val="Lienhypertexte"/>
                <w:rFonts w:asciiTheme="majorBidi" w:hAnsiTheme="majorBidi"/>
                <w:noProof/>
              </w:rPr>
              <w:t>Partie III : Revue bibliographique :</w:t>
            </w:r>
            <w:r w:rsidR="00FE2159">
              <w:rPr>
                <w:noProof/>
                <w:webHidden/>
              </w:rPr>
              <w:tab/>
            </w:r>
            <w:r w:rsidR="00FE2159">
              <w:rPr>
                <w:noProof/>
                <w:webHidden/>
              </w:rPr>
              <w:fldChar w:fldCharType="begin"/>
            </w:r>
            <w:r w:rsidR="00FE2159">
              <w:rPr>
                <w:noProof/>
                <w:webHidden/>
              </w:rPr>
              <w:instrText xml:space="preserve"> PAGEREF _Toc420791628 \h </w:instrText>
            </w:r>
            <w:r w:rsidR="00FE2159">
              <w:rPr>
                <w:noProof/>
                <w:webHidden/>
              </w:rPr>
            </w:r>
            <w:r w:rsidR="00FE2159">
              <w:rPr>
                <w:noProof/>
                <w:webHidden/>
              </w:rPr>
              <w:fldChar w:fldCharType="separate"/>
            </w:r>
            <w:r>
              <w:rPr>
                <w:noProof/>
                <w:webHidden/>
              </w:rPr>
              <w:t>30</w:t>
            </w:r>
            <w:r w:rsidR="00FE2159">
              <w:rPr>
                <w:noProof/>
                <w:webHidden/>
              </w:rPr>
              <w:fldChar w:fldCharType="end"/>
            </w:r>
          </w:hyperlink>
        </w:p>
        <w:p w:rsidR="00FE2159" w:rsidRDefault="00891D37" w:rsidP="00FE2159">
          <w:pPr>
            <w:pStyle w:val="TM2"/>
            <w:tabs>
              <w:tab w:val="right" w:leader="dot" w:pos="9060"/>
            </w:tabs>
            <w:rPr>
              <w:rFonts w:eastAsiaTheme="minorEastAsia"/>
              <w:noProof/>
              <w:lang w:eastAsia="fr-FR"/>
            </w:rPr>
          </w:pPr>
          <w:hyperlink w:anchor="_Toc420791629" w:history="1">
            <w:r w:rsidR="00FE2159" w:rsidRPr="005152E8">
              <w:rPr>
                <w:rStyle w:val="Lienhypertexte"/>
                <w:rFonts w:asciiTheme="majorBidi" w:hAnsiTheme="majorBidi"/>
                <w:noProof/>
              </w:rPr>
              <w:t>III.1. Infarctus du myocarde   (2)</w:t>
            </w:r>
            <w:r w:rsidR="00FE2159">
              <w:rPr>
                <w:noProof/>
                <w:webHidden/>
              </w:rPr>
              <w:tab/>
            </w:r>
            <w:r w:rsidR="00FE2159">
              <w:rPr>
                <w:noProof/>
                <w:webHidden/>
              </w:rPr>
              <w:fldChar w:fldCharType="begin"/>
            </w:r>
            <w:r w:rsidR="00FE2159">
              <w:rPr>
                <w:noProof/>
                <w:webHidden/>
              </w:rPr>
              <w:instrText xml:space="preserve"> PAGEREF _Toc420791629 \h </w:instrText>
            </w:r>
            <w:r w:rsidR="00FE2159">
              <w:rPr>
                <w:noProof/>
                <w:webHidden/>
              </w:rPr>
            </w:r>
            <w:r w:rsidR="00FE2159">
              <w:rPr>
                <w:noProof/>
                <w:webHidden/>
              </w:rPr>
              <w:fldChar w:fldCharType="separate"/>
            </w:r>
            <w:r>
              <w:rPr>
                <w:noProof/>
                <w:webHidden/>
              </w:rPr>
              <w:t>30</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0" w:history="1">
            <w:r w:rsidR="00FE2159" w:rsidRPr="005152E8">
              <w:rPr>
                <w:rStyle w:val="Lienhypertexte"/>
                <w:rFonts w:asciiTheme="majorBidi" w:hAnsiTheme="majorBidi"/>
                <w:noProof/>
              </w:rPr>
              <w:t>III.1.1. Physiopathologie :</w:t>
            </w:r>
            <w:r w:rsidR="00FE2159">
              <w:rPr>
                <w:noProof/>
                <w:webHidden/>
              </w:rPr>
              <w:tab/>
            </w:r>
            <w:r w:rsidR="00FE2159">
              <w:rPr>
                <w:noProof/>
                <w:webHidden/>
              </w:rPr>
              <w:fldChar w:fldCharType="begin"/>
            </w:r>
            <w:r w:rsidR="00FE2159">
              <w:rPr>
                <w:noProof/>
                <w:webHidden/>
              </w:rPr>
              <w:instrText xml:space="preserve"> PAGEREF _Toc420791630 \h </w:instrText>
            </w:r>
            <w:r w:rsidR="00FE2159">
              <w:rPr>
                <w:noProof/>
                <w:webHidden/>
              </w:rPr>
            </w:r>
            <w:r w:rsidR="00FE2159">
              <w:rPr>
                <w:noProof/>
                <w:webHidden/>
              </w:rPr>
              <w:fldChar w:fldCharType="separate"/>
            </w:r>
            <w:r>
              <w:rPr>
                <w:noProof/>
                <w:webHidden/>
              </w:rPr>
              <w:t>30</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1" w:history="1">
            <w:r w:rsidR="00FE2159" w:rsidRPr="005152E8">
              <w:rPr>
                <w:rStyle w:val="Lienhypertexte"/>
                <w:rFonts w:asciiTheme="majorBidi" w:hAnsiTheme="majorBidi"/>
                <w:noProof/>
              </w:rPr>
              <w:t>III.1.2.</w:t>
            </w:r>
            <w:r w:rsidR="00FE2159" w:rsidRPr="005152E8">
              <w:rPr>
                <w:rStyle w:val="Lienhypertexte"/>
                <w:noProof/>
              </w:rPr>
              <w:t xml:space="preserve">  </w:t>
            </w:r>
            <w:r w:rsidR="00FE2159" w:rsidRPr="005152E8">
              <w:rPr>
                <w:rStyle w:val="Lienhypertexte"/>
                <w:rFonts w:asciiTheme="majorBidi" w:hAnsiTheme="majorBidi"/>
                <w:noProof/>
              </w:rPr>
              <w:t>Étiologie :</w:t>
            </w:r>
            <w:r w:rsidR="00FE2159">
              <w:rPr>
                <w:noProof/>
                <w:webHidden/>
              </w:rPr>
              <w:tab/>
            </w:r>
            <w:r w:rsidR="00FE2159">
              <w:rPr>
                <w:noProof/>
                <w:webHidden/>
              </w:rPr>
              <w:fldChar w:fldCharType="begin"/>
            </w:r>
            <w:r w:rsidR="00FE2159">
              <w:rPr>
                <w:noProof/>
                <w:webHidden/>
              </w:rPr>
              <w:instrText xml:space="preserve"> PAGEREF _Toc420791631 \h </w:instrText>
            </w:r>
            <w:r w:rsidR="00FE2159">
              <w:rPr>
                <w:noProof/>
                <w:webHidden/>
              </w:rPr>
            </w:r>
            <w:r w:rsidR="00FE2159">
              <w:rPr>
                <w:noProof/>
                <w:webHidden/>
              </w:rPr>
              <w:fldChar w:fldCharType="separate"/>
            </w:r>
            <w:r>
              <w:rPr>
                <w:noProof/>
                <w:webHidden/>
              </w:rPr>
              <w:t>30</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2" w:history="1">
            <w:r w:rsidR="00FE2159" w:rsidRPr="005152E8">
              <w:rPr>
                <w:rStyle w:val="Lienhypertexte"/>
                <w:rFonts w:asciiTheme="majorBidi" w:hAnsiTheme="majorBidi"/>
                <w:noProof/>
              </w:rPr>
              <w:t>III.1.3. Signes cliniques : (2)</w:t>
            </w:r>
            <w:r w:rsidR="00FE2159">
              <w:rPr>
                <w:noProof/>
                <w:webHidden/>
              </w:rPr>
              <w:tab/>
            </w:r>
            <w:r w:rsidR="00FE2159">
              <w:rPr>
                <w:noProof/>
                <w:webHidden/>
              </w:rPr>
              <w:fldChar w:fldCharType="begin"/>
            </w:r>
            <w:r w:rsidR="00FE2159">
              <w:rPr>
                <w:noProof/>
                <w:webHidden/>
              </w:rPr>
              <w:instrText xml:space="preserve"> PAGEREF _Toc420791632 \h </w:instrText>
            </w:r>
            <w:r w:rsidR="00FE2159">
              <w:rPr>
                <w:noProof/>
                <w:webHidden/>
              </w:rPr>
            </w:r>
            <w:r w:rsidR="00FE2159">
              <w:rPr>
                <w:noProof/>
                <w:webHidden/>
              </w:rPr>
              <w:fldChar w:fldCharType="separate"/>
            </w:r>
            <w:r>
              <w:rPr>
                <w:noProof/>
                <w:webHidden/>
              </w:rPr>
              <w:t>31</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3" w:history="1">
            <w:r w:rsidR="00FE2159" w:rsidRPr="005152E8">
              <w:rPr>
                <w:rStyle w:val="Lienhypertexte"/>
                <w:rFonts w:asciiTheme="majorBidi" w:hAnsiTheme="majorBidi"/>
                <w:noProof/>
              </w:rPr>
              <w:t>III.1.4. Examens complémentaires : (3)</w:t>
            </w:r>
            <w:r w:rsidR="00FE2159">
              <w:rPr>
                <w:noProof/>
                <w:webHidden/>
              </w:rPr>
              <w:tab/>
            </w:r>
            <w:r w:rsidR="00FE2159">
              <w:rPr>
                <w:noProof/>
                <w:webHidden/>
              </w:rPr>
              <w:fldChar w:fldCharType="begin"/>
            </w:r>
            <w:r w:rsidR="00FE2159">
              <w:rPr>
                <w:noProof/>
                <w:webHidden/>
              </w:rPr>
              <w:instrText xml:space="preserve"> PAGEREF _Toc420791633 \h </w:instrText>
            </w:r>
            <w:r w:rsidR="00FE2159">
              <w:rPr>
                <w:noProof/>
                <w:webHidden/>
              </w:rPr>
            </w:r>
            <w:r w:rsidR="00FE2159">
              <w:rPr>
                <w:noProof/>
                <w:webHidden/>
              </w:rPr>
              <w:fldChar w:fldCharType="separate"/>
            </w:r>
            <w:r>
              <w:rPr>
                <w:noProof/>
                <w:webHidden/>
              </w:rPr>
              <w:t>32</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4" w:history="1">
            <w:r w:rsidR="00FE2159" w:rsidRPr="005152E8">
              <w:rPr>
                <w:rStyle w:val="Lienhypertexte"/>
                <w:rFonts w:asciiTheme="majorBidi" w:hAnsiTheme="majorBidi"/>
                <w:noProof/>
              </w:rPr>
              <w:t>III.1.6. Évolution : (3)</w:t>
            </w:r>
            <w:r w:rsidR="00FE2159">
              <w:rPr>
                <w:noProof/>
                <w:webHidden/>
              </w:rPr>
              <w:tab/>
            </w:r>
            <w:r w:rsidR="00FE2159">
              <w:rPr>
                <w:noProof/>
                <w:webHidden/>
              </w:rPr>
              <w:fldChar w:fldCharType="begin"/>
            </w:r>
            <w:r w:rsidR="00FE2159">
              <w:rPr>
                <w:noProof/>
                <w:webHidden/>
              </w:rPr>
              <w:instrText xml:space="preserve"> PAGEREF _Toc420791634 \h </w:instrText>
            </w:r>
            <w:r w:rsidR="00FE2159">
              <w:rPr>
                <w:noProof/>
                <w:webHidden/>
              </w:rPr>
            </w:r>
            <w:r w:rsidR="00FE2159">
              <w:rPr>
                <w:noProof/>
                <w:webHidden/>
              </w:rPr>
              <w:fldChar w:fldCharType="separate"/>
            </w:r>
            <w:r>
              <w:rPr>
                <w:noProof/>
                <w:webHidden/>
              </w:rPr>
              <w:t>32</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5" w:history="1">
            <w:r w:rsidR="00FE2159" w:rsidRPr="005152E8">
              <w:rPr>
                <w:rStyle w:val="Lienhypertexte"/>
                <w:rFonts w:asciiTheme="majorBidi" w:hAnsiTheme="majorBidi"/>
                <w:noProof/>
              </w:rPr>
              <w:t>III.1.6. Complications :</w:t>
            </w:r>
            <w:r w:rsidR="00FE2159">
              <w:rPr>
                <w:noProof/>
                <w:webHidden/>
              </w:rPr>
              <w:tab/>
            </w:r>
            <w:r w:rsidR="00FE2159">
              <w:rPr>
                <w:noProof/>
                <w:webHidden/>
              </w:rPr>
              <w:fldChar w:fldCharType="begin"/>
            </w:r>
            <w:r w:rsidR="00FE2159">
              <w:rPr>
                <w:noProof/>
                <w:webHidden/>
              </w:rPr>
              <w:instrText xml:space="preserve"> PAGEREF _Toc420791635 \h </w:instrText>
            </w:r>
            <w:r w:rsidR="00FE2159">
              <w:rPr>
                <w:noProof/>
                <w:webHidden/>
              </w:rPr>
            </w:r>
            <w:r w:rsidR="00FE2159">
              <w:rPr>
                <w:noProof/>
                <w:webHidden/>
              </w:rPr>
              <w:fldChar w:fldCharType="separate"/>
            </w:r>
            <w:r>
              <w:rPr>
                <w:noProof/>
                <w:webHidden/>
              </w:rPr>
              <w:t>33</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6" w:history="1">
            <w:r w:rsidR="00FE2159" w:rsidRPr="005152E8">
              <w:rPr>
                <w:rStyle w:val="Lienhypertexte"/>
                <w:rFonts w:asciiTheme="majorBidi" w:hAnsiTheme="majorBidi"/>
                <w:noProof/>
              </w:rPr>
              <w:t>III.1.7. Traitement : (3)</w:t>
            </w:r>
            <w:r w:rsidR="00FE2159">
              <w:rPr>
                <w:noProof/>
                <w:webHidden/>
              </w:rPr>
              <w:tab/>
            </w:r>
            <w:r w:rsidR="00FE2159">
              <w:rPr>
                <w:noProof/>
                <w:webHidden/>
              </w:rPr>
              <w:fldChar w:fldCharType="begin"/>
            </w:r>
            <w:r w:rsidR="00FE2159">
              <w:rPr>
                <w:noProof/>
                <w:webHidden/>
              </w:rPr>
              <w:instrText xml:space="preserve"> PAGEREF _Toc420791636 \h </w:instrText>
            </w:r>
            <w:r w:rsidR="00FE2159">
              <w:rPr>
                <w:noProof/>
                <w:webHidden/>
              </w:rPr>
            </w:r>
            <w:r w:rsidR="00FE2159">
              <w:rPr>
                <w:noProof/>
                <w:webHidden/>
              </w:rPr>
              <w:fldChar w:fldCharType="separate"/>
            </w:r>
            <w:r>
              <w:rPr>
                <w:noProof/>
                <w:webHidden/>
              </w:rPr>
              <w:t>34</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37" w:history="1">
            <w:r w:rsidR="00FE2159" w:rsidRPr="005152E8">
              <w:rPr>
                <w:rStyle w:val="Lienhypertexte"/>
                <w:rFonts w:asciiTheme="majorBidi" w:hAnsiTheme="majorBidi"/>
                <w:noProof/>
              </w:rPr>
              <w:t>III.1.8.  Conduite à tenir et rôle infirmier : (4)</w:t>
            </w:r>
            <w:r w:rsidR="00FE2159">
              <w:rPr>
                <w:noProof/>
                <w:webHidden/>
              </w:rPr>
              <w:tab/>
            </w:r>
            <w:r w:rsidR="00FE2159">
              <w:rPr>
                <w:noProof/>
                <w:webHidden/>
              </w:rPr>
              <w:fldChar w:fldCharType="begin"/>
            </w:r>
            <w:r w:rsidR="00FE2159">
              <w:rPr>
                <w:noProof/>
                <w:webHidden/>
              </w:rPr>
              <w:instrText xml:space="preserve"> PAGEREF _Toc420791637 \h </w:instrText>
            </w:r>
            <w:r w:rsidR="00FE2159">
              <w:rPr>
                <w:noProof/>
                <w:webHidden/>
              </w:rPr>
            </w:r>
            <w:r w:rsidR="00FE2159">
              <w:rPr>
                <w:noProof/>
                <w:webHidden/>
              </w:rPr>
              <w:fldChar w:fldCharType="separate"/>
            </w:r>
            <w:r>
              <w:rPr>
                <w:noProof/>
                <w:webHidden/>
              </w:rPr>
              <w:t>35</w:t>
            </w:r>
            <w:r w:rsidR="00FE2159">
              <w:rPr>
                <w:noProof/>
                <w:webHidden/>
              </w:rPr>
              <w:fldChar w:fldCharType="end"/>
            </w:r>
          </w:hyperlink>
        </w:p>
        <w:p w:rsidR="00FE2159" w:rsidRDefault="00891D37" w:rsidP="00FE2159">
          <w:pPr>
            <w:pStyle w:val="TM1"/>
            <w:tabs>
              <w:tab w:val="right" w:leader="dot" w:pos="9060"/>
            </w:tabs>
            <w:rPr>
              <w:rFonts w:eastAsiaTheme="minorEastAsia"/>
              <w:noProof/>
              <w:lang w:eastAsia="fr-FR"/>
            </w:rPr>
          </w:pPr>
          <w:hyperlink w:anchor="_Toc420791638" w:history="1">
            <w:r w:rsidR="00FE2159" w:rsidRPr="005152E8">
              <w:rPr>
                <w:rStyle w:val="Lienhypertexte"/>
                <w:rFonts w:asciiTheme="majorBidi" w:hAnsiTheme="majorBidi"/>
                <w:noProof/>
              </w:rPr>
              <w:t>Partie IV : méthodologie  (rapport de troisième stage)</w:t>
            </w:r>
            <w:r w:rsidR="00FE2159">
              <w:rPr>
                <w:noProof/>
                <w:webHidden/>
              </w:rPr>
              <w:tab/>
            </w:r>
            <w:r w:rsidR="00FE2159">
              <w:rPr>
                <w:noProof/>
                <w:webHidden/>
              </w:rPr>
              <w:fldChar w:fldCharType="begin"/>
            </w:r>
            <w:r w:rsidR="00FE2159">
              <w:rPr>
                <w:noProof/>
                <w:webHidden/>
              </w:rPr>
              <w:instrText xml:space="preserve"> PAGEREF _Toc420791638 \h </w:instrText>
            </w:r>
            <w:r w:rsidR="00FE2159">
              <w:rPr>
                <w:noProof/>
                <w:webHidden/>
              </w:rPr>
            </w:r>
            <w:r w:rsidR="00FE2159">
              <w:rPr>
                <w:noProof/>
                <w:webHidden/>
              </w:rPr>
              <w:fldChar w:fldCharType="separate"/>
            </w:r>
            <w:r>
              <w:rPr>
                <w:noProof/>
                <w:webHidden/>
              </w:rPr>
              <w:t>37</w:t>
            </w:r>
            <w:r w:rsidR="00FE2159">
              <w:rPr>
                <w:noProof/>
                <w:webHidden/>
              </w:rPr>
              <w:fldChar w:fldCharType="end"/>
            </w:r>
          </w:hyperlink>
        </w:p>
        <w:p w:rsidR="00FE2159" w:rsidRDefault="00891D37" w:rsidP="00FE2159">
          <w:pPr>
            <w:pStyle w:val="TM2"/>
            <w:tabs>
              <w:tab w:val="right" w:leader="dot" w:pos="9060"/>
            </w:tabs>
            <w:rPr>
              <w:rFonts w:eastAsiaTheme="minorEastAsia"/>
              <w:noProof/>
              <w:lang w:eastAsia="fr-FR"/>
            </w:rPr>
          </w:pPr>
          <w:hyperlink w:anchor="_Toc420791639" w:history="1">
            <w:r w:rsidR="00FE2159" w:rsidRPr="005152E8">
              <w:rPr>
                <w:rStyle w:val="Lienhypertexte"/>
                <w:rFonts w:asciiTheme="majorBidi" w:hAnsiTheme="majorBidi"/>
                <w:noProof/>
              </w:rPr>
              <w:t>IV.1. Cas clinique</w:t>
            </w:r>
            <w:r w:rsidR="00FE2159">
              <w:rPr>
                <w:noProof/>
                <w:webHidden/>
              </w:rPr>
              <w:tab/>
            </w:r>
            <w:r w:rsidR="00FE2159">
              <w:rPr>
                <w:noProof/>
                <w:webHidden/>
              </w:rPr>
              <w:fldChar w:fldCharType="begin"/>
            </w:r>
            <w:r w:rsidR="00FE2159">
              <w:rPr>
                <w:noProof/>
                <w:webHidden/>
              </w:rPr>
              <w:instrText xml:space="preserve"> PAGEREF _Toc420791639 \h </w:instrText>
            </w:r>
            <w:r w:rsidR="00FE2159">
              <w:rPr>
                <w:noProof/>
                <w:webHidden/>
              </w:rPr>
            </w:r>
            <w:r w:rsidR="00FE2159">
              <w:rPr>
                <w:noProof/>
                <w:webHidden/>
              </w:rPr>
              <w:fldChar w:fldCharType="separate"/>
            </w:r>
            <w:r>
              <w:rPr>
                <w:noProof/>
                <w:webHidden/>
              </w:rPr>
              <w:t>37</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40" w:history="1">
            <w:r w:rsidR="00FE2159" w:rsidRPr="005152E8">
              <w:rPr>
                <w:rStyle w:val="Lienhypertexte"/>
                <w:noProof/>
              </w:rPr>
              <w:t>IV.1.2. Mode de vie et antécédents :</w:t>
            </w:r>
            <w:r w:rsidR="00FE2159">
              <w:rPr>
                <w:noProof/>
                <w:webHidden/>
              </w:rPr>
              <w:tab/>
            </w:r>
            <w:r w:rsidR="00FE2159">
              <w:rPr>
                <w:noProof/>
                <w:webHidden/>
              </w:rPr>
              <w:fldChar w:fldCharType="begin"/>
            </w:r>
            <w:r w:rsidR="00FE2159">
              <w:rPr>
                <w:noProof/>
                <w:webHidden/>
              </w:rPr>
              <w:instrText xml:space="preserve"> PAGEREF _Toc420791640 \h </w:instrText>
            </w:r>
            <w:r w:rsidR="00FE2159">
              <w:rPr>
                <w:noProof/>
                <w:webHidden/>
              </w:rPr>
            </w:r>
            <w:r w:rsidR="00FE2159">
              <w:rPr>
                <w:noProof/>
                <w:webHidden/>
              </w:rPr>
              <w:fldChar w:fldCharType="separate"/>
            </w:r>
            <w:r>
              <w:rPr>
                <w:noProof/>
                <w:webHidden/>
              </w:rPr>
              <w:t>37</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41" w:history="1">
            <w:r w:rsidR="00FE2159" w:rsidRPr="005152E8">
              <w:rPr>
                <w:rStyle w:val="Lienhypertexte"/>
                <w:rFonts w:asciiTheme="majorBidi" w:hAnsiTheme="majorBidi"/>
                <w:noProof/>
              </w:rPr>
              <w:t>IV.1.3. Histoire de la maladie :</w:t>
            </w:r>
            <w:r w:rsidR="00FE2159">
              <w:rPr>
                <w:noProof/>
                <w:webHidden/>
              </w:rPr>
              <w:tab/>
            </w:r>
            <w:r w:rsidR="00FE2159">
              <w:rPr>
                <w:noProof/>
                <w:webHidden/>
              </w:rPr>
              <w:fldChar w:fldCharType="begin"/>
            </w:r>
            <w:r w:rsidR="00FE2159">
              <w:rPr>
                <w:noProof/>
                <w:webHidden/>
              </w:rPr>
              <w:instrText xml:space="preserve"> PAGEREF _Toc420791641 \h </w:instrText>
            </w:r>
            <w:r w:rsidR="00FE2159">
              <w:rPr>
                <w:noProof/>
                <w:webHidden/>
              </w:rPr>
            </w:r>
            <w:r w:rsidR="00FE2159">
              <w:rPr>
                <w:noProof/>
                <w:webHidden/>
              </w:rPr>
              <w:fldChar w:fldCharType="separate"/>
            </w:r>
            <w:r>
              <w:rPr>
                <w:noProof/>
                <w:webHidden/>
              </w:rPr>
              <w:t>37</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42" w:history="1">
            <w:r w:rsidR="00FE2159" w:rsidRPr="005152E8">
              <w:rPr>
                <w:rStyle w:val="Lienhypertexte"/>
                <w:rFonts w:asciiTheme="majorBidi" w:hAnsiTheme="majorBidi"/>
                <w:noProof/>
              </w:rPr>
              <w:t>IV.1.4. Traitement en cours :</w:t>
            </w:r>
            <w:r w:rsidR="00FE2159">
              <w:rPr>
                <w:noProof/>
                <w:webHidden/>
              </w:rPr>
              <w:tab/>
            </w:r>
            <w:r w:rsidR="00FE2159">
              <w:rPr>
                <w:noProof/>
                <w:webHidden/>
              </w:rPr>
              <w:fldChar w:fldCharType="begin"/>
            </w:r>
            <w:r w:rsidR="00FE2159">
              <w:rPr>
                <w:noProof/>
                <w:webHidden/>
              </w:rPr>
              <w:instrText xml:space="preserve"> PAGEREF _Toc420791642 \h </w:instrText>
            </w:r>
            <w:r w:rsidR="00FE2159">
              <w:rPr>
                <w:noProof/>
                <w:webHidden/>
              </w:rPr>
            </w:r>
            <w:r w:rsidR="00FE2159">
              <w:rPr>
                <w:noProof/>
                <w:webHidden/>
              </w:rPr>
              <w:fldChar w:fldCharType="separate"/>
            </w:r>
            <w:r>
              <w:rPr>
                <w:noProof/>
                <w:webHidden/>
              </w:rPr>
              <w:t>37</w:t>
            </w:r>
            <w:r w:rsidR="00FE2159">
              <w:rPr>
                <w:noProof/>
                <w:webHidden/>
              </w:rPr>
              <w:fldChar w:fldCharType="end"/>
            </w:r>
          </w:hyperlink>
        </w:p>
        <w:p w:rsidR="00FE2159" w:rsidRDefault="00891D37" w:rsidP="00FE2159">
          <w:pPr>
            <w:pStyle w:val="TM3"/>
            <w:tabs>
              <w:tab w:val="right" w:leader="dot" w:pos="9060"/>
            </w:tabs>
            <w:rPr>
              <w:rFonts w:eastAsiaTheme="minorEastAsia"/>
              <w:noProof/>
              <w:lang w:eastAsia="fr-FR"/>
            </w:rPr>
          </w:pPr>
          <w:hyperlink w:anchor="_Toc420791643" w:history="1">
            <w:r w:rsidR="00FE2159" w:rsidRPr="005152E8">
              <w:rPr>
                <w:rStyle w:val="Lienhypertexte"/>
                <w:rFonts w:asciiTheme="majorBidi" w:hAnsiTheme="majorBidi"/>
                <w:noProof/>
              </w:rPr>
              <w:t>IV.1.5.  La prise en charge :</w:t>
            </w:r>
            <w:r w:rsidR="00FE2159">
              <w:rPr>
                <w:noProof/>
                <w:webHidden/>
              </w:rPr>
              <w:tab/>
            </w:r>
            <w:r w:rsidR="00FE2159">
              <w:rPr>
                <w:noProof/>
                <w:webHidden/>
              </w:rPr>
              <w:fldChar w:fldCharType="begin"/>
            </w:r>
            <w:r w:rsidR="00FE2159">
              <w:rPr>
                <w:noProof/>
                <w:webHidden/>
              </w:rPr>
              <w:instrText xml:space="preserve"> PAGEREF _Toc420791643 \h </w:instrText>
            </w:r>
            <w:r w:rsidR="00FE2159">
              <w:rPr>
                <w:noProof/>
                <w:webHidden/>
              </w:rPr>
            </w:r>
            <w:r w:rsidR="00FE2159">
              <w:rPr>
                <w:noProof/>
                <w:webHidden/>
              </w:rPr>
              <w:fldChar w:fldCharType="separate"/>
            </w:r>
            <w:r>
              <w:rPr>
                <w:noProof/>
                <w:webHidden/>
              </w:rPr>
              <w:t>38</w:t>
            </w:r>
            <w:r w:rsidR="00FE2159">
              <w:rPr>
                <w:noProof/>
                <w:webHidden/>
              </w:rPr>
              <w:fldChar w:fldCharType="end"/>
            </w:r>
          </w:hyperlink>
        </w:p>
        <w:p w:rsidR="00FE2159" w:rsidRDefault="00891D37" w:rsidP="00FE2159">
          <w:pPr>
            <w:pStyle w:val="TM3"/>
            <w:tabs>
              <w:tab w:val="left" w:pos="880"/>
              <w:tab w:val="right" w:leader="dot" w:pos="9060"/>
            </w:tabs>
            <w:rPr>
              <w:rFonts w:eastAsiaTheme="minorEastAsia"/>
              <w:noProof/>
              <w:lang w:eastAsia="fr-FR"/>
            </w:rPr>
          </w:pPr>
          <w:hyperlink w:anchor="_Toc420791644" w:history="1">
            <w:r w:rsidR="00FE2159" w:rsidRPr="005152E8">
              <w:rPr>
                <w:rStyle w:val="Lienhypertexte"/>
                <w:rFonts w:asciiTheme="majorBidi" w:hAnsiTheme="majorBidi"/>
                <w:noProof/>
              </w:rPr>
              <w:t>a-</w:t>
            </w:r>
            <w:r w:rsidR="00FE2159">
              <w:rPr>
                <w:rFonts w:eastAsiaTheme="minorEastAsia"/>
                <w:noProof/>
                <w:lang w:eastAsia="fr-FR"/>
              </w:rPr>
              <w:tab/>
            </w:r>
            <w:r w:rsidR="00FE2159" w:rsidRPr="005152E8">
              <w:rPr>
                <w:rStyle w:val="Lienhypertexte"/>
                <w:rFonts w:asciiTheme="majorBidi" w:hAnsiTheme="majorBidi"/>
                <w:noProof/>
              </w:rPr>
              <w:t>Diagnostic infirmier</w:t>
            </w:r>
            <w:r w:rsidR="00FE2159">
              <w:rPr>
                <w:noProof/>
                <w:webHidden/>
              </w:rPr>
              <w:tab/>
            </w:r>
            <w:r w:rsidR="00FE2159">
              <w:rPr>
                <w:noProof/>
                <w:webHidden/>
              </w:rPr>
              <w:fldChar w:fldCharType="begin"/>
            </w:r>
            <w:r w:rsidR="00FE2159">
              <w:rPr>
                <w:noProof/>
                <w:webHidden/>
              </w:rPr>
              <w:instrText xml:space="preserve"> PAGEREF _Toc420791644 \h </w:instrText>
            </w:r>
            <w:r w:rsidR="00FE2159">
              <w:rPr>
                <w:noProof/>
                <w:webHidden/>
              </w:rPr>
            </w:r>
            <w:r w:rsidR="00FE2159">
              <w:rPr>
                <w:noProof/>
                <w:webHidden/>
              </w:rPr>
              <w:fldChar w:fldCharType="separate"/>
            </w:r>
            <w:r>
              <w:rPr>
                <w:noProof/>
                <w:webHidden/>
              </w:rPr>
              <w:t>38</w:t>
            </w:r>
            <w:r w:rsidR="00FE2159">
              <w:rPr>
                <w:noProof/>
                <w:webHidden/>
              </w:rPr>
              <w:fldChar w:fldCharType="end"/>
            </w:r>
          </w:hyperlink>
        </w:p>
        <w:p w:rsidR="00FE2159" w:rsidRDefault="00891D37" w:rsidP="00FE2159">
          <w:pPr>
            <w:pStyle w:val="TM3"/>
            <w:tabs>
              <w:tab w:val="left" w:pos="880"/>
              <w:tab w:val="right" w:leader="dot" w:pos="9060"/>
            </w:tabs>
            <w:rPr>
              <w:rFonts w:eastAsiaTheme="minorEastAsia"/>
              <w:noProof/>
              <w:lang w:eastAsia="fr-FR"/>
            </w:rPr>
          </w:pPr>
          <w:hyperlink w:anchor="_Toc420791645" w:history="1">
            <w:r w:rsidR="00FE2159" w:rsidRPr="005152E8">
              <w:rPr>
                <w:rStyle w:val="Lienhypertexte"/>
                <w:rFonts w:asciiTheme="majorBidi" w:hAnsiTheme="majorBidi"/>
                <w:noProof/>
              </w:rPr>
              <w:t>b-</w:t>
            </w:r>
            <w:r w:rsidR="00FE2159">
              <w:rPr>
                <w:rFonts w:eastAsiaTheme="minorEastAsia"/>
                <w:noProof/>
                <w:lang w:eastAsia="fr-FR"/>
              </w:rPr>
              <w:tab/>
            </w:r>
            <w:r w:rsidR="00FE2159" w:rsidRPr="005152E8">
              <w:rPr>
                <w:rStyle w:val="Lienhypertexte"/>
                <w:rFonts w:asciiTheme="majorBidi" w:hAnsiTheme="majorBidi"/>
                <w:noProof/>
              </w:rPr>
              <w:t>Le projet de soins :</w:t>
            </w:r>
            <w:bookmarkStart w:id="0" w:name="_GoBack"/>
            <w:bookmarkEnd w:id="0"/>
            <w:r w:rsidR="00FE2159">
              <w:rPr>
                <w:noProof/>
                <w:webHidden/>
              </w:rPr>
              <w:tab/>
            </w:r>
            <w:r w:rsidR="00FE2159">
              <w:rPr>
                <w:noProof/>
                <w:webHidden/>
              </w:rPr>
              <w:fldChar w:fldCharType="begin"/>
            </w:r>
            <w:r w:rsidR="00FE2159">
              <w:rPr>
                <w:noProof/>
                <w:webHidden/>
              </w:rPr>
              <w:instrText xml:space="preserve"> PAGEREF _Toc420791645 \h </w:instrText>
            </w:r>
            <w:r w:rsidR="00FE2159">
              <w:rPr>
                <w:noProof/>
                <w:webHidden/>
              </w:rPr>
            </w:r>
            <w:r w:rsidR="00FE2159">
              <w:rPr>
                <w:noProof/>
                <w:webHidden/>
              </w:rPr>
              <w:fldChar w:fldCharType="separate"/>
            </w:r>
            <w:r>
              <w:rPr>
                <w:noProof/>
                <w:webHidden/>
              </w:rPr>
              <w:t>38</w:t>
            </w:r>
            <w:r w:rsidR="00FE2159">
              <w:rPr>
                <w:noProof/>
                <w:webHidden/>
              </w:rPr>
              <w:fldChar w:fldCharType="end"/>
            </w:r>
          </w:hyperlink>
        </w:p>
        <w:p w:rsidR="00FE2159" w:rsidRDefault="00891D37" w:rsidP="00FE2159">
          <w:pPr>
            <w:pStyle w:val="TM1"/>
            <w:tabs>
              <w:tab w:val="right" w:leader="dot" w:pos="9060"/>
            </w:tabs>
            <w:rPr>
              <w:rFonts w:eastAsiaTheme="minorEastAsia"/>
              <w:noProof/>
              <w:lang w:eastAsia="fr-FR"/>
            </w:rPr>
          </w:pPr>
          <w:hyperlink w:anchor="_Toc420791646" w:history="1">
            <w:r w:rsidR="00FE2159" w:rsidRPr="005152E8">
              <w:rPr>
                <w:rStyle w:val="Lienhypertexte"/>
                <w:rFonts w:asciiTheme="majorBidi" w:hAnsiTheme="majorBidi"/>
                <w:noProof/>
              </w:rPr>
              <w:t>Conclusion</w:t>
            </w:r>
            <w:r w:rsidR="00FE2159">
              <w:rPr>
                <w:noProof/>
                <w:webHidden/>
              </w:rPr>
              <w:tab/>
            </w:r>
            <w:r w:rsidR="00FE2159">
              <w:rPr>
                <w:noProof/>
                <w:webHidden/>
              </w:rPr>
              <w:fldChar w:fldCharType="begin"/>
            </w:r>
            <w:r w:rsidR="00FE2159">
              <w:rPr>
                <w:noProof/>
                <w:webHidden/>
              </w:rPr>
              <w:instrText xml:space="preserve"> PAGEREF _Toc420791646 \h </w:instrText>
            </w:r>
            <w:r w:rsidR="00FE2159">
              <w:rPr>
                <w:noProof/>
                <w:webHidden/>
              </w:rPr>
            </w:r>
            <w:r w:rsidR="00FE2159">
              <w:rPr>
                <w:noProof/>
                <w:webHidden/>
              </w:rPr>
              <w:fldChar w:fldCharType="separate"/>
            </w:r>
            <w:r>
              <w:rPr>
                <w:noProof/>
                <w:webHidden/>
              </w:rPr>
              <w:t>40</w:t>
            </w:r>
            <w:r w:rsidR="00FE2159">
              <w:rPr>
                <w:noProof/>
                <w:webHidden/>
              </w:rPr>
              <w:fldChar w:fldCharType="end"/>
            </w:r>
          </w:hyperlink>
        </w:p>
        <w:p w:rsidR="00FE2159" w:rsidRDefault="00891D37" w:rsidP="00FE2159">
          <w:pPr>
            <w:pStyle w:val="TM1"/>
            <w:tabs>
              <w:tab w:val="right" w:leader="dot" w:pos="9060"/>
            </w:tabs>
            <w:rPr>
              <w:rFonts w:eastAsiaTheme="minorEastAsia"/>
              <w:noProof/>
              <w:lang w:eastAsia="fr-FR"/>
            </w:rPr>
          </w:pPr>
          <w:hyperlink w:anchor="_Toc420791647" w:history="1">
            <w:r w:rsidR="00FE2159" w:rsidRPr="005152E8">
              <w:rPr>
                <w:rStyle w:val="Lienhypertexte"/>
                <w:rFonts w:asciiTheme="majorBidi" w:hAnsiTheme="majorBidi"/>
                <w:noProof/>
              </w:rPr>
              <w:t>Références bibliographiques :</w:t>
            </w:r>
            <w:r w:rsidR="00FE2159">
              <w:rPr>
                <w:noProof/>
                <w:webHidden/>
              </w:rPr>
              <w:tab/>
            </w:r>
            <w:r w:rsidR="00FE2159">
              <w:rPr>
                <w:noProof/>
                <w:webHidden/>
              </w:rPr>
              <w:fldChar w:fldCharType="begin"/>
            </w:r>
            <w:r w:rsidR="00FE2159">
              <w:rPr>
                <w:noProof/>
                <w:webHidden/>
              </w:rPr>
              <w:instrText xml:space="preserve"> PAGEREF _Toc420791647 \h </w:instrText>
            </w:r>
            <w:r w:rsidR="00FE2159">
              <w:rPr>
                <w:noProof/>
                <w:webHidden/>
              </w:rPr>
            </w:r>
            <w:r w:rsidR="00FE2159">
              <w:rPr>
                <w:noProof/>
                <w:webHidden/>
              </w:rPr>
              <w:fldChar w:fldCharType="separate"/>
            </w:r>
            <w:r>
              <w:rPr>
                <w:noProof/>
                <w:webHidden/>
              </w:rPr>
              <w:t>41</w:t>
            </w:r>
            <w:r w:rsidR="00FE2159">
              <w:rPr>
                <w:noProof/>
                <w:webHidden/>
              </w:rPr>
              <w:fldChar w:fldCharType="end"/>
            </w:r>
          </w:hyperlink>
        </w:p>
        <w:p w:rsidR="00FE2159" w:rsidRDefault="00FE2159" w:rsidP="00FE2159">
          <w:r>
            <w:fldChar w:fldCharType="end"/>
          </w:r>
        </w:p>
      </w:sdtContent>
    </w:sdt>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Default="00FE2159" w:rsidP="00FE2159"/>
    <w:p w:rsidR="00FE2159" w:rsidRPr="00F95292" w:rsidRDefault="00FE2159" w:rsidP="00FE2159">
      <w:pPr>
        <w:spacing w:line="360" w:lineRule="auto"/>
        <w:jc w:val="center"/>
        <w:rPr>
          <w:rFonts w:asciiTheme="majorBidi" w:hAnsiTheme="majorBidi" w:cstheme="majorBidi"/>
          <w:b/>
          <w:bCs/>
          <w:sz w:val="28"/>
          <w:szCs w:val="28"/>
        </w:rPr>
      </w:pPr>
      <w:r w:rsidRPr="00F95292">
        <w:rPr>
          <w:rFonts w:asciiTheme="majorBidi" w:hAnsiTheme="majorBidi" w:cstheme="majorBidi"/>
          <w:b/>
          <w:bCs/>
          <w:sz w:val="28"/>
          <w:szCs w:val="28"/>
        </w:rPr>
        <w:t>Résumer</w:t>
      </w:r>
    </w:p>
    <w:p w:rsidR="00FE2159" w:rsidRDefault="00FE2159" w:rsidP="00FE2159">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Le présent mémoire de fin de cycle d’étude en sciences infirmières, niveau licence, comporte deux chapitres consacrés à :</w:t>
      </w:r>
    </w:p>
    <w:p w:rsidR="00FE2159" w:rsidRPr="009F2421" w:rsidRDefault="00FE2159" w:rsidP="00FE2159">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 chapitre comportant une synthèse globale des cinq périodes des stages pratiques et l’autre, concernant des généralités sur l’infarctus du myocarde et sa prise en charge infirmière </w:t>
      </w:r>
    </w:p>
    <w:p w:rsidR="00FE2159" w:rsidRPr="00AF1E6C" w:rsidRDefault="00FE2159" w:rsidP="00FE2159">
      <w:pPr>
        <w:spacing w:line="360" w:lineRule="auto"/>
        <w:jc w:val="center"/>
        <w:rPr>
          <w:rFonts w:asciiTheme="majorBidi" w:hAnsiTheme="majorBidi" w:cstheme="majorBidi"/>
          <w:b/>
          <w:bCs/>
          <w:color w:val="000000" w:themeColor="text1"/>
          <w:sz w:val="28"/>
          <w:szCs w:val="28"/>
          <w:lang w:val="en-US"/>
        </w:rPr>
      </w:pPr>
      <w:r w:rsidRPr="00AF1E6C">
        <w:rPr>
          <w:rFonts w:asciiTheme="majorBidi" w:hAnsiTheme="majorBidi" w:cstheme="majorBidi"/>
          <w:b/>
          <w:bCs/>
          <w:color w:val="000000" w:themeColor="text1"/>
          <w:sz w:val="28"/>
          <w:szCs w:val="28"/>
          <w:lang w:val="en-US"/>
        </w:rPr>
        <w:t>Summarization</w:t>
      </w:r>
    </w:p>
    <w:p w:rsidR="00FE2159" w:rsidRPr="00DE6EE1" w:rsidRDefault="00FE2159" w:rsidP="00FE2159">
      <w:pPr>
        <w:spacing w:line="360" w:lineRule="auto"/>
        <w:rPr>
          <w:rFonts w:asciiTheme="majorBidi" w:hAnsiTheme="majorBidi" w:cstheme="majorBidi"/>
          <w:color w:val="000000" w:themeColor="text1"/>
          <w:sz w:val="24"/>
          <w:szCs w:val="24"/>
          <w:lang w:val="en-US"/>
        </w:rPr>
      </w:pPr>
      <w:r>
        <w:rPr>
          <w:rFonts w:asciiTheme="majorBidi" w:hAnsiTheme="majorBidi" w:cstheme="majorBidi"/>
          <w:sz w:val="24"/>
          <w:szCs w:val="24"/>
          <w:lang w:val="en-US"/>
        </w:rPr>
        <w:t xml:space="preserve">    </w:t>
      </w:r>
      <w:r w:rsidRPr="003E262E">
        <w:rPr>
          <w:rFonts w:asciiTheme="majorBidi" w:hAnsiTheme="majorBidi" w:cstheme="majorBidi"/>
          <w:sz w:val="24"/>
          <w:szCs w:val="24"/>
          <w:lang w:val="en-US"/>
        </w:rPr>
        <w:t xml:space="preserve">This thesis of final cycle </w:t>
      </w:r>
      <w:r w:rsidRPr="00DE6EE1">
        <w:rPr>
          <w:rStyle w:val="5yl5"/>
          <w:rFonts w:asciiTheme="majorBidi" w:hAnsiTheme="majorBidi" w:cstheme="majorBidi"/>
          <w:sz w:val="24"/>
          <w:szCs w:val="24"/>
          <w:lang w:val="en-US"/>
        </w:rPr>
        <w:t>of studies in nursing</w:t>
      </w:r>
      <w:r>
        <w:rPr>
          <w:rStyle w:val="5yl5"/>
          <w:rFonts w:asciiTheme="majorBidi" w:hAnsiTheme="majorBidi" w:cstheme="majorBidi"/>
          <w:sz w:val="24"/>
          <w:szCs w:val="24"/>
          <w:lang w:val="en-US"/>
        </w:rPr>
        <w:t xml:space="preserve"> science</w:t>
      </w:r>
      <w:r w:rsidRPr="00DE6EE1">
        <w:rPr>
          <w:rStyle w:val="5yl5"/>
          <w:rFonts w:asciiTheme="majorBidi" w:hAnsiTheme="majorBidi" w:cstheme="majorBidi"/>
          <w:sz w:val="24"/>
          <w:szCs w:val="24"/>
          <w:lang w:val="en-US"/>
        </w:rPr>
        <w:t xml:space="preserve"> degree level</w:t>
      </w:r>
      <w:r>
        <w:rPr>
          <w:rStyle w:val="5yl5"/>
          <w:rFonts w:asciiTheme="majorBidi" w:hAnsiTheme="majorBidi" w:cstheme="majorBidi"/>
          <w:sz w:val="24"/>
          <w:szCs w:val="24"/>
          <w:lang w:val="en-US"/>
        </w:rPr>
        <w:t>,</w:t>
      </w:r>
      <w:r w:rsidRPr="003E262E">
        <w:rPr>
          <w:rFonts w:asciiTheme="majorBidi" w:hAnsiTheme="majorBidi" w:cstheme="majorBidi"/>
          <w:color w:val="000000" w:themeColor="text1"/>
          <w:sz w:val="24"/>
          <w:szCs w:val="24"/>
          <w:lang w:val="en-US"/>
        </w:rPr>
        <w:t xml:space="preserve"> </w:t>
      </w:r>
      <w:r w:rsidRPr="006849AD">
        <w:rPr>
          <w:rFonts w:asciiTheme="majorBidi" w:hAnsiTheme="majorBidi" w:cstheme="majorBidi"/>
          <w:color w:val="000000" w:themeColor="text1"/>
          <w:sz w:val="24"/>
          <w:szCs w:val="24"/>
          <w:lang w:val="en-US"/>
        </w:rPr>
        <w:t>contain two chapters divided to</w:t>
      </w:r>
      <w:r w:rsidRPr="00DE6EE1">
        <w:rPr>
          <w:rStyle w:val="5yl5"/>
          <w:rFonts w:asciiTheme="majorBidi" w:hAnsiTheme="majorBidi" w:cstheme="majorBidi"/>
          <w:sz w:val="24"/>
          <w:szCs w:val="24"/>
          <w:lang w:val="en-US"/>
        </w:rPr>
        <w:t>: A chapter containing a global synthesis of the five periods of practical training and the other, concerning general information on myocardial infarction and nursing management</w:t>
      </w:r>
    </w:p>
    <w:p w:rsidR="00FE2159" w:rsidRPr="003E262E" w:rsidRDefault="00FE2159" w:rsidP="00FE2159">
      <w:pPr>
        <w:spacing w:line="360" w:lineRule="auto"/>
        <w:jc w:val="center"/>
        <w:rPr>
          <w:rFonts w:asciiTheme="majorBidi" w:hAnsiTheme="majorBidi" w:cstheme="majorBidi"/>
          <w:b/>
          <w:bCs/>
          <w:color w:val="000000" w:themeColor="text1"/>
          <w:sz w:val="28"/>
          <w:szCs w:val="28"/>
          <w:rtl/>
          <w:lang w:val="en-US" w:bidi="ar-DZ"/>
        </w:rPr>
      </w:pPr>
      <w:r w:rsidRPr="003E262E">
        <w:rPr>
          <w:rFonts w:asciiTheme="majorBidi" w:hAnsiTheme="majorBidi" w:cstheme="majorBidi" w:hint="cs"/>
          <w:b/>
          <w:bCs/>
          <w:color w:val="000000" w:themeColor="text1"/>
          <w:sz w:val="28"/>
          <w:szCs w:val="28"/>
          <w:rtl/>
          <w:lang w:val="en-US" w:bidi="ar-DZ"/>
        </w:rPr>
        <w:t>ملخص</w:t>
      </w:r>
      <w:r>
        <w:rPr>
          <w:rFonts w:asciiTheme="majorBidi" w:hAnsiTheme="majorBidi" w:cstheme="majorBidi" w:hint="cs"/>
          <w:b/>
          <w:bCs/>
          <w:color w:val="000000" w:themeColor="text1"/>
          <w:sz w:val="28"/>
          <w:szCs w:val="28"/>
          <w:rtl/>
          <w:lang w:val="en-US" w:bidi="ar-DZ"/>
        </w:rPr>
        <w:t xml:space="preserve"> </w:t>
      </w:r>
    </w:p>
    <w:p w:rsidR="00FE2159" w:rsidRDefault="00FE2159" w:rsidP="00FE2159">
      <w:pPr>
        <w:spacing w:line="360" w:lineRule="auto"/>
        <w:jc w:val="right"/>
        <w:rPr>
          <w:rFonts w:asciiTheme="majorBidi" w:hAnsiTheme="majorBidi" w:cstheme="majorBidi"/>
          <w:color w:val="000000" w:themeColor="text1"/>
          <w:sz w:val="24"/>
          <w:szCs w:val="24"/>
          <w:rtl/>
          <w:lang w:val="en-US" w:bidi="ar-DZ"/>
        </w:rPr>
      </w:pPr>
      <w:r>
        <w:rPr>
          <w:rFonts w:asciiTheme="majorBidi" w:hAnsiTheme="majorBidi" w:cstheme="majorBidi" w:hint="cs"/>
          <w:color w:val="000000" w:themeColor="text1"/>
          <w:sz w:val="24"/>
          <w:szCs w:val="24"/>
          <w:rtl/>
          <w:lang w:val="en-US" w:bidi="ar-DZ"/>
        </w:rPr>
        <w:t xml:space="preserve">       يتمحور موضوع بحثنا هذا المتعلق بنيل شهادة ليسانس في علوم التمريض حول فصلين: </w:t>
      </w:r>
    </w:p>
    <w:p w:rsidR="00FE2159" w:rsidRPr="00C64AC9" w:rsidRDefault="00FE2159" w:rsidP="00FE2159">
      <w:pPr>
        <w:spacing w:line="360" w:lineRule="auto"/>
        <w:jc w:val="right"/>
        <w:rPr>
          <w:rFonts w:asciiTheme="majorBidi" w:hAnsiTheme="majorBidi" w:cstheme="majorBidi"/>
          <w:color w:val="000000" w:themeColor="text1"/>
          <w:sz w:val="24"/>
          <w:szCs w:val="24"/>
          <w:lang w:bidi="ar-DZ"/>
        </w:rPr>
      </w:pPr>
      <w:r>
        <w:rPr>
          <w:rFonts w:asciiTheme="majorBidi" w:hAnsiTheme="majorBidi" w:cstheme="majorBidi" w:hint="cs"/>
          <w:color w:val="000000" w:themeColor="text1"/>
          <w:sz w:val="24"/>
          <w:szCs w:val="24"/>
          <w:rtl/>
          <w:lang w:val="en-US" w:bidi="ar-DZ"/>
        </w:rPr>
        <w:t xml:space="preserve">الفصل الاول يتضمن حصيلة حول فترات التربص داخل المؤسسات </w:t>
      </w:r>
      <w:proofErr w:type="spellStart"/>
      <w:r>
        <w:rPr>
          <w:rFonts w:asciiTheme="majorBidi" w:hAnsiTheme="majorBidi" w:cstheme="majorBidi" w:hint="cs"/>
          <w:color w:val="000000" w:themeColor="text1"/>
          <w:sz w:val="24"/>
          <w:szCs w:val="24"/>
          <w:rtl/>
          <w:lang w:val="en-US" w:bidi="ar-DZ"/>
        </w:rPr>
        <w:t>الإستشفائية</w:t>
      </w:r>
      <w:proofErr w:type="spellEnd"/>
      <w:r>
        <w:rPr>
          <w:rFonts w:asciiTheme="majorBidi" w:hAnsiTheme="majorBidi" w:cstheme="majorBidi" w:hint="cs"/>
          <w:color w:val="000000" w:themeColor="text1"/>
          <w:sz w:val="24"/>
          <w:szCs w:val="24"/>
          <w:rtl/>
          <w:lang w:val="en-US" w:bidi="ar-DZ"/>
        </w:rPr>
        <w:t xml:space="preserve">  المختلفة ، أما الفصل  الثاني فعبارة عن  عموميات   حول موضوع الذبحة الصدرية </w:t>
      </w:r>
      <w:r>
        <w:rPr>
          <w:rFonts w:asciiTheme="majorBidi" w:hAnsiTheme="majorBidi" w:cstheme="majorBidi" w:hint="cs"/>
          <w:color w:val="000000" w:themeColor="text1"/>
          <w:sz w:val="24"/>
          <w:szCs w:val="24"/>
          <w:rtl/>
          <w:lang w:bidi="ar-DZ"/>
        </w:rPr>
        <w:t xml:space="preserve"> و متابعة حالة خاصة .</w:t>
      </w:r>
    </w:p>
    <w:p w:rsidR="00FE2159" w:rsidRPr="00391620" w:rsidRDefault="00FE2159" w:rsidP="00FE2159">
      <w:pPr>
        <w:spacing w:line="360" w:lineRule="auto"/>
        <w:jc w:val="both"/>
        <w:rPr>
          <w:rFonts w:asciiTheme="majorBidi" w:hAnsiTheme="majorBidi" w:cstheme="majorBidi"/>
          <w:color w:val="000000" w:themeColor="text1"/>
          <w:sz w:val="24"/>
          <w:szCs w:val="24"/>
          <w:lang w:val="en-US"/>
        </w:rPr>
      </w:pPr>
    </w:p>
    <w:p w:rsidR="00FE2159" w:rsidRDefault="00FE2159" w:rsidP="00FE2159">
      <w:pPr>
        <w:spacing w:line="360" w:lineRule="auto"/>
        <w:rPr>
          <w:rFonts w:asciiTheme="majorBidi" w:hAnsiTheme="majorBidi" w:cstheme="majorBidi"/>
          <w:color w:val="000000" w:themeColor="text1"/>
          <w:sz w:val="24"/>
          <w:szCs w:val="24"/>
          <w:rtl/>
          <w:lang w:val="en-US"/>
        </w:rPr>
      </w:pPr>
    </w:p>
    <w:p w:rsidR="00FE2159" w:rsidRDefault="00FE2159" w:rsidP="00FE2159"/>
    <w:p w:rsidR="00FE2159" w:rsidRDefault="00FE2159" w:rsidP="00213EB9">
      <w:pPr>
        <w:spacing w:line="360" w:lineRule="auto"/>
        <w:jc w:val="center"/>
        <w:rPr>
          <w:rFonts w:asciiTheme="majorBidi" w:hAnsiTheme="majorBidi" w:cstheme="majorBidi"/>
          <w:b/>
          <w:bCs/>
          <w:color w:val="000000" w:themeColor="text1"/>
          <w:sz w:val="24"/>
          <w:szCs w:val="24"/>
        </w:rPr>
      </w:pPr>
    </w:p>
    <w:p w:rsidR="00FE2159" w:rsidRDefault="00FE2159" w:rsidP="00213EB9">
      <w:pPr>
        <w:spacing w:line="360" w:lineRule="auto"/>
        <w:jc w:val="center"/>
        <w:rPr>
          <w:rFonts w:asciiTheme="majorBidi" w:hAnsiTheme="majorBidi" w:cstheme="majorBidi"/>
          <w:b/>
          <w:bCs/>
          <w:color w:val="000000" w:themeColor="text1"/>
          <w:sz w:val="24"/>
          <w:szCs w:val="24"/>
        </w:rPr>
      </w:pPr>
    </w:p>
    <w:p w:rsidR="00FE2159" w:rsidRDefault="00FE2159" w:rsidP="00213EB9">
      <w:pPr>
        <w:spacing w:line="360" w:lineRule="auto"/>
        <w:jc w:val="center"/>
        <w:rPr>
          <w:rFonts w:asciiTheme="majorBidi" w:hAnsiTheme="majorBidi" w:cstheme="majorBidi"/>
          <w:b/>
          <w:bCs/>
          <w:color w:val="000000" w:themeColor="text1"/>
          <w:sz w:val="24"/>
          <w:szCs w:val="24"/>
        </w:rPr>
      </w:pPr>
    </w:p>
    <w:p w:rsidR="00FE2159" w:rsidRDefault="00FE2159" w:rsidP="00213EB9">
      <w:pPr>
        <w:spacing w:line="360" w:lineRule="auto"/>
        <w:jc w:val="center"/>
        <w:rPr>
          <w:rFonts w:asciiTheme="majorBidi" w:hAnsiTheme="majorBidi" w:cstheme="majorBidi"/>
          <w:b/>
          <w:bCs/>
          <w:color w:val="000000" w:themeColor="text1"/>
          <w:sz w:val="24"/>
          <w:szCs w:val="24"/>
        </w:rPr>
      </w:pPr>
    </w:p>
    <w:p w:rsidR="00FE2159" w:rsidRDefault="00FE2159" w:rsidP="00213EB9">
      <w:pPr>
        <w:spacing w:line="360" w:lineRule="auto"/>
        <w:jc w:val="center"/>
        <w:rPr>
          <w:rFonts w:asciiTheme="majorBidi" w:hAnsiTheme="majorBidi" w:cstheme="majorBidi"/>
          <w:b/>
          <w:bCs/>
          <w:color w:val="000000" w:themeColor="text1"/>
          <w:sz w:val="24"/>
          <w:szCs w:val="24"/>
        </w:rPr>
      </w:pPr>
    </w:p>
    <w:p w:rsidR="00FE2159" w:rsidRDefault="00FE2159" w:rsidP="00213EB9">
      <w:pPr>
        <w:spacing w:line="360" w:lineRule="auto"/>
        <w:jc w:val="center"/>
        <w:rPr>
          <w:rFonts w:asciiTheme="majorBidi" w:hAnsiTheme="majorBidi" w:cstheme="majorBidi"/>
          <w:b/>
          <w:bCs/>
          <w:color w:val="000000" w:themeColor="text1"/>
          <w:sz w:val="24"/>
          <w:szCs w:val="24"/>
        </w:rPr>
      </w:pPr>
    </w:p>
    <w:p w:rsidR="00FE2159" w:rsidRDefault="00FE2159" w:rsidP="00213EB9">
      <w:pPr>
        <w:spacing w:line="360" w:lineRule="auto"/>
        <w:jc w:val="center"/>
        <w:rPr>
          <w:rFonts w:asciiTheme="majorBidi" w:hAnsiTheme="majorBidi" w:cstheme="majorBidi"/>
          <w:b/>
          <w:bCs/>
          <w:color w:val="000000" w:themeColor="text1"/>
          <w:sz w:val="24"/>
          <w:szCs w:val="24"/>
        </w:rPr>
      </w:pPr>
    </w:p>
    <w:p w:rsidR="00FE2159" w:rsidRDefault="00FE2159" w:rsidP="00213EB9">
      <w:pPr>
        <w:spacing w:line="360" w:lineRule="auto"/>
        <w:jc w:val="center"/>
        <w:rPr>
          <w:rFonts w:asciiTheme="majorBidi" w:hAnsiTheme="majorBidi" w:cstheme="majorBidi"/>
          <w:b/>
          <w:bCs/>
          <w:color w:val="000000" w:themeColor="text1"/>
          <w:sz w:val="24"/>
          <w:szCs w:val="24"/>
        </w:rPr>
      </w:pPr>
    </w:p>
    <w:p w:rsidR="005B16AC" w:rsidRPr="002A6A1B" w:rsidRDefault="005B16AC" w:rsidP="00213EB9">
      <w:pPr>
        <w:spacing w:line="360" w:lineRule="auto"/>
        <w:jc w:val="center"/>
        <w:rPr>
          <w:rFonts w:asciiTheme="majorBidi" w:hAnsiTheme="majorBidi" w:cstheme="majorBidi"/>
          <w:b/>
          <w:bCs/>
          <w:color w:val="000000" w:themeColor="text1"/>
          <w:sz w:val="24"/>
          <w:szCs w:val="24"/>
        </w:rPr>
      </w:pPr>
      <w:r w:rsidRPr="002A6A1B">
        <w:rPr>
          <w:rFonts w:asciiTheme="majorBidi" w:hAnsiTheme="majorBidi" w:cstheme="majorBidi"/>
          <w:b/>
          <w:bCs/>
          <w:color w:val="000000" w:themeColor="text1"/>
          <w:sz w:val="24"/>
          <w:szCs w:val="24"/>
        </w:rPr>
        <w:t>Introduction</w:t>
      </w:r>
    </w:p>
    <w:p w:rsidR="00977B76" w:rsidRPr="002A6A1B" w:rsidRDefault="00C977DB" w:rsidP="00741348">
      <w:pPr>
        <w:spacing w:line="360" w:lineRule="auto"/>
        <w:jc w:val="both"/>
        <w:rPr>
          <w:rFonts w:asciiTheme="majorBidi" w:hAnsiTheme="majorBidi" w:cstheme="majorBidi"/>
          <w:sz w:val="24"/>
          <w:szCs w:val="24"/>
        </w:rPr>
      </w:pPr>
      <w:r w:rsidRPr="002A6A1B">
        <w:rPr>
          <w:rFonts w:asciiTheme="majorBidi" w:hAnsiTheme="majorBidi" w:cstheme="majorBidi"/>
          <w:sz w:val="24"/>
          <w:szCs w:val="24"/>
        </w:rPr>
        <w:t xml:space="preserve">        </w:t>
      </w:r>
      <w:r w:rsidR="00977B76" w:rsidRPr="002A6A1B">
        <w:rPr>
          <w:rFonts w:asciiTheme="majorBidi" w:hAnsiTheme="majorBidi" w:cstheme="majorBidi"/>
          <w:sz w:val="24"/>
          <w:szCs w:val="24"/>
        </w:rPr>
        <w:t xml:space="preserve">Les sciences infirmières représentent et désignent l’ensemble des savoirs théorique, clinique, éthiques et pratiques issus des modèles conceptuels en soins infirmiers </w:t>
      </w:r>
    </w:p>
    <w:p w:rsidR="00977B76" w:rsidRPr="002A6A1B" w:rsidRDefault="00C977DB" w:rsidP="00741348">
      <w:pPr>
        <w:spacing w:line="360" w:lineRule="auto"/>
        <w:jc w:val="both"/>
        <w:rPr>
          <w:rFonts w:asciiTheme="majorBidi" w:hAnsiTheme="majorBidi" w:cstheme="majorBidi"/>
          <w:sz w:val="24"/>
          <w:szCs w:val="24"/>
        </w:rPr>
      </w:pPr>
      <w:r w:rsidRPr="002A6A1B">
        <w:rPr>
          <w:rFonts w:asciiTheme="majorBidi" w:hAnsiTheme="majorBidi" w:cstheme="majorBidi"/>
          <w:sz w:val="24"/>
          <w:szCs w:val="24"/>
        </w:rPr>
        <w:t xml:space="preserve">        </w:t>
      </w:r>
      <w:r w:rsidR="00977B76" w:rsidRPr="002A6A1B">
        <w:rPr>
          <w:rFonts w:asciiTheme="majorBidi" w:hAnsiTheme="majorBidi" w:cstheme="majorBidi"/>
          <w:sz w:val="24"/>
          <w:szCs w:val="24"/>
        </w:rPr>
        <w:t xml:space="preserve">Dans la pratique des soins infirmiers, les sciences infirmières regroupe la recherche clinique infirmière, l’évaluation infirmière, l’éducation infirmière, le plan de soins infirmier et encore la relation d’aide en soins infirmier </w:t>
      </w:r>
    </w:p>
    <w:p w:rsidR="00977B76" w:rsidRPr="002A6A1B" w:rsidRDefault="00C977DB" w:rsidP="00741348">
      <w:pPr>
        <w:spacing w:line="360" w:lineRule="auto"/>
        <w:jc w:val="both"/>
        <w:rPr>
          <w:rFonts w:asciiTheme="majorBidi" w:hAnsiTheme="majorBidi" w:cstheme="majorBidi"/>
          <w:sz w:val="24"/>
          <w:szCs w:val="24"/>
        </w:rPr>
      </w:pPr>
      <w:r w:rsidRPr="002A6A1B">
        <w:rPr>
          <w:rFonts w:asciiTheme="majorBidi" w:hAnsiTheme="majorBidi" w:cstheme="majorBidi"/>
          <w:sz w:val="24"/>
          <w:szCs w:val="24"/>
        </w:rPr>
        <w:t xml:space="preserve">      </w:t>
      </w:r>
      <w:r w:rsidR="00977B76" w:rsidRPr="002A6A1B">
        <w:rPr>
          <w:rFonts w:asciiTheme="majorBidi" w:hAnsiTheme="majorBidi" w:cstheme="majorBidi"/>
          <w:sz w:val="24"/>
          <w:szCs w:val="24"/>
        </w:rPr>
        <w:t xml:space="preserve"> Dans le cadre théorique, elle représente les concepts fondamentaux en soins infirmiers, le raisonnement clinique infirmier ou encore l’éducation  à la santé, elle ce centre également sur l’étude des diagnostics infirmier </w:t>
      </w:r>
    </w:p>
    <w:p w:rsidR="00977B76" w:rsidRPr="002A6A1B" w:rsidRDefault="00C977DB" w:rsidP="00741348">
      <w:pPr>
        <w:spacing w:line="360" w:lineRule="auto"/>
        <w:jc w:val="both"/>
        <w:rPr>
          <w:rFonts w:asciiTheme="majorBidi" w:hAnsiTheme="majorBidi" w:cstheme="majorBidi"/>
          <w:sz w:val="24"/>
          <w:szCs w:val="24"/>
        </w:rPr>
      </w:pPr>
      <w:r w:rsidRPr="002A6A1B">
        <w:rPr>
          <w:rFonts w:asciiTheme="majorBidi" w:hAnsiTheme="majorBidi" w:cstheme="majorBidi"/>
          <w:sz w:val="24"/>
          <w:szCs w:val="24"/>
        </w:rPr>
        <w:t xml:space="preserve">       </w:t>
      </w:r>
      <w:r w:rsidR="00977B76" w:rsidRPr="002A6A1B">
        <w:rPr>
          <w:rFonts w:asciiTheme="majorBidi" w:hAnsiTheme="majorBidi" w:cstheme="majorBidi"/>
          <w:sz w:val="24"/>
          <w:szCs w:val="24"/>
        </w:rPr>
        <w:t>Cette formation comporte deux volets, soit un volet théorique et un volet pratique concerne au stage.</w:t>
      </w:r>
    </w:p>
    <w:p w:rsidR="00977B76" w:rsidRPr="002A6A1B" w:rsidRDefault="00977B76" w:rsidP="00AF1E6C">
      <w:pPr>
        <w:spacing w:line="360" w:lineRule="auto"/>
        <w:jc w:val="both"/>
        <w:rPr>
          <w:rFonts w:asciiTheme="majorBidi" w:hAnsiTheme="majorBidi" w:cstheme="majorBidi"/>
          <w:sz w:val="24"/>
          <w:szCs w:val="24"/>
        </w:rPr>
      </w:pPr>
      <w:r w:rsidRPr="002A6A1B">
        <w:rPr>
          <w:rFonts w:asciiTheme="majorBidi" w:hAnsiTheme="majorBidi" w:cstheme="majorBidi"/>
          <w:sz w:val="24"/>
          <w:szCs w:val="24"/>
        </w:rPr>
        <w:t>Le stage : est une unité d’enseignement effectuée en milieu hospitalier, au sien d’un service médical, ou toute autre structure de santé. Le stage est articulé à un programme d’enseignement semestriel</w:t>
      </w:r>
      <w:r w:rsidR="00536526" w:rsidRPr="002A6A1B">
        <w:rPr>
          <w:rFonts w:asciiTheme="majorBidi" w:hAnsiTheme="majorBidi" w:cstheme="majorBidi"/>
          <w:sz w:val="24"/>
          <w:szCs w:val="24"/>
        </w:rPr>
        <w:t xml:space="preserve"> d’Unité </w:t>
      </w:r>
      <w:r w:rsidR="002578DE" w:rsidRPr="002A6A1B">
        <w:rPr>
          <w:rFonts w:asciiTheme="majorBidi" w:hAnsiTheme="majorBidi" w:cstheme="majorBidi"/>
          <w:sz w:val="24"/>
          <w:szCs w:val="24"/>
        </w:rPr>
        <w:t>d’Enseignement Fondamental</w:t>
      </w:r>
      <w:r w:rsidR="00AF1E6C" w:rsidRPr="002A6A1B">
        <w:rPr>
          <w:rFonts w:asciiTheme="majorBidi" w:hAnsiTheme="majorBidi" w:cstheme="majorBidi"/>
          <w:sz w:val="24"/>
          <w:szCs w:val="24"/>
        </w:rPr>
        <w:t>(UEF)</w:t>
      </w:r>
      <w:r w:rsidR="002578DE" w:rsidRPr="002A6A1B">
        <w:rPr>
          <w:rFonts w:asciiTheme="majorBidi" w:hAnsiTheme="majorBidi" w:cstheme="majorBidi"/>
          <w:sz w:val="24"/>
          <w:szCs w:val="24"/>
        </w:rPr>
        <w:t xml:space="preserve">, </w:t>
      </w:r>
      <w:r w:rsidR="00AF1E6C" w:rsidRPr="002A6A1B">
        <w:rPr>
          <w:rFonts w:asciiTheme="majorBidi" w:hAnsiTheme="majorBidi" w:cstheme="majorBidi"/>
          <w:sz w:val="24"/>
          <w:szCs w:val="24"/>
        </w:rPr>
        <w:t xml:space="preserve">d’Unité d’Enseignement </w:t>
      </w:r>
      <w:r w:rsidR="002578DE" w:rsidRPr="002A6A1B">
        <w:rPr>
          <w:rFonts w:asciiTheme="majorBidi" w:hAnsiTheme="majorBidi" w:cstheme="majorBidi"/>
          <w:sz w:val="24"/>
          <w:szCs w:val="24"/>
        </w:rPr>
        <w:t>Méthodologique</w:t>
      </w:r>
      <w:r w:rsidR="00AF1E6C" w:rsidRPr="002A6A1B">
        <w:rPr>
          <w:rFonts w:asciiTheme="majorBidi" w:hAnsiTheme="majorBidi" w:cstheme="majorBidi"/>
          <w:sz w:val="24"/>
          <w:szCs w:val="24"/>
        </w:rPr>
        <w:t xml:space="preserve">(UEM), d’Unité d’Enseignement de </w:t>
      </w:r>
      <w:r w:rsidR="00C86EDD" w:rsidRPr="002A6A1B">
        <w:rPr>
          <w:rFonts w:asciiTheme="majorBidi" w:hAnsiTheme="majorBidi" w:cstheme="majorBidi"/>
          <w:sz w:val="24"/>
          <w:szCs w:val="24"/>
        </w:rPr>
        <w:t>D</w:t>
      </w:r>
      <w:r w:rsidR="00AF1E6C" w:rsidRPr="002A6A1B">
        <w:rPr>
          <w:rFonts w:asciiTheme="majorBidi" w:hAnsiTheme="majorBidi" w:cstheme="majorBidi"/>
          <w:sz w:val="24"/>
          <w:szCs w:val="24"/>
        </w:rPr>
        <w:t>écouverte</w:t>
      </w:r>
      <w:r w:rsidRPr="002A6A1B">
        <w:rPr>
          <w:rFonts w:asciiTheme="majorBidi" w:hAnsiTheme="majorBidi" w:cstheme="majorBidi"/>
          <w:sz w:val="24"/>
          <w:szCs w:val="24"/>
        </w:rPr>
        <w:t xml:space="preserve"> </w:t>
      </w:r>
      <w:r w:rsidR="00C86EDD" w:rsidRPr="002A6A1B">
        <w:rPr>
          <w:rFonts w:asciiTheme="majorBidi" w:hAnsiTheme="majorBidi" w:cstheme="majorBidi"/>
          <w:sz w:val="24"/>
          <w:szCs w:val="24"/>
        </w:rPr>
        <w:t xml:space="preserve">(UED) et d’Unité d’Enseignement Transversal </w:t>
      </w:r>
      <w:r w:rsidRPr="002A6A1B">
        <w:rPr>
          <w:rFonts w:asciiTheme="majorBidi" w:hAnsiTheme="majorBidi" w:cstheme="majorBidi"/>
          <w:sz w:val="24"/>
          <w:szCs w:val="24"/>
        </w:rPr>
        <w:t>(UET)</w:t>
      </w:r>
    </w:p>
    <w:p w:rsidR="00977B76" w:rsidRPr="002A6A1B" w:rsidRDefault="00977B76" w:rsidP="00741348">
      <w:pPr>
        <w:spacing w:line="360" w:lineRule="auto"/>
        <w:jc w:val="both"/>
        <w:rPr>
          <w:rFonts w:asciiTheme="majorBidi" w:hAnsiTheme="majorBidi" w:cstheme="majorBidi"/>
          <w:sz w:val="24"/>
          <w:szCs w:val="24"/>
          <w:lang w:bidi="ar-DZ"/>
        </w:rPr>
      </w:pPr>
      <w:r w:rsidRPr="002A6A1B">
        <w:rPr>
          <w:rFonts w:asciiTheme="majorBidi" w:hAnsiTheme="majorBidi" w:cstheme="majorBidi"/>
          <w:sz w:val="24"/>
          <w:szCs w:val="24"/>
          <w:lang w:bidi="ar-DZ"/>
        </w:rPr>
        <w:t xml:space="preserve">Il intervient à la fin des enseignements semestriel et à ce titre, il se doté de plusieurs finalité </w:t>
      </w:r>
    </w:p>
    <w:p w:rsidR="00977B76" w:rsidRPr="002A6A1B" w:rsidRDefault="00977B76" w:rsidP="00741348">
      <w:pPr>
        <w:spacing w:line="360" w:lineRule="auto"/>
        <w:jc w:val="both"/>
        <w:rPr>
          <w:rFonts w:asciiTheme="majorBidi" w:hAnsiTheme="majorBidi" w:cstheme="majorBidi"/>
          <w:sz w:val="24"/>
          <w:szCs w:val="24"/>
          <w:lang w:bidi="ar-DZ"/>
        </w:rPr>
      </w:pPr>
      <w:r w:rsidRPr="002A6A1B">
        <w:rPr>
          <w:rFonts w:asciiTheme="majorBidi" w:hAnsiTheme="majorBidi" w:cstheme="majorBidi"/>
          <w:sz w:val="24"/>
          <w:szCs w:val="24"/>
          <w:lang w:bidi="ar-DZ"/>
        </w:rPr>
        <w:t>Le stage permet au stagiaire :</w:t>
      </w:r>
    </w:p>
    <w:p w:rsidR="00977B76" w:rsidRPr="002A6A1B" w:rsidRDefault="00977B76" w:rsidP="006B108F">
      <w:pPr>
        <w:pStyle w:val="Paragraphedeliste"/>
        <w:numPr>
          <w:ilvl w:val="0"/>
          <w:numId w:val="34"/>
        </w:numPr>
        <w:spacing w:line="360" w:lineRule="auto"/>
        <w:ind w:left="0" w:firstLine="0"/>
        <w:jc w:val="both"/>
        <w:rPr>
          <w:rFonts w:asciiTheme="majorBidi" w:hAnsiTheme="majorBidi" w:cstheme="majorBidi"/>
          <w:sz w:val="24"/>
          <w:szCs w:val="24"/>
          <w:lang w:bidi="ar-DZ"/>
        </w:rPr>
      </w:pPr>
      <w:r w:rsidRPr="002A6A1B">
        <w:rPr>
          <w:rFonts w:asciiTheme="majorBidi" w:hAnsiTheme="majorBidi" w:cstheme="majorBidi"/>
          <w:sz w:val="24"/>
          <w:szCs w:val="24"/>
          <w:lang w:bidi="ar-DZ"/>
        </w:rPr>
        <w:t>D’acquérir  les éléments de savoir-faire et de professionnalisme au contact des professionnels des soins</w:t>
      </w:r>
    </w:p>
    <w:p w:rsidR="00977B76" w:rsidRPr="002A6A1B" w:rsidRDefault="00977B76" w:rsidP="006B108F">
      <w:pPr>
        <w:pStyle w:val="Paragraphedeliste"/>
        <w:numPr>
          <w:ilvl w:val="0"/>
          <w:numId w:val="34"/>
        </w:numPr>
        <w:spacing w:line="360" w:lineRule="auto"/>
        <w:ind w:left="0" w:firstLine="0"/>
        <w:jc w:val="both"/>
        <w:rPr>
          <w:rFonts w:asciiTheme="majorBidi" w:hAnsiTheme="majorBidi" w:cstheme="majorBidi"/>
          <w:sz w:val="24"/>
          <w:szCs w:val="24"/>
          <w:lang w:bidi="ar-DZ"/>
        </w:rPr>
      </w:pPr>
      <w:r w:rsidRPr="002A6A1B">
        <w:rPr>
          <w:rFonts w:asciiTheme="majorBidi" w:hAnsiTheme="majorBidi" w:cstheme="majorBidi"/>
          <w:sz w:val="24"/>
          <w:szCs w:val="24"/>
          <w:lang w:bidi="ar-DZ"/>
        </w:rPr>
        <w:t xml:space="preserve">De maitriser les gestes et les actes en relation avec une activité de soins au malade </w:t>
      </w:r>
    </w:p>
    <w:p w:rsidR="00977B76" w:rsidRPr="002A6A1B" w:rsidRDefault="00977B76" w:rsidP="006B108F">
      <w:pPr>
        <w:pStyle w:val="Paragraphedeliste"/>
        <w:numPr>
          <w:ilvl w:val="0"/>
          <w:numId w:val="34"/>
        </w:numPr>
        <w:spacing w:line="360" w:lineRule="auto"/>
        <w:ind w:left="0" w:firstLine="0"/>
        <w:jc w:val="both"/>
        <w:rPr>
          <w:rFonts w:asciiTheme="majorBidi" w:hAnsiTheme="majorBidi" w:cstheme="majorBidi"/>
          <w:sz w:val="24"/>
          <w:szCs w:val="24"/>
          <w:lang w:bidi="ar-DZ"/>
        </w:rPr>
      </w:pPr>
      <w:r w:rsidRPr="002A6A1B">
        <w:rPr>
          <w:rFonts w:asciiTheme="majorBidi" w:hAnsiTheme="majorBidi" w:cstheme="majorBidi"/>
          <w:sz w:val="24"/>
          <w:szCs w:val="24"/>
          <w:lang w:bidi="ar-DZ"/>
        </w:rPr>
        <w:t xml:space="preserve">De maitriser des protocoles de soins transversaux ou spécialisés, fixés par les objectifs du stage </w:t>
      </w:r>
    </w:p>
    <w:p w:rsidR="00977B76" w:rsidRPr="002A6A1B" w:rsidRDefault="00977B76" w:rsidP="006B108F">
      <w:pPr>
        <w:pStyle w:val="Paragraphedeliste"/>
        <w:numPr>
          <w:ilvl w:val="0"/>
          <w:numId w:val="34"/>
        </w:numPr>
        <w:spacing w:line="360" w:lineRule="auto"/>
        <w:ind w:left="0" w:firstLine="0"/>
        <w:jc w:val="both"/>
        <w:rPr>
          <w:rFonts w:asciiTheme="majorBidi" w:hAnsiTheme="majorBidi" w:cstheme="majorBidi"/>
          <w:sz w:val="24"/>
          <w:szCs w:val="24"/>
          <w:lang w:bidi="ar-DZ"/>
        </w:rPr>
      </w:pPr>
      <w:r w:rsidRPr="002A6A1B">
        <w:rPr>
          <w:rFonts w:asciiTheme="majorBidi" w:hAnsiTheme="majorBidi" w:cstheme="majorBidi"/>
          <w:sz w:val="24"/>
          <w:szCs w:val="24"/>
          <w:lang w:bidi="ar-DZ"/>
        </w:rPr>
        <w:t xml:space="preserve">D’intégrer les contenus théoriques dispensés et les pratique  de soins dans le cadre d’une démarche réflexive du stagiaire. En vue d’acquérir les compétences requises </w:t>
      </w:r>
      <w:proofErr w:type="gramStart"/>
      <w:r w:rsidRPr="002A6A1B">
        <w:rPr>
          <w:rFonts w:asciiTheme="majorBidi" w:hAnsiTheme="majorBidi" w:cstheme="majorBidi"/>
          <w:sz w:val="24"/>
          <w:szCs w:val="24"/>
          <w:lang w:bidi="ar-DZ"/>
        </w:rPr>
        <w:t>l’exercices</w:t>
      </w:r>
      <w:proofErr w:type="gramEnd"/>
      <w:r w:rsidRPr="002A6A1B">
        <w:rPr>
          <w:rFonts w:asciiTheme="majorBidi" w:hAnsiTheme="majorBidi" w:cstheme="majorBidi"/>
          <w:sz w:val="24"/>
          <w:szCs w:val="24"/>
          <w:lang w:bidi="ar-DZ"/>
        </w:rPr>
        <w:t xml:space="preserve"> de son métier     </w:t>
      </w:r>
    </w:p>
    <w:p w:rsidR="00E90898" w:rsidRDefault="00585CC7" w:rsidP="00213EB9">
      <w:pPr>
        <w:spacing w:line="360" w:lineRule="auto"/>
        <w:jc w:val="both"/>
        <w:rPr>
          <w:rFonts w:asciiTheme="majorBidi" w:hAnsiTheme="majorBidi" w:cstheme="majorBidi"/>
          <w:color w:val="000000" w:themeColor="text1"/>
          <w:sz w:val="24"/>
          <w:szCs w:val="24"/>
        </w:rPr>
      </w:pPr>
      <w:r w:rsidRPr="002A6A1B">
        <w:rPr>
          <w:rFonts w:asciiTheme="majorBidi" w:hAnsiTheme="majorBidi" w:cstheme="majorBidi"/>
          <w:color w:val="000000" w:themeColor="text1"/>
          <w:sz w:val="24"/>
          <w:szCs w:val="24"/>
        </w:rPr>
        <w:t xml:space="preserve">      Dans le cadre de la formation en sciences infirmières, il est demandé de réaliser un mémoire de fin d’étude comportant une synthèse globale des  stages pratiques et une thématique qui est au choix des étudiants.  </w:t>
      </w:r>
    </w:p>
    <w:p w:rsidR="00E90898" w:rsidRDefault="00E90898" w:rsidP="00741348">
      <w:pPr>
        <w:spacing w:line="360" w:lineRule="auto"/>
        <w:jc w:val="both"/>
        <w:rPr>
          <w:rFonts w:asciiTheme="majorBidi" w:hAnsiTheme="majorBidi" w:cstheme="majorBidi"/>
          <w:color w:val="000000" w:themeColor="text1"/>
          <w:sz w:val="24"/>
          <w:szCs w:val="24"/>
        </w:rPr>
      </w:pPr>
    </w:p>
    <w:p w:rsidR="00E90898" w:rsidRDefault="00E90898" w:rsidP="00741348">
      <w:pPr>
        <w:spacing w:line="360" w:lineRule="auto"/>
        <w:jc w:val="both"/>
        <w:rPr>
          <w:rFonts w:asciiTheme="majorBidi" w:hAnsiTheme="majorBidi" w:cstheme="majorBidi"/>
          <w:color w:val="000000" w:themeColor="text1"/>
          <w:sz w:val="24"/>
          <w:szCs w:val="24"/>
        </w:rPr>
      </w:pPr>
    </w:p>
    <w:p w:rsidR="00E90898" w:rsidRDefault="00E90898" w:rsidP="00741348">
      <w:pPr>
        <w:spacing w:line="360" w:lineRule="auto"/>
        <w:jc w:val="both"/>
        <w:rPr>
          <w:rFonts w:asciiTheme="majorBidi" w:hAnsiTheme="majorBidi" w:cstheme="majorBidi"/>
          <w:color w:val="000000" w:themeColor="text1"/>
          <w:sz w:val="24"/>
          <w:szCs w:val="24"/>
        </w:rPr>
      </w:pPr>
    </w:p>
    <w:p w:rsidR="00E90898" w:rsidRPr="009F2421" w:rsidRDefault="00E90898" w:rsidP="00741348">
      <w:pPr>
        <w:spacing w:line="360" w:lineRule="auto"/>
        <w:jc w:val="both"/>
        <w:rPr>
          <w:rFonts w:asciiTheme="majorBidi" w:hAnsiTheme="majorBidi" w:cstheme="majorBidi"/>
          <w:color w:val="000000" w:themeColor="text1"/>
          <w:sz w:val="24"/>
          <w:szCs w:val="24"/>
        </w:rPr>
      </w:pPr>
    </w:p>
    <w:p w:rsidR="005B16AC" w:rsidRPr="009F2421" w:rsidRDefault="005B16AC" w:rsidP="00741348">
      <w:pPr>
        <w:spacing w:line="360" w:lineRule="auto"/>
        <w:jc w:val="both"/>
        <w:rPr>
          <w:rFonts w:asciiTheme="majorBidi" w:hAnsiTheme="majorBidi" w:cstheme="majorBidi"/>
          <w:color w:val="000000" w:themeColor="text1"/>
          <w:sz w:val="24"/>
          <w:szCs w:val="24"/>
        </w:rPr>
      </w:pPr>
    </w:p>
    <w:p w:rsidR="00365115" w:rsidRPr="009F2421" w:rsidRDefault="00365115" w:rsidP="00741348">
      <w:pPr>
        <w:spacing w:line="360" w:lineRule="auto"/>
        <w:jc w:val="both"/>
        <w:rPr>
          <w:rFonts w:asciiTheme="majorBidi" w:hAnsiTheme="majorBidi" w:cstheme="majorBidi"/>
          <w:color w:val="000000" w:themeColor="text1"/>
          <w:sz w:val="24"/>
          <w:szCs w:val="24"/>
        </w:rPr>
      </w:pPr>
    </w:p>
    <w:p w:rsidR="00E10201" w:rsidRDefault="00E10201" w:rsidP="00E10201">
      <w:pPr>
        <w:spacing w:line="360" w:lineRule="auto"/>
        <w:jc w:val="both"/>
        <w:rPr>
          <w:rFonts w:asciiTheme="majorBidi" w:hAnsiTheme="majorBidi" w:cstheme="majorBidi"/>
          <w:color w:val="000000" w:themeColor="text1"/>
          <w:sz w:val="24"/>
          <w:szCs w:val="24"/>
        </w:rPr>
      </w:pPr>
    </w:p>
    <w:p w:rsidR="00E10201" w:rsidRPr="009F2421" w:rsidRDefault="00E10201" w:rsidP="00E10201">
      <w:pPr>
        <w:spacing w:line="360" w:lineRule="auto"/>
        <w:jc w:val="both"/>
        <w:rPr>
          <w:rFonts w:asciiTheme="majorBidi" w:hAnsiTheme="majorBidi" w:cstheme="majorBidi"/>
          <w:color w:val="000000" w:themeColor="text1"/>
          <w:sz w:val="24"/>
          <w:szCs w:val="24"/>
        </w:rPr>
      </w:pPr>
    </w:p>
    <w:p w:rsidR="00E10201" w:rsidRPr="009F2421" w:rsidRDefault="00891D37" w:rsidP="00E1020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7.85pt;height:136.2pt" fillcolor="black">
            <v:shadow color="#868686"/>
            <v:textpath style="font-family:&quot;Times New Roman&quot;" fitshape="t" trim="t" string="chapitre 1"/>
          </v:shape>
        </w:pict>
      </w:r>
    </w:p>
    <w:p w:rsidR="00E10201" w:rsidRPr="00E10201" w:rsidRDefault="00E10201" w:rsidP="00E10201">
      <w:pPr>
        <w:spacing w:line="360" w:lineRule="auto"/>
        <w:jc w:val="center"/>
        <w:rPr>
          <w:rFonts w:asciiTheme="majorBidi" w:hAnsiTheme="majorBidi" w:cstheme="majorBidi"/>
          <w:b/>
          <w:bCs/>
          <w:color w:val="000000" w:themeColor="text1"/>
          <w:sz w:val="28"/>
          <w:szCs w:val="28"/>
        </w:rPr>
      </w:pPr>
      <w:r w:rsidRPr="00E10201">
        <w:rPr>
          <w:rFonts w:asciiTheme="majorBidi" w:hAnsiTheme="majorBidi" w:cstheme="majorBidi"/>
          <w:b/>
          <w:bCs/>
          <w:color w:val="000000" w:themeColor="text1"/>
          <w:sz w:val="28"/>
          <w:szCs w:val="28"/>
        </w:rPr>
        <w:t>Synthèses globale des rapports de stage</w:t>
      </w:r>
    </w:p>
    <w:p w:rsidR="00E10201" w:rsidRPr="009F2421" w:rsidRDefault="00E10201" w:rsidP="00E10201">
      <w:pPr>
        <w:spacing w:line="360" w:lineRule="auto"/>
        <w:jc w:val="center"/>
        <w:rPr>
          <w:rFonts w:asciiTheme="majorBidi" w:hAnsiTheme="majorBidi" w:cstheme="majorBidi"/>
          <w:b/>
          <w:bCs/>
          <w:color w:val="000000" w:themeColor="text1"/>
          <w:sz w:val="32"/>
          <w:szCs w:val="32"/>
        </w:rPr>
      </w:pPr>
    </w:p>
    <w:p w:rsidR="00E10201" w:rsidRDefault="00E10201" w:rsidP="00E10201">
      <w:pPr>
        <w:spacing w:line="360" w:lineRule="auto"/>
        <w:jc w:val="both"/>
        <w:rPr>
          <w:rFonts w:asciiTheme="majorBidi" w:hAnsiTheme="majorBidi" w:cstheme="majorBidi"/>
          <w:b/>
          <w:bCs/>
          <w:color w:val="000000" w:themeColor="text1"/>
          <w:sz w:val="32"/>
          <w:szCs w:val="32"/>
        </w:rPr>
      </w:pPr>
    </w:p>
    <w:p w:rsidR="00B35E54" w:rsidRDefault="00B35E54" w:rsidP="00E10201">
      <w:pPr>
        <w:spacing w:line="360" w:lineRule="auto"/>
        <w:jc w:val="both"/>
        <w:rPr>
          <w:rFonts w:asciiTheme="majorBidi" w:hAnsiTheme="majorBidi" w:cstheme="majorBidi"/>
          <w:b/>
          <w:bCs/>
          <w:color w:val="000000" w:themeColor="text1"/>
          <w:sz w:val="32"/>
          <w:szCs w:val="32"/>
        </w:rPr>
      </w:pPr>
    </w:p>
    <w:p w:rsidR="00B35E54" w:rsidRDefault="00B35E54" w:rsidP="00E10201">
      <w:pPr>
        <w:spacing w:line="360" w:lineRule="auto"/>
        <w:jc w:val="both"/>
        <w:rPr>
          <w:rFonts w:asciiTheme="majorBidi" w:hAnsiTheme="majorBidi" w:cstheme="majorBidi"/>
          <w:b/>
          <w:bCs/>
          <w:color w:val="000000" w:themeColor="text1"/>
          <w:sz w:val="32"/>
          <w:szCs w:val="32"/>
        </w:rPr>
      </w:pPr>
    </w:p>
    <w:p w:rsidR="00B35E54" w:rsidRDefault="00B35E54" w:rsidP="00E10201">
      <w:pPr>
        <w:spacing w:line="360" w:lineRule="auto"/>
        <w:jc w:val="both"/>
        <w:rPr>
          <w:rFonts w:asciiTheme="majorBidi" w:hAnsiTheme="majorBidi" w:cstheme="majorBidi"/>
          <w:b/>
          <w:bCs/>
          <w:color w:val="000000" w:themeColor="text1"/>
          <w:sz w:val="32"/>
          <w:szCs w:val="32"/>
        </w:rPr>
      </w:pPr>
    </w:p>
    <w:p w:rsidR="00365115" w:rsidRPr="009F2421" w:rsidRDefault="00365115" w:rsidP="00741348">
      <w:pPr>
        <w:spacing w:line="360" w:lineRule="auto"/>
        <w:jc w:val="both"/>
        <w:rPr>
          <w:rFonts w:asciiTheme="majorBidi" w:hAnsiTheme="majorBidi" w:cstheme="majorBidi"/>
          <w:color w:val="000000" w:themeColor="text1"/>
          <w:sz w:val="24"/>
          <w:szCs w:val="24"/>
        </w:rPr>
      </w:pPr>
    </w:p>
    <w:p w:rsidR="0026099A" w:rsidRPr="00741348" w:rsidRDefault="00E21E5B" w:rsidP="00741348">
      <w:pPr>
        <w:pStyle w:val="Titre1"/>
        <w:numPr>
          <w:ilvl w:val="0"/>
          <w:numId w:val="0"/>
        </w:numPr>
        <w:rPr>
          <w:rFonts w:asciiTheme="majorBidi" w:hAnsiTheme="majorBidi"/>
          <w:color w:val="auto"/>
        </w:rPr>
      </w:pPr>
      <w:bookmarkStart w:id="1" w:name="_Toc420791611"/>
      <w:r w:rsidRPr="00741348">
        <w:rPr>
          <w:rFonts w:asciiTheme="majorBidi" w:hAnsiTheme="majorBidi"/>
          <w:color w:val="auto"/>
        </w:rPr>
        <w:t>Partie I : Revue bi</w:t>
      </w:r>
      <w:r w:rsidR="004D6DAC" w:rsidRPr="00741348">
        <w:rPr>
          <w:rFonts w:asciiTheme="majorBidi" w:hAnsiTheme="majorBidi"/>
          <w:color w:val="auto"/>
        </w:rPr>
        <w:t>bliographi</w:t>
      </w:r>
      <w:r w:rsidR="00B35E54">
        <w:rPr>
          <w:rFonts w:asciiTheme="majorBidi" w:hAnsiTheme="majorBidi"/>
          <w:color w:val="auto"/>
        </w:rPr>
        <w:t>qu</w:t>
      </w:r>
      <w:r w:rsidR="004D6DAC" w:rsidRPr="00741348">
        <w:rPr>
          <w:rFonts w:asciiTheme="majorBidi" w:hAnsiTheme="majorBidi"/>
          <w:color w:val="auto"/>
        </w:rPr>
        <w:t>e :</w:t>
      </w:r>
      <w:bookmarkEnd w:id="1"/>
    </w:p>
    <w:p w:rsidR="00102CBD" w:rsidRPr="00741348" w:rsidRDefault="00741348" w:rsidP="00741348">
      <w:pPr>
        <w:pStyle w:val="Titre2"/>
        <w:numPr>
          <w:ilvl w:val="0"/>
          <w:numId w:val="0"/>
        </w:numPr>
        <w:rPr>
          <w:rFonts w:asciiTheme="majorBidi" w:hAnsiTheme="majorBidi"/>
          <w:color w:val="auto"/>
          <w:sz w:val="24"/>
          <w:szCs w:val="24"/>
        </w:rPr>
      </w:pPr>
      <w:bookmarkStart w:id="2" w:name="_Toc420791612"/>
      <w:r>
        <w:rPr>
          <w:rFonts w:asciiTheme="majorBidi" w:hAnsiTheme="majorBidi"/>
          <w:color w:val="auto"/>
          <w:sz w:val="24"/>
          <w:szCs w:val="24"/>
        </w:rPr>
        <w:t xml:space="preserve">I.1. </w:t>
      </w:r>
      <w:r w:rsidR="00102CBD" w:rsidRPr="00741348">
        <w:rPr>
          <w:rFonts w:asciiTheme="majorBidi" w:hAnsiTheme="majorBidi"/>
          <w:color w:val="auto"/>
          <w:sz w:val="24"/>
          <w:szCs w:val="24"/>
        </w:rPr>
        <w:t>Définition des concepts :</w:t>
      </w:r>
      <w:r w:rsidR="0018036E" w:rsidRPr="00741348">
        <w:rPr>
          <w:rFonts w:asciiTheme="majorBidi" w:hAnsiTheme="majorBidi"/>
          <w:color w:val="auto"/>
          <w:sz w:val="24"/>
          <w:szCs w:val="24"/>
        </w:rPr>
        <w:t xml:space="preserve"> (1)</w:t>
      </w:r>
      <w:bookmarkEnd w:id="2"/>
    </w:p>
    <w:p w:rsidR="00741348" w:rsidRPr="00CC2D4A" w:rsidRDefault="00741348" w:rsidP="00CC2D4A">
      <w:pPr>
        <w:pStyle w:val="Titre3"/>
        <w:numPr>
          <w:ilvl w:val="0"/>
          <w:numId w:val="0"/>
        </w:numPr>
        <w:spacing w:line="360" w:lineRule="auto"/>
        <w:jc w:val="both"/>
        <w:rPr>
          <w:rFonts w:asciiTheme="majorBidi" w:hAnsiTheme="majorBidi"/>
          <w:color w:val="auto"/>
          <w:sz w:val="24"/>
          <w:szCs w:val="24"/>
        </w:rPr>
      </w:pPr>
      <w:bookmarkStart w:id="3" w:name="_Toc420791613"/>
      <w:r>
        <w:rPr>
          <w:rFonts w:asciiTheme="majorBidi" w:hAnsiTheme="majorBidi"/>
          <w:color w:val="auto"/>
          <w:sz w:val="24"/>
          <w:szCs w:val="24"/>
        </w:rPr>
        <w:t xml:space="preserve">I.1.1.  </w:t>
      </w:r>
      <w:r w:rsidR="00102CBD" w:rsidRPr="00741348">
        <w:rPr>
          <w:rFonts w:asciiTheme="majorBidi" w:hAnsiTheme="majorBidi"/>
          <w:color w:val="auto"/>
          <w:sz w:val="24"/>
          <w:szCs w:val="24"/>
        </w:rPr>
        <w:t>Infirmier ou soignant</w:t>
      </w:r>
      <w:bookmarkEnd w:id="3"/>
      <w:r w:rsidR="00CC2D4A">
        <w:rPr>
          <w:rFonts w:asciiTheme="majorBidi" w:hAnsiTheme="majorBidi"/>
          <w:color w:val="auto"/>
          <w:sz w:val="24"/>
          <w:szCs w:val="24"/>
        </w:rPr>
        <w:t> :</w:t>
      </w:r>
      <w:r w:rsidR="00CC2D4A">
        <w:rPr>
          <w:rFonts w:asciiTheme="majorBidi" w:hAnsiTheme="majorBidi"/>
          <w:b w:val="0"/>
          <w:bCs w:val="0"/>
          <w:color w:val="000000" w:themeColor="text1"/>
          <w:sz w:val="24"/>
          <w:szCs w:val="24"/>
        </w:rPr>
        <w:t xml:space="preserve"> U</w:t>
      </w:r>
      <w:r w:rsidR="00CC2D4A" w:rsidRPr="00741348">
        <w:rPr>
          <w:rFonts w:asciiTheme="majorBidi" w:hAnsiTheme="majorBidi"/>
          <w:b w:val="0"/>
          <w:bCs w:val="0"/>
          <w:color w:val="000000" w:themeColor="text1"/>
          <w:sz w:val="24"/>
          <w:szCs w:val="24"/>
        </w:rPr>
        <w:t xml:space="preserve">n infirmier est un professionnel de la santé qui soigne les patients tout en s'assurant de leur confort, leur </w:t>
      </w:r>
      <w:hyperlink r:id="rId10" w:history="1">
        <w:r w:rsidR="00CC2D4A" w:rsidRPr="00741348">
          <w:rPr>
            <w:rStyle w:val="Lienhypertexte"/>
            <w:rFonts w:asciiTheme="majorBidi" w:hAnsiTheme="majorBidi"/>
            <w:b w:val="0"/>
            <w:bCs w:val="0"/>
            <w:color w:val="000000" w:themeColor="text1"/>
            <w:sz w:val="24"/>
            <w:szCs w:val="24"/>
            <w:u w:val="none"/>
          </w:rPr>
          <w:t>hygiène</w:t>
        </w:r>
      </w:hyperlink>
      <w:r w:rsidR="00CC2D4A" w:rsidRPr="00741348">
        <w:rPr>
          <w:rFonts w:asciiTheme="majorBidi" w:hAnsiTheme="majorBidi"/>
          <w:b w:val="0"/>
          <w:bCs w:val="0"/>
          <w:color w:val="000000" w:themeColor="text1"/>
          <w:sz w:val="24"/>
          <w:szCs w:val="24"/>
        </w:rPr>
        <w:t xml:space="preserve"> et leur bien-être. Les infirmiers sont proches des patients et agissent selon les conseils des médecins. Un infirmier peut travailler au sein d'un </w:t>
      </w:r>
      <w:hyperlink r:id="rId11" w:history="1">
        <w:r w:rsidR="00CC2D4A" w:rsidRPr="00741348">
          <w:rPr>
            <w:rStyle w:val="Lienhypertexte"/>
            <w:rFonts w:asciiTheme="majorBidi" w:hAnsiTheme="majorBidi"/>
            <w:b w:val="0"/>
            <w:bCs w:val="0"/>
            <w:color w:val="000000" w:themeColor="text1"/>
            <w:sz w:val="24"/>
            <w:szCs w:val="24"/>
            <w:u w:val="none"/>
          </w:rPr>
          <w:t>hôpital</w:t>
        </w:r>
      </w:hyperlink>
      <w:r w:rsidR="00CC2D4A" w:rsidRPr="00741348">
        <w:rPr>
          <w:rFonts w:asciiTheme="majorBidi" w:hAnsiTheme="majorBidi"/>
          <w:b w:val="0"/>
          <w:bCs w:val="0"/>
          <w:color w:val="000000" w:themeColor="text1"/>
          <w:sz w:val="24"/>
          <w:szCs w:val="24"/>
        </w:rPr>
        <w:t xml:space="preserve">, d'une clinique, d'une structure médicalisée ou comme libéral. </w:t>
      </w:r>
      <w:proofErr w:type="gramStart"/>
      <w:r w:rsidR="00CC2D4A" w:rsidRPr="00741348">
        <w:rPr>
          <w:rFonts w:asciiTheme="majorBidi" w:hAnsiTheme="majorBidi"/>
          <w:b w:val="0"/>
          <w:bCs w:val="0"/>
          <w:color w:val="000000" w:themeColor="text1"/>
          <w:sz w:val="24"/>
          <w:szCs w:val="24"/>
        </w:rPr>
        <w:t>( santé</w:t>
      </w:r>
      <w:proofErr w:type="gramEnd"/>
      <w:r w:rsidR="00CC2D4A" w:rsidRPr="00741348">
        <w:rPr>
          <w:rFonts w:asciiTheme="majorBidi" w:hAnsiTheme="majorBidi"/>
          <w:b w:val="0"/>
          <w:bCs w:val="0"/>
          <w:color w:val="000000" w:themeColor="text1"/>
          <w:sz w:val="24"/>
          <w:szCs w:val="24"/>
        </w:rPr>
        <w:t xml:space="preserve">-médecine ) </w:t>
      </w:r>
    </w:p>
    <w:p w:rsidR="00712A8F" w:rsidRPr="009F2421" w:rsidRDefault="00741348" w:rsidP="00741348">
      <w:pPr>
        <w:pStyle w:val="Paragraphedeliste"/>
        <w:spacing w:line="360" w:lineRule="auto"/>
        <w:ind w:left="0"/>
        <w:jc w:val="both"/>
        <w:rPr>
          <w:rFonts w:asciiTheme="majorBidi" w:hAnsiTheme="majorBidi" w:cstheme="majorBidi"/>
          <w:color w:val="000000" w:themeColor="text1"/>
          <w:sz w:val="24"/>
          <w:szCs w:val="24"/>
        </w:rPr>
      </w:pPr>
      <w:bookmarkStart w:id="4" w:name="_Toc420791614"/>
      <w:r>
        <w:rPr>
          <w:rStyle w:val="Titre3Car"/>
          <w:rFonts w:asciiTheme="majorBidi" w:hAnsiTheme="majorBidi"/>
          <w:color w:val="auto"/>
          <w:sz w:val="24"/>
          <w:szCs w:val="24"/>
        </w:rPr>
        <w:t xml:space="preserve">I.1.2.  </w:t>
      </w:r>
      <w:r w:rsidR="00786E1D" w:rsidRPr="00741348">
        <w:rPr>
          <w:rStyle w:val="Titre3Car"/>
          <w:rFonts w:asciiTheme="majorBidi" w:hAnsiTheme="majorBidi"/>
          <w:color w:val="auto"/>
          <w:sz w:val="24"/>
          <w:szCs w:val="24"/>
        </w:rPr>
        <w:t>La personne soignée </w:t>
      </w:r>
      <w:r w:rsidR="007D5176" w:rsidRPr="00741348">
        <w:rPr>
          <w:rStyle w:val="Titre3Car"/>
          <w:rFonts w:asciiTheme="majorBidi" w:hAnsiTheme="majorBidi"/>
          <w:color w:val="auto"/>
          <w:sz w:val="24"/>
          <w:szCs w:val="24"/>
        </w:rPr>
        <w:t>:</w:t>
      </w:r>
      <w:bookmarkEnd w:id="4"/>
      <w:r w:rsidR="007D5176" w:rsidRPr="009F2421">
        <w:rPr>
          <w:rFonts w:asciiTheme="majorBidi" w:hAnsiTheme="majorBidi" w:cstheme="majorBidi"/>
          <w:color w:val="000000" w:themeColor="text1"/>
          <w:sz w:val="24"/>
          <w:szCs w:val="24"/>
        </w:rPr>
        <w:t xml:space="preserve"> c’est</w:t>
      </w:r>
      <w:r w:rsidR="00786E1D" w:rsidRPr="009F2421">
        <w:rPr>
          <w:rFonts w:asciiTheme="majorBidi" w:hAnsiTheme="majorBidi" w:cstheme="majorBidi"/>
          <w:color w:val="000000" w:themeColor="text1"/>
          <w:sz w:val="24"/>
          <w:szCs w:val="24"/>
        </w:rPr>
        <w:t xml:space="preserve"> un être bio-psycho-socia</w:t>
      </w:r>
      <w:r w:rsidR="00CF3858" w:rsidRPr="009F2421">
        <w:rPr>
          <w:rFonts w:asciiTheme="majorBidi" w:hAnsiTheme="majorBidi" w:cstheme="majorBidi"/>
          <w:color w:val="000000" w:themeColor="text1"/>
          <w:sz w:val="24"/>
          <w:szCs w:val="24"/>
        </w:rPr>
        <w:t xml:space="preserve">l tendant vers la dépendance de </w:t>
      </w:r>
      <w:r w:rsidR="00786E1D" w:rsidRPr="009F2421">
        <w:rPr>
          <w:rFonts w:asciiTheme="majorBidi" w:hAnsiTheme="majorBidi" w:cstheme="majorBidi"/>
          <w:color w:val="000000" w:themeColor="text1"/>
          <w:sz w:val="24"/>
          <w:szCs w:val="24"/>
        </w:rPr>
        <w:t>s</w:t>
      </w:r>
      <w:r w:rsidR="00CF3858" w:rsidRPr="009F2421">
        <w:rPr>
          <w:rFonts w:asciiTheme="majorBidi" w:hAnsiTheme="majorBidi" w:cstheme="majorBidi"/>
          <w:color w:val="000000" w:themeColor="text1"/>
          <w:sz w:val="24"/>
          <w:szCs w:val="24"/>
        </w:rPr>
        <w:t xml:space="preserve">es </w:t>
      </w:r>
      <w:r w:rsidR="00786E1D" w:rsidRPr="009F2421">
        <w:rPr>
          <w:rFonts w:asciiTheme="majorBidi" w:hAnsiTheme="majorBidi" w:cstheme="majorBidi"/>
          <w:color w:val="000000" w:themeColor="text1"/>
          <w:sz w:val="24"/>
          <w:szCs w:val="24"/>
        </w:rPr>
        <w:t xml:space="preserve"> besoins </w:t>
      </w:r>
      <w:r w:rsidR="007D5176" w:rsidRPr="009F2421">
        <w:rPr>
          <w:rFonts w:asciiTheme="majorBidi" w:hAnsiTheme="majorBidi" w:cstheme="majorBidi"/>
          <w:color w:val="000000" w:themeColor="text1"/>
          <w:sz w:val="24"/>
          <w:szCs w:val="24"/>
        </w:rPr>
        <w:t xml:space="preserve">fondamentaux. </w:t>
      </w:r>
      <w:r w:rsidR="00CF3858" w:rsidRPr="009F2421">
        <w:rPr>
          <w:rFonts w:asciiTheme="majorBidi" w:hAnsiTheme="majorBidi" w:cstheme="majorBidi"/>
          <w:color w:val="000000" w:themeColor="text1"/>
          <w:sz w:val="24"/>
          <w:szCs w:val="24"/>
        </w:rPr>
        <w:t xml:space="preserve"> </w:t>
      </w:r>
    </w:p>
    <w:p w:rsidR="00786E1D" w:rsidRPr="009F2421" w:rsidRDefault="00741348" w:rsidP="00741348">
      <w:pPr>
        <w:pStyle w:val="Paragraphedeliste"/>
        <w:tabs>
          <w:tab w:val="left" w:pos="426"/>
        </w:tabs>
        <w:spacing w:line="360" w:lineRule="auto"/>
        <w:ind w:left="0"/>
        <w:jc w:val="both"/>
        <w:rPr>
          <w:rFonts w:asciiTheme="majorBidi" w:hAnsiTheme="majorBidi" w:cstheme="majorBidi"/>
          <w:color w:val="000000" w:themeColor="text1"/>
          <w:sz w:val="24"/>
          <w:szCs w:val="24"/>
        </w:rPr>
      </w:pPr>
      <w:bookmarkStart w:id="5" w:name="_Toc420791615"/>
      <w:r>
        <w:rPr>
          <w:rStyle w:val="Titre3Car"/>
          <w:rFonts w:asciiTheme="majorBidi" w:hAnsiTheme="majorBidi"/>
          <w:color w:val="auto"/>
          <w:sz w:val="24"/>
          <w:szCs w:val="24"/>
        </w:rPr>
        <w:t xml:space="preserve">I.1.3. </w:t>
      </w:r>
      <w:r w:rsidR="00786E1D" w:rsidRPr="00741348">
        <w:rPr>
          <w:rStyle w:val="Titre3Car"/>
          <w:rFonts w:asciiTheme="majorBidi" w:hAnsiTheme="majorBidi"/>
          <w:color w:val="auto"/>
          <w:sz w:val="24"/>
          <w:szCs w:val="24"/>
        </w:rPr>
        <w:t>La santé :</w:t>
      </w:r>
      <w:bookmarkEnd w:id="5"/>
      <w:r w:rsidR="00786E1D" w:rsidRPr="009F2421">
        <w:rPr>
          <w:rFonts w:asciiTheme="majorBidi" w:hAnsiTheme="majorBidi" w:cstheme="majorBidi"/>
          <w:color w:val="000000" w:themeColor="text1"/>
          <w:sz w:val="24"/>
          <w:szCs w:val="24"/>
        </w:rPr>
        <w:t xml:space="preserve"> </w:t>
      </w:r>
      <w:r w:rsidR="002D7F89" w:rsidRPr="009F2421">
        <w:rPr>
          <w:rFonts w:asciiTheme="majorBidi" w:hAnsiTheme="majorBidi" w:cstheme="majorBidi"/>
          <w:color w:val="000000" w:themeColor="text1"/>
          <w:sz w:val="24"/>
          <w:szCs w:val="24"/>
        </w:rPr>
        <w:t>c’es</w:t>
      </w:r>
      <w:r w:rsidR="007D5176" w:rsidRPr="009F2421">
        <w:rPr>
          <w:rFonts w:asciiTheme="majorBidi" w:hAnsiTheme="majorBidi" w:cstheme="majorBidi"/>
          <w:color w:val="000000" w:themeColor="text1"/>
          <w:sz w:val="24"/>
          <w:szCs w:val="24"/>
        </w:rPr>
        <w:t>t un état de bien-être physique</w:t>
      </w:r>
      <w:r w:rsidR="002D7F89" w:rsidRPr="009F2421">
        <w:rPr>
          <w:rFonts w:asciiTheme="majorBidi" w:hAnsiTheme="majorBidi" w:cstheme="majorBidi"/>
          <w:color w:val="000000" w:themeColor="text1"/>
          <w:sz w:val="24"/>
          <w:szCs w:val="24"/>
        </w:rPr>
        <w:t xml:space="preserve">, psychologique et social .maintenu par les </w:t>
      </w:r>
      <w:r w:rsidR="00CF3858" w:rsidRPr="009F2421">
        <w:rPr>
          <w:rFonts w:asciiTheme="majorBidi" w:hAnsiTheme="majorBidi" w:cstheme="majorBidi"/>
          <w:color w:val="000000" w:themeColor="text1"/>
          <w:sz w:val="24"/>
          <w:szCs w:val="24"/>
        </w:rPr>
        <w:t xml:space="preserve">  </w:t>
      </w:r>
      <w:r w:rsidR="002D7F89" w:rsidRPr="009F2421">
        <w:rPr>
          <w:rFonts w:asciiTheme="majorBidi" w:hAnsiTheme="majorBidi" w:cstheme="majorBidi"/>
          <w:color w:val="000000" w:themeColor="text1"/>
          <w:sz w:val="24"/>
          <w:szCs w:val="24"/>
        </w:rPr>
        <w:t xml:space="preserve">auto-soins approprié par rapport au stade  de développement et de croissance.  </w:t>
      </w:r>
    </w:p>
    <w:p w:rsidR="00CF3858" w:rsidRPr="009F2421" w:rsidRDefault="00741348" w:rsidP="00741348">
      <w:pPr>
        <w:pStyle w:val="Paragraphedeliste"/>
        <w:spacing w:line="360" w:lineRule="auto"/>
        <w:ind w:left="0"/>
        <w:jc w:val="both"/>
        <w:rPr>
          <w:rFonts w:asciiTheme="majorBidi" w:hAnsiTheme="majorBidi" w:cstheme="majorBidi"/>
          <w:color w:val="000000" w:themeColor="text1"/>
          <w:sz w:val="24"/>
          <w:szCs w:val="24"/>
        </w:rPr>
      </w:pPr>
      <w:bookmarkStart w:id="6" w:name="_Toc420791616"/>
      <w:r>
        <w:rPr>
          <w:rStyle w:val="Titre3Car"/>
          <w:rFonts w:asciiTheme="majorBidi" w:hAnsiTheme="majorBidi"/>
          <w:color w:val="auto"/>
          <w:sz w:val="24"/>
          <w:szCs w:val="24"/>
        </w:rPr>
        <w:t xml:space="preserve">I.1.4. </w:t>
      </w:r>
      <w:r w:rsidR="00CA1116" w:rsidRPr="00741348">
        <w:rPr>
          <w:rStyle w:val="Titre3Car"/>
          <w:rFonts w:asciiTheme="majorBidi" w:hAnsiTheme="majorBidi"/>
          <w:color w:val="auto"/>
          <w:sz w:val="24"/>
          <w:szCs w:val="24"/>
        </w:rPr>
        <w:t>Le but des soins infirmiers :</w:t>
      </w:r>
      <w:bookmarkEnd w:id="6"/>
      <w:r w:rsidR="00CA1116" w:rsidRPr="009F2421">
        <w:rPr>
          <w:rFonts w:asciiTheme="majorBidi" w:hAnsiTheme="majorBidi" w:cstheme="majorBidi"/>
          <w:color w:val="000000" w:themeColor="text1"/>
          <w:sz w:val="24"/>
          <w:szCs w:val="24"/>
        </w:rPr>
        <w:t xml:space="preserve"> </w:t>
      </w:r>
      <w:r w:rsidR="00992091" w:rsidRPr="009F2421">
        <w:rPr>
          <w:rFonts w:asciiTheme="majorBidi" w:hAnsiTheme="majorBidi" w:cstheme="majorBidi"/>
          <w:color w:val="000000" w:themeColor="text1"/>
          <w:sz w:val="24"/>
          <w:szCs w:val="24"/>
        </w:rPr>
        <w:t>c’est de maintenir ou enrichir la capacité de la personne et de ses dépendants à se prendre en charge au niveau de sa santé et de son bien-</w:t>
      </w:r>
      <w:r w:rsidR="00802034" w:rsidRPr="009F2421">
        <w:rPr>
          <w:rFonts w:asciiTheme="majorBidi" w:hAnsiTheme="majorBidi" w:cstheme="majorBidi"/>
          <w:color w:val="000000" w:themeColor="text1"/>
          <w:sz w:val="24"/>
          <w:szCs w:val="24"/>
        </w:rPr>
        <w:t>être,</w:t>
      </w:r>
      <w:r w:rsidR="00992091" w:rsidRPr="009F2421">
        <w:rPr>
          <w:rFonts w:asciiTheme="majorBidi" w:hAnsiTheme="majorBidi" w:cstheme="majorBidi"/>
          <w:color w:val="000000" w:themeColor="text1"/>
          <w:sz w:val="24"/>
          <w:szCs w:val="24"/>
        </w:rPr>
        <w:t xml:space="preserve"> pour </w:t>
      </w:r>
      <w:proofErr w:type="gramStart"/>
      <w:r w:rsidR="00992091" w:rsidRPr="009F2421">
        <w:rPr>
          <w:rFonts w:asciiTheme="majorBidi" w:hAnsiTheme="majorBidi" w:cstheme="majorBidi"/>
          <w:color w:val="000000" w:themeColor="text1"/>
          <w:sz w:val="24"/>
          <w:szCs w:val="24"/>
        </w:rPr>
        <w:t>cela ,</w:t>
      </w:r>
      <w:proofErr w:type="gramEnd"/>
      <w:r w:rsidR="00992091" w:rsidRPr="009F2421">
        <w:rPr>
          <w:rFonts w:asciiTheme="majorBidi" w:hAnsiTheme="majorBidi" w:cstheme="majorBidi"/>
          <w:color w:val="000000" w:themeColor="text1"/>
          <w:sz w:val="24"/>
          <w:szCs w:val="24"/>
        </w:rPr>
        <w:t xml:space="preserve"> l’infirmière encourage les auto-soins , aide à devenir ou demeure autonome «  maitre de sa destiner » </w:t>
      </w:r>
      <w:r w:rsidR="00A436DE" w:rsidRPr="009F2421">
        <w:rPr>
          <w:rFonts w:asciiTheme="majorBidi" w:hAnsiTheme="majorBidi" w:cstheme="majorBidi"/>
          <w:color w:val="000000" w:themeColor="text1"/>
          <w:sz w:val="24"/>
          <w:szCs w:val="24"/>
        </w:rPr>
        <w:t>elle forme une équipe avec la personne pour déterminer les objectifs adapté</w:t>
      </w:r>
      <w:r w:rsidR="00802034">
        <w:rPr>
          <w:rFonts w:asciiTheme="majorBidi" w:hAnsiTheme="majorBidi" w:cstheme="majorBidi"/>
          <w:color w:val="000000" w:themeColor="text1"/>
          <w:sz w:val="24"/>
          <w:szCs w:val="24"/>
        </w:rPr>
        <w:t>s</w:t>
      </w:r>
      <w:r w:rsidR="00A436DE" w:rsidRPr="009F2421">
        <w:rPr>
          <w:rFonts w:asciiTheme="majorBidi" w:hAnsiTheme="majorBidi" w:cstheme="majorBidi"/>
          <w:color w:val="000000" w:themeColor="text1"/>
          <w:sz w:val="24"/>
          <w:szCs w:val="24"/>
        </w:rPr>
        <w:t xml:space="preserve"> à la santé souhaité</w:t>
      </w:r>
      <w:r w:rsidR="00802034">
        <w:rPr>
          <w:rFonts w:asciiTheme="majorBidi" w:hAnsiTheme="majorBidi" w:cstheme="majorBidi"/>
          <w:color w:val="000000" w:themeColor="text1"/>
          <w:sz w:val="24"/>
          <w:szCs w:val="24"/>
        </w:rPr>
        <w:t>e</w:t>
      </w:r>
      <w:r w:rsidR="00A436DE" w:rsidRPr="009F2421">
        <w:rPr>
          <w:rFonts w:asciiTheme="majorBidi" w:hAnsiTheme="majorBidi" w:cstheme="majorBidi"/>
          <w:color w:val="000000" w:themeColor="text1"/>
          <w:sz w:val="24"/>
          <w:szCs w:val="24"/>
        </w:rPr>
        <w:t xml:space="preserve"> ( </w:t>
      </w:r>
      <w:proofErr w:type="spellStart"/>
      <w:r w:rsidR="00A436DE" w:rsidRPr="009F2421">
        <w:rPr>
          <w:rFonts w:asciiTheme="majorBidi" w:hAnsiTheme="majorBidi" w:cstheme="majorBidi"/>
          <w:color w:val="000000" w:themeColor="text1"/>
          <w:sz w:val="24"/>
          <w:szCs w:val="24"/>
        </w:rPr>
        <w:t>Dorotha</w:t>
      </w:r>
      <w:proofErr w:type="spellEnd"/>
      <w:r w:rsidR="00A436DE" w:rsidRPr="009F2421">
        <w:rPr>
          <w:rFonts w:asciiTheme="majorBidi" w:hAnsiTheme="majorBidi" w:cstheme="majorBidi"/>
          <w:color w:val="000000" w:themeColor="text1"/>
          <w:sz w:val="24"/>
          <w:szCs w:val="24"/>
        </w:rPr>
        <w:t xml:space="preserve"> OREM)</w:t>
      </w:r>
      <w:r w:rsidR="00CF3858" w:rsidRPr="009F2421">
        <w:rPr>
          <w:rFonts w:asciiTheme="majorBidi" w:hAnsiTheme="majorBidi" w:cstheme="majorBidi"/>
          <w:color w:val="000000" w:themeColor="text1"/>
          <w:sz w:val="24"/>
          <w:szCs w:val="24"/>
        </w:rPr>
        <w:t xml:space="preserve">  </w:t>
      </w:r>
    </w:p>
    <w:p w:rsidR="00712A8F" w:rsidRPr="00741348" w:rsidRDefault="00741348" w:rsidP="00741348">
      <w:pPr>
        <w:pStyle w:val="Titre3"/>
        <w:numPr>
          <w:ilvl w:val="0"/>
          <w:numId w:val="0"/>
        </w:numPr>
        <w:ind w:left="720" w:hanging="720"/>
        <w:rPr>
          <w:rFonts w:asciiTheme="majorBidi" w:hAnsiTheme="majorBidi"/>
          <w:color w:val="auto"/>
          <w:sz w:val="24"/>
          <w:szCs w:val="24"/>
        </w:rPr>
      </w:pPr>
      <w:bookmarkStart w:id="7" w:name="_Toc420791617"/>
      <w:r w:rsidRPr="00741348">
        <w:rPr>
          <w:rFonts w:asciiTheme="majorBidi" w:hAnsiTheme="majorBidi"/>
          <w:color w:val="auto"/>
          <w:sz w:val="24"/>
          <w:szCs w:val="24"/>
        </w:rPr>
        <w:t xml:space="preserve">I.1.5. </w:t>
      </w:r>
      <w:r w:rsidR="003C2482" w:rsidRPr="00741348">
        <w:rPr>
          <w:rFonts w:asciiTheme="majorBidi" w:hAnsiTheme="majorBidi"/>
          <w:color w:val="auto"/>
          <w:sz w:val="24"/>
          <w:szCs w:val="24"/>
        </w:rPr>
        <w:t>La relation soignant – soignée :</w:t>
      </w:r>
      <w:r w:rsidR="00992091" w:rsidRPr="00741348">
        <w:rPr>
          <w:rFonts w:asciiTheme="majorBidi" w:hAnsiTheme="majorBidi"/>
          <w:color w:val="auto"/>
          <w:sz w:val="24"/>
          <w:szCs w:val="24"/>
        </w:rPr>
        <w:t xml:space="preserve"> </w:t>
      </w:r>
      <w:r w:rsidR="007D5176" w:rsidRPr="00741348">
        <w:rPr>
          <w:rFonts w:asciiTheme="majorBidi" w:hAnsiTheme="majorBidi"/>
          <w:color w:val="auto"/>
          <w:sz w:val="24"/>
          <w:szCs w:val="24"/>
        </w:rPr>
        <w:t>(PPT</w:t>
      </w:r>
      <w:r w:rsidR="004C728A" w:rsidRPr="00741348">
        <w:rPr>
          <w:rFonts w:asciiTheme="majorBidi" w:hAnsiTheme="majorBidi"/>
          <w:color w:val="auto"/>
          <w:sz w:val="24"/>
          <w:szCs w:val="24"/>
        </w:rPr>
        <w:t>)</w:t>
      </w:r>
      <w:bookmarkEnd w:id="7"/>
    </w:p>
    <w:p w:rsidR="00741348" w:rsidRDefault="00741348" w:rsidP="00741348">
      <w:pPr>
        <w:spacing w:line="360" w:lineRule="auto"/>
        <w:jc w:val="both"/>
        <w:rPr>
          <w:rStyle w:val="Titre4Car"/>
          <w:rFonts w:asciiTheme="majorBidi" w:hAnsiTheme="majorBidi"/>
          <w:i w:val="0"/>
          <w:iCs w:val="0"/>
          <w:color w:val="auto"/>
          <w:sz w:val="24"/>
          <w:szCs w:val="24"/>
        </w:rPr>
      </w:pPr>
    </w:p>
    <w:p w:rsidR="005D33FE" w:rsidRPr="00741348" w:rsidRDefault="003C2482" w:rsidP="006B108F">
      <w:pPr>
        <w:pStyle w:val="Paragraphedeliste"/>
        <w:numPr>
          <w:ilvl w:val="0"/>
          <w:numId w:val="35"/>
        </w:numPr>
        <w:tabs>
          <w:tab w:val="left" w:pos="0"/>
          <w:tab w:val="left" w:pos="142"/>
        </w:tabs>
        <w:spacing w:line="360" w:lineRule="auto"/>
        <w:ind w:left="0" w:hanging="142"/>
        <w:jc w:val="both"/>
        <w:rPr>
          <w:rFonts w:asciiTheme="majorBidi" w:hAnsiTheme="majorBidi" w:cstheme="majorBidi"/>
          <w:color w:val="000000" w:themeColor="text1"/>
          <w:sz w:val="24"/>
          <w:szCs w:val="24"/>
        </w:rPr>
      </w:pPr>
      <w:r w:rsidRPr="00741348">
        <w:rPr>
          <w:rStyle w:val="Titre4Car"/>
          <w:rFonts w:asciiTheme="majorBidi" w:hAnsiTheme="majorBidi"/>
          <w:i w:val="0"/>
          <w:iCs w:val="0"/>
          <w:color w:val="auto"/>
          <w:sz w:val="24"/>
          <w:szCs w:val="24"/>
        </w:rPr>
        <w:t>Cadre législatif :</w:t>
      </w:r>
      <w:r w:rsidRPr="00741348">
        <w:rPr>
          <w:rFonts w:asciiTheme="majorBidi" w:hAnsiTheme="majorBidi" w:cstheme="majorBidi"/>
          <w:color w:val="000000" w:themeColor="text1"/>
          <w:sz w:val="24"/>
          <w:szCs w:val="24"/>
        </w:rPr>
        <w:t xml:space="preserve"> </w:t>
      </w:r>
      <w:r w:rsidR="002D71DB" w:rsidRPr="00741348">
        <w:rPr>
          <w:rFonts w:asciiTheme="majorBidi" w:hAnsiTheme="majorBidi" w:cstheme="majorBidi"/>
          <w:color w:val="000000" w:themeColor="text1"/>
          <w:sz w:val="24"/>
          <w:szCs w:val="24"/>
        </w:rPr>
        <w:t>Être soignant, c'est avant tout une prof</w:t>
      </w:r>
      <w:r w:rsidR="006B649B" w:rsidRPr="00741348">
        <w:rPr>
          <w:rFonts w:asciiTheme="majorBidi" w:hAnsiTheme="majorBidi" w:cstheme="majorBidi"/>
          <w:color w:val="000000" w:themeColor="text1"/>
          <w:sz w:val="24"/>
          <w:szCs w:val="24"/>
        </w:rPr>
        <w:t>ession s'exerçant dans un cadre</w:t>
      </w:r>
      <w:r w:rsidR="005D33FE" w:rsidRPr="00741348">
        <w:rPr>
          <w:rFonts w:asciiTheme="majorBidi" w:hAnsiTheme="majorBidi" w:cstheme="majorBidi"/>
          <w:color w:val="000000" w:themeColor="text1"/>
          <w:sz w:val="24"/>
          <w:szCs w:val="24"/>
        </w:rPr>
        <w:t xml:space="preserve"> légal.</w:t>
      </w:r>
    </w:p>
    <w:p w:rsidR="00585B31" w:rsidRPr="009F2421" w:rsidRDefault="005D33FE"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w:t>
      </w:r>
      <w:r w:rsidR="006B649B" w:rsidRPr="009F2421">
        <w:rPr>
          <w:rFonts w:asciiTheme="majorBidi" w:hAnsiTheme="majorBidi" w:cstheme="majorBidi"/>
          <w:color w:val="000000" w:themeColor="text1"/>
          <w:sz w:val="24"/>
          <w:szCs w:val="24"/>
        </w:rPr>
        <w:t xml:space="preserve">La réglementation, </w:t>
      </w:r>
      <w:r w:rsidR="002D71DB" w:rsidRPr="009F2421">
        <w:rPr>
          <w:rFonts w:asciiTheme="majorBidi" w:hAnsiTheme="majorBidi" w:cstheme="majorBidi"/>
          <w:color w:val="000000" w:themeColor="text1"/>
          <w:sz w:val="24"/>
          <w:szCs w:val="24"/>
        </w:rPr>
        <w:t>définit le rôle de ch</w:t>
      </w:r>
      <w:r w:rsidR="006B649B" w:rsidRPr="009F2421">
        <w:rPr>
          <w:rFonts w:asciiTheme="majorBidi" w:hAnsiTheme="majorBidi" w:cstheme="majorBidi"/>
          <w:color w:val="000000" w:themeColor="text1"/>
          <w:sz w:val="24"/>
          <w:szCs w:val="24"/>
        </w:rPr>
        <w:t>acun en fonction du diplôme,  fixe le contenu des formations initiales,</w:t>
      </w:r>
      <w:r w:rsidR="002D71DB" w:rsidRPr="009F2421">
        <w:rPr>
          <w:rFonts w:asciiTheme="majorBidi" w:hAnsiTheme="majorBidi" w:cstheme="majorBidi"/>
          <w:color w:val="000000" w:themeColor="text1"/>
          <w:sz w:val="24"/>
          <w:szCs w:val="24"/>
        </w:rPr>
        <w:t xml:space="preserve"> donne le cadre de l'exercice et la hiérarchie des intervenants.</w:t>
      </w:r>
    </w:p>
    <w:p w:rsidR="0010529C" w:rsidRPr="009F2421" w:rsidRDefault="002D71DB" w:rsidP="00741348">
      <w:pPr>
        <w:spacing w:line="360" w:lineRule="auto"/>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 Décret 93-345 du 15 mars 1993 relatif aux actes professionnels et à l'exercice de la profession d'infirmier, correspond au champ de compétences légales :</w:t>
      </w:r>
    </w:p>
    <w:p w:rsidR="0010529C" w:rsidRPr="009F2421" w:rsidRDefault="00741348" w:rsidP="00741348">
      <w:p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10529C" w:rsidRPr="009F2421">
        <w:rPr>
          <w:rFonts w:asciiTheme="majorBidi" w:hAnsiTheme="majorBidi" w:cstheme="majorBidi"/>
          <w:color w:val="000000" w:themeColor="text1"/>
          <w:sz w:val="24"/>
          <w:szCs w:val="24"/>
        </w:rPr>
        <w:t>Les soins infirmiers, préventifs, curatifs ou palliatifs sont de nature technique, relationnelle et éducative. Leur réalisation tient compte de l'évolution des sciences et des techniques. Ils ont pour objet dans le respect des règles professionnelles des infirmiers et infirmières, incluant notamment le secret professionnel, de protéger, maintenir, restaurer et promouvoir la santé des personnes ou l'autonomie de leurs fonctions vitales physiques et psychiques, en tenant compte de la personnalité de chacune d'elle, dans sa composante psychologique, sociale, économique et culturelle</w:t>
      </w:r>
      <w:r w:rsidR="000C5AAD" w:rsidRPr="009F2421">
        <w:rPr>
          <w:rFonts w:asciiTheme="majorBidi" w:hAnsiTheme="majorBidi" w:cstheme="majorBidi"/>
          <w:color w:val="000000" w:themeColor="text1"/>
          <w:sz w:val="24"/>
          <w:szCs w:val="24"/>
        </w:rPr>
        <w:t>. "</w:t>
      </w:r>
    </w:p>
    <w:p w:rsidR="0010529C" w:rsidRPr="009F2421" w:rsidRDefault="0010529C" w:rsidP="006B108F">
      <w:pPr>
        <w:pStyle w:val="Titre3"/>
        <w:numPr>
          <w:ilvl w:val="0"/>
          <w:numId w:val="35"/>
        </w:numPr>
        <w:spacing w:line="360" w:lineRule="auto"/>
        <w:rPr>
          <w:color w:val="000000" w:themeColor="text1"/>
        </w:rPr>
      </w:pPr>
      <w:bookmarkStart w:id="8" w:name="_Toc420791618"/>
      <w:r w:rsidRPr="009F2421">
        <w:rPr>
          <w:color w:val="000000" w:themeColor="text1"/>
        </w:rPr>
        <w:t>Le pyramide de Maslow</w:t>
      </w:r>
      <w:bookmarkEnd w:id="8"/>
      <w:r w:rsidRPr="009F2421">
        <w:rPr>
          <w:color w:val="000000" w:themeColor="text1"/>
        </w:rPr>
        <w:t xml:space="preserve"> </w:t>
      </w:r>
    </w:p>
    <w:p w:rsidR="003F41CA" w:rsidRPr="009F2421" w:rsidRDefault="0010529C" w:rsidP="00E71560">
      <w:pPr>
        <w:spacing w:line="360" w:lineRule="auto"/>
        <w:jc w:val="center"/>
        <w:rPr>
          <w:rFonts w:asciiTheme="majorBidi" w:hAnsiTheme="majorBidi" w:cstheme="majorBidi"/>
          <w:color w:val="000000" w:themeColor="text1"/>
          <w:sz w:val="24"/>
          <w:szCs w:val="24"/>
        </w:rPr>
      </w:pPr>
      <w:r w:rsidRPr="009F2421">
        <w:rPr>
          <w:rFonts w:asciiTheme="majorBidi" w:hAnsiTheme="majorBidi" w:cstheme="majorBidi"/>
          <w:noProof/>
          <w:color w:val="000000" w:themeColor="text1"/>
          <w:sz w:val="24"/>
          <w:szCs w:val="24"/>
          <w:lang w:eastAsia="fr-FR"/>
        </w:rPr>
        <w:drawing>
          <wp:inline distT="0" distB="0" distL="0" distR="0">
            <wp:extent cx="2765093" cy="2006221"/>
            <wp:effectExtent l="19050" t="0" r="0" b="0"/>
            <wp:docPr id="1" name="Image 1" descr="maslow_pyramide"/>
            <wp:cNvGraphicFramePr/>
            <a:graphic xmlns:a="http://schemas.openxmlformats.org/drawingml/2006/main">
              <a:graphicData uri="http://schemas.openxmlformats.org/drawingml/2006/picture">
                <pic:pic xmlns:pic="http://schemas.openxmlformats.org/drawingml/2006/picture">
                  <pic:nvPicPr>
                    <pic:cNvPr id="35847" name="Picture 7" descr="maslow_pyramide"/>
                    <pic:cNvPicPr>
                      <a:picLocks noChangeAspect="1" noChangeArrowheads="1"/>
                    </pic:cNvPicPr>
                  </pic:nvPicPr>
                  <pic:blipFill>
                    <a:blip r:embed="rId12" cstate="print"/>
                    <a:srcRect/>
                    <a:stretch>
                      <a:fillRect/>
                    </a:stretch>
                  </pic:blipFill>
                  <pic:spPr bwMode="auto">
                    <a:xfrm>
                      <a:off x="0" y="0"/>
                      <a:ext cx="2770909" cy="2010441"/>
                    </a:xfrm>
                    <a:prstGeom prst="rect">
                      <a:avLst/>
                    </a:prstGeom>
                    <a:noFill/>
                  </pic:spPr>
                </pic:pic>
              </a:graphicData>
            </a:graphic>
          </wp:inline>
        </w:drawing>
      </w:r>
    </w:p>
    <w:p w:rsidR="003F41CA" w:rsidRPr="009F2421" w:rsidRDefault="003F41CA"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Figure : 1</w:t>
      </w:r>
      <w:r w:rsidR="00E71560">
        <w:rPr>
          <w:rFonts w:asciiTheme="majorBidi" w:hAnsiTheme="majorBidi" w:cstheme="majorBidi"/>
          <w:color w:val="000000" w:themeColor="text1"/>
          <w:sz w:val="24"/>
          <w:szCs w:val="24"/>
        </w:rPr>
        <w:t> : pyramide de Maslow</w:t>
      </w:r>
    </w:p>
    <w:p w:rsidR="00585B31" w:rsidRPr="009F2421" w:rsidRDefault="002D71DB" w:rsidP="006B108F">
      <w:pPr>
        <w:numPr>
          <w:ilvl w:val="0"/>
          <w:numId w:val="1"/>
        </w:numPr>
        <w:tabs>
          <w:tab w:val="num" w:pos="720"/>
        </w:tabs>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Survie : besoins physiologiques : faim, soif, sommeil, … </w:t>
      </w:r>
    </w:p>
    <w:p w:rsidR="00585B31" w:rsidRPr="009F2421" w:rsidRDefault="00741348" w:rsidP="006B108F">
      <w:pPr>
        <w:numPr>
          <w:ilvl w:val="0"/>
          <w:numId w:val="1"/>
        </w:numPr>
        <w:tabs>
          <w:tab w:val="num" w:pos="284"/>
        </w:tabs>
        <w:spacing w:line="360" w:lineRule="auto"/>
        <w:ind w:left="0" w:firstLine="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2D71DB" w:rsidRPr="009F2421">
        <w:rPr>
          <w:rFonts w:asciiTheme="majorBidi" w:hAnsiTheme="majorBidi" w:cstheme="majorBidi"/>
          <w:color w:val="000000" w:themeColor="text1"/>
          <w:sz w:val="24"/>
          <w:szCs w:val="24"/>
        </w:rPr>
        <w:t xml:space="preserve">Sécurité : besoins de sécurité : protection morale et physique… </w:t>
      </w:r>
    </w:p>
    <w:p w:rsidR="00585B31" w:rsidRPr="009F2421" w:rsidRDefault="002D71DB" w:rsidP="006B108F">
      <w:pPr>
        <w:numPr>
          <w:ilvl w:val="0"/>
          <w:numId w:val="1"/>
        </w:numPr>
        <w:tabs>
          <w:tab w:val="num" w:pos="720"/>
        </w:tabs>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Socialisation : besoins de socialisation : amitié, affection, échange… </w:t>
      </w:r>
    </w:p>
    <w:p w:rsidR="00585B31" w:rsidRPr="009F2421" w:rsidRDefault="002D71DB" w:rsidP="006B108F">
      <w:pPr>
        <w:numPr>
          <w:ilvl w:val="0"/>
          <w:numId w:val="1"/>
        </w:numPr>
        <w:tabs>
          <w:tab w:val="num" w:pos="720"/>
        </w:tabs>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Estime : besoins d’estime : respect de soi, considération, prestige… </w:t>
      </w:r>
    </w:p>
    <w:p w:rsidR="00585B31" w:rsidRPr="009F2421" w:rsidRDefault="002D71DB" w:rsidP="006B108F">
      <w:pPr>
        <w:numPr>
          <w:ilvl w:val="0"/>
          <w:numId w:val="1"/>
        </w:numPr>
        <w:tabs>
          <w:tab w:val="num" w:pos="720"/>
        </w:tabs>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Accomplissement : besoins d’accomplissement : réalisation personnelle… </w:t>
      </w:r>
    </w:p>
    <w:p w:rsidR="00DC43AF" w:rsidRPr="00261CCD" w:rsidRDefault="00DC43AF" w:rsidP="006B108F">
      <w:pPr>
        <w:pStyle w:val="Titre4"/>
        <w:numPr>
          <w:ilvl w:val="0"/>
          <w:numId w:val="35"/>
        </w:numPr>
        <w:rPr>
          <w:rFonts w:asciiTheme="majorBidi" w:hAnsiTheme="majorBidi"/>
          <w:i w:val="0"/>
          <w:iCs w:val="0"/>
          <w:color w:val="auto"/>
          <w:sz w:val="24"/>
          <w:szCs w:val="24"/>
        </w:rPr>
      </w:pPr>
      <w:r w:rsidRPr="00261CCD">
        <w:rPr>
          <w:rFonts w:asciiTheme="majorBidi" w:hAnsiTheme="majorBidi"/>
          <w:i w:val="0"/>
          <w:iCs w:val="0"/>
          <w:color w:val="auto"/>
          <w:sz w:val="24"/>
          <w:szCs w:val="24"/>
        </w:rPr>
        <w:t>La relation soignant-soignée :</w:t>
      </w:r>
      <w:r w:rsidR="0018036E" w:rsidRPr="00261CCD">
        <w:rPr>
          <w:rFonts w:asciiTheme="majorBidi" w:hAnsiTheme="majorBidi"/>
          <w:i w:val="0"/>
          <w:iCs w:val="0"/>
          <w:color w:val="auto"/>
          <w:sz w:val="24"/>
          <w:szCs w:val="24"/>
        </w:rPr>
        <w:t xml:space="preserve"> (1)</w:t>
      </w:r>
    </w:p>
    <w:p w:rsidR="00585B31" w:rsidRPr="009F2421" w:rsidRDefault="002D71DB"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 particularité de cette relation par rapport à </w:t>
      </w:r>
      <w:r w:rsidR="004C728A" w:rsidRPr="009F2421">
        <w:rPr>
          <w:rFonts w:asciiTheme="majorBidi" w:hAnsiTheme="majorBidi" w:cstheme="majorBidi"/>
          <w:color w:val="000000" w:themeColor="text1"/>
          <w:sz w:val="24"/>
          <w:szCs w:val="24"/>
        </w:rPr>
        <w:t>tous les autres</w:t>
      </w:r>
      <w:r w:rsidRPr="009F2421">
        <w:rPr>
          <w:rFonts w:asciiTheme="majorBidi" w:hAnsiTheme="majorBidi" w:cstheme="majorBidi"/>
          <w:color w:val="000000" w:themeColor="text1"/>
          <w:sz w:val="24"/>
          <w:szCs w:val="24"/>
        </w:rPr>
        <w:t xml:space="preserve"> est qu’elle se caractérise par une relation de dépendance du patient à l’égard du soignant.</w:t>
      </w:r>
    </w:p>
    <w:p w:rsidR="00585B31" w:rsidRPr="009F2421" w:rsidRDefault="002D71DB"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Mais vigilance, le patient dépend du soignant dans un cadre précis.</w:t>
      </w:r>
    </w:p>
    <w:p w:rsidR="003E3D05" w:rsidRPr="00F1319A" w:rsidRDefault="00741348" w:rsidP="00F1319A">
      <w:pPr>
        <w:pStyle w:val="Titre2"/>
        <w:numPr>
          <w:ilvl w:val="0"/>
          <w:numId w:val="0"/>
        </w:numPr>
        <w:ind w:left="284"/>
        <w:rPr>
          <w:rFonts w:asciiTheme="majorBidi" w:hAnsiTheme="majorBidi"/>
          <w:color w:val="auto"/>
          <w:sz w:val="24"/>
          <w:szCs w:val="24"/>
        </w:rPr>
      </w:pPr>
      <w:bookmarkStart w:id="9" w:name="_Toc420791619"/>
      <w:r w:rsidRPr="00F1319A">
        <w:rPr>
          <w:rFonts w:asciiTheme="majorBidi" w:hAnsiTheme="majorBidi"/>
          <w:color w:val="auto"/>
          <w:sz w:val="24"/>
          <w:szCs w:val="24"/>
        </w:rPr>
        <w:t xml:space="preserve">I.2. </w:t>
      </w:r>
      <w:r w:rsidR="003E3D05" w:rsidRPr="00F1319A">
        <w:rPr>
          <w:rFonts w:asciiTheme="majorBidi" w:hAnsiTheme="majorBidi"/>
          <w:color w:val="auto"/>
          <w:sz w:val="24"/>
          <w:szCs w:val="24"/>
        </w:rPr>
        <w:t xml:space="preserve"> formes de dépendance:</w:t>
      </w:r>
      <w:bookmarkEnd w:id="9"/>
    </w:p>
    <w:p w:rsidR="003E3D05" w:rsidRPr="009F2421" w:rsidRDefault="003E3D05" w:rsidP="006B108F">
      <w:pPr>
        <w:pStyle w:val="Paragraphedeliste"/>
        <w:numPr>
          <w:ilvl w:val="0"/>
          <w:numId w:val="23"/>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Une dépendance dite « naturelle »</w:t>
      </w:r>
    </w:p>
    <w:p w:rsidR="009F2421" w:rsidRDefault="003E3D05"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Patient dépendant de son soin</w:t>
      </w:r>
    </w:p>
    <w:p w:rsidR="003E3D05" w:rsidRPr="009F2421" w:rsidRDefault="003E3D05"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La relation      </w:t>
      </w:r>
      <w:r w:rsidRPr="009F2421">
        <w:rPr>
          <w:rFonts w:asciiTheme="majorBidi" w:hAnsiTheme="majorBidi" w:cstheme="majorBidi"/>
          <w:b/>
          <w:bCs/>
          <w:color w:val="000000" w:themeColor="text1"/>
          <w:sz w:val="44"/>
          <w:szCs w:val="44"/>
        </w:rPr>
        <w:t xml:space="preserve"> ↕</w:t>
      </w:r>
    </w:p>
    <w:p w:rsidR="003E3D05" w:rsidRPr="009F2421" w:rsidRDefault="003E3D05"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Soignant répondant à la demande d’aide</w:t>
      </w:r>
    </w:p>
    <w:p w:rsidR="003E3D05" w:rsidRPr="009F2421" w:rsidRDefault="003E3D05" w:rsidP="006B108F">
      <w:pPr>
        <w:pStyle w:val="Paragraphedeliste"/>
        <w:numPr>
          <w:ilvl w:val="0"/>
          <w:numId w:val="23"/>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La dépendance dite « pathologique » :</w:t>
      </w:r>
    </w:p>
    <w:p w:rsidR="00757F81" w:rsidRPr="009F2421" w:rsidRDefault="003E3D05"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Type de relation qui sabote l’autonomie de la personne c’est à dire sa liberté d’utiliser au mieux ses ressources de santé physique et psychique</w:t>
      </w:r>
      <w:r w:rsidR="00757F81" w:rsidRPr="009F2421">
        <w:rPr>
          <w:rFonts w:asciiTheme="majorBidi" w:hAnsiTheme="majorBidi" w:cstheme="majorBidi"/>
          <w:color w:val="000000" w:themeColor="text1"/>
          <w:sz w:val="24"/>
          <w:szCs w:val="24"/>
        </w:rPr>
        <w:t xml:space="preserve"> </w:t>
      </w:r>
    </w:p>
    <w:p w:rsidR="003E3D05"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 glissement de la dépendance « naturelle » vers la dépendance pathologique est la conséquence d’une</w:t>
      </w:r>
      <w:r w:rsidR="00757F81" w:rsidRPr="009F2421">
        <w:rPr>
          <w:rFonts w:asciiTheme="majorBidi" w:hAnsiTheme="majorBidi" w:cstheme="majorBidi"/>
          <w:color w:val="000000" w:themeColor="text1"/>
          <w:sz w:val="24"/>
          <w:szCs w:val="24"/>
        </w:rPr>
        <w:t xml:space="preserve"> réponse inadaptée du soignant.</w:t>
      </w:r>
    </w:p>
    <w:p w:rsidR="003E3D05" w:rsidRPr="00F1319A" w:rsidRDefault="00F1319A" w:rsidP="00F1319A">
      <w:pPr>
        <w:pStyle w:val="Titre1"/>
        <w:numPr>
          <w:ilvl w:val="0"/>
          <w:numId w:val="0"/>
        </w:numPr>
        <w:ind w:left="432" w:hanging="432"/>
        <w:rPr>
          <w:rFonts w:asciiTheme="majorBidi" w:hAnsiTheme="majorBidi"/>
          <w:color w:val="auto"/>
        </w:rPr>
      </w:pPr>
      <w:bookmarkStart w:id="10" w:name="_Toc420791620"/>
      <w:r w:rsidRPr="00F1319A">
        <w:rPr>
          <w:rFonts w:asciiTheme="majorBidi" w:hAnsiTheme="majorBidi"/>
          <w:color w:val="auto"/>
        </w:rPr>
        <w:t xml:space="preserve">Partie II </w:t>
      </w:r>
      <w:r w:rsidR="00F27618" w:rsidRPr="00F1319A">
        <w:rPr>
          <w:rFonts w:asciiTheme="majorBidi" w:hAnsiTheme="majorBidi"/>
          <w:color w:val="auto"/>
        </w:rPr>
        <w:t>: Méthodologie</w:t>
      </w:r>
      <w:bookmarkEnd w:id="10"/>
    </w:p>
    <w:p w:rsidR="00103032" w:rsidRPr="00F1319A" w:rsidRDefault="00F1319A" w:rsidP="00F1319A">
      <w:pPr>
        <w:pStyle w:val="Titre3"/>
        <w:numPr>
          <w:ilvl w:val="0"/>
          <w:numId w:val="0"/>
        </w:numPr>
        <w:ind w:left="720" w:hanging="720"/>
        <w:rPr>
          <w:rFonts w:asciiTheme="majorBidi" w:hAnsiTheme="majorBidi"/>
          <w:color w:val="auto"/>
          <w:sz w:val="24"/>
          <w:szCs w:val="24"/>
        </w:rPr>
      </w:pPr>
      <w:bookmarkStart w:id="11" w:name="_Toc420791621"/>
      <w:r w:rsidRPr="00F1319A">
        <w:rPr>
          <w:rFonts w:asciiTheme="majorBidi" w:hAnsiTheme="majorBidi"/>
          <w:color w:val="auto"/>
          <w:sz w:val="24"/>
          <w:szCs w:val="24"/>
        </w:rPr>
        <w:t xml:space="preserve">II.1. </w:t>
      </w:r>
      <w:r w:rsidR="00103032" w:rsidRPr="00F1319A">
        <w:rPr>
          <w:rFonts w:asciiTheme="majorBidi" w:hAnsiTheme="majorBidi"/>
          <w:color w:val="auto"/>
          <w:sz w:val="24"/>
          <w:szCs w:val="24"/>
        </w:rPr>
        <w:t>Synthèse des cahiers de stage</w:t>
      </w:r>
      <w:r w:rsidR="003F41CA" w:rsidRPr="00F1319A">
        <w:rPr>
          <w:rFonts w:asciiTheme="majorBidi" w:hAnsiTheme="majorBidi"/>
          <w:color w:val="auto"/>
          <w:sz w:val="24"/>
          <w:szCs w:val="24"/>
        </w:rPr>
        <w:t> :</w:t>
      </w:r>
      <w:bookmarkEnd w:id="11"/>
      <w:r w:rsidR="00103032" w:rsidRPr="00F1319A">
        <w:rPr>
          <w:rFonts w:asciiTheme="majorBidi" w:hAnsiTheme="majorBidi"/>
          <w:color w:val="auto"/>
          <w:sz w:val="24"/>
          <w:szCs w:val="24"/>
        </w:rPr>
        <w:t xml:space="preserve">  </w:t>
      </w:r>
    </w:p>
    <w:p w:rsidR="00103032" w:rsidRPr="009F2421" w:rsidRDefault="008D5700" w:rsidP="00741348">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En tant que </w:t>
      </w:r>
      <w:r w:rsidR="00103032" w:rsidRPr="009F2421">
        <w:rPr>
          <w:rFonts w:asciiTheme="majorBidi" w:hAnsiTheme="majorBidi" w:cstheme="majorBidi"/>
          <w:color w:val="000000" w:themeColor="text1"/>
          <w:sz w:val="24"/>
          <w:szCs w:val="24"/>
        </w:rPr>
        <w:t xml:space="preserve"> étudiants régulièrement inscrits en cycle licenc</w:t>
      </w:r>
      <w:r w:rsidR="00557642">
        <w:rPr>
          <w:rFonts w:asciiTheme="majorBidi" w:hAnsiTheme="majorBidi" w:cstheme="majorBidi"/>
          <w:color w:val="000000" w:themeColor="text1"/>
          <w:sz w:val="24"/>
          <w:szCs w:val="24"/>
        </w:rPr>
        <w:t xml:space="preserve">e LMD en sciences infirmières, </w:t>
      </w:r>
      <w:r>
        <w:rPr>
          <w:rFonts w:asciiTheme="majorBidi" w:hAnsiTheme="majorBidi" w:cstheme="majorBidi"/>
          <w:color w:val="000000" w:themeColor="text1"/>
          <w:sz w:val="24"/>
          <w:szCs w:val="24"/>
        </w:rPr>
        <w:t>on a</w:t>
      </w:r>
      <w:r w:rsidR="00557642">
        <w:rPr>
          <w:rFonts w:asciiTheme="majorBidi" w:hAnsiTheme="majorBidi" w:cstheme="majorBidi"/>
          <w:color w:val="000000" w:themeColor="text1"/>
          <w:sz w:val="24"/>
          <w:szCs w:val="24"/>
        </w:rPr>
        <w:t xml:space="preserve"> </w:t>
      </w:r>
      <w:r w:rsidR="00103032" w:rsidRPr="009F2421">
        <w:rPr>
          <w:rFonts w:asciiTheme="majorBidi" w:hAnsiTheme="majorBidi" w:cstheme="majorBidi"/>
          <w:color w:val="000000" w:themeColor="text1"/>
          <w:sz w:val="24"/>
          <w:szCs w:val="24"/>
        </w:rPr>
        <w:t>effectués des stages pratiqu</w:t>
      </w:r>
      <w:r>
        <w:rPr>
          <w:rFonts w:asciiTheme="majorBidi" w:hAnsiTheme="majorBidi" w:cstheme="majorBidi"/>
          <w:color w:val="000000" w:themeColor="text1"/>
          <w:sz w:val="24"/>
          <w:szCs w:val="24"/>
        </w:rPr>
        <w:t>es au sien des services médicochirurgicales</w:t>
      </w:r>
      <w:r w:rsidR="00103032" w:rsidRPr="009F2421">
        <w:rPr>
          <w:rFonts w:asciiTheme="majorBidi" w:hAnsiTheme="majorBidi" w:cstheme="majorBidi"/>
          <w:color w:val="000000" w:themeColor="text1"/>
          <w:sz w:val="24"/>
          <w:szCs w:val="24"/>
        </w:rPr>
        <w:t>, des polycliniques et dans toutes les structures de santé.</w:t>
      </w:r>
    </w:p>
    <w:p w:rsidR="00103032" w:rsidRPr="00F1319A" w:rsidRDefault="00F1319A" w:rsidP="00F1319A">
      <w:pPr>
        <w:pStyle w:val="Titre3"/>
        <w:numPr>
          <w:ilvl w:val="0"/>
          <w:numId w:val="0"/>
        </w:numPr>
        <w:ind w:left="720" w:hanging="720"/>
        <w:rPr>
          <w:rFonts w:asciiTheme="majorBidi" w:hAnsiTheme="majorBidi"/>
          <w:color w:val="auto"/>
          <w:sz w:val="24"/>
          <w:szCs w:val="24"/>
        </w:rPr>
      </w:pPr>
      <w:bookmarkStart w:id="12" w:name="_Toc420791622"/>
      <w:r>
        <w:rPr>
          <w:rFonts w:asciiTheme="majorBidi" w:hAnsiTheme="majorBidi"/>
          <w:color w:val="auto"/>
          <w:sz w:val="24"/>
          <w:szCs w:val="24"/>
        </w:rPr>
        <w:t xml:space="preserve">II.1.1. </w:t>
      </w:r>
      <w:r w:rsidR="00103032" w:rsidRPr="00F1319A">
        <w:rPr>
          <w:rFonts w:asciiTheme="majorBidi" w:hAnsiTheme="majorBidi"/>
          <w:color w:val="auto"/>
          <w:sz w:val="24"/>
          <w:szCs w:val="24"/>
        </w:rPr>
        <w:t>Le premier stage :</w:t>
      </w:r>
      <w:bookmarkEnd w:id="12"/>
    </w:p>
    <w:p w:rsidR="00103032" w:rsidRPr="009F2421" w:rsidRDefault="008D5700" w:rsidP="00741348">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Notre premier stage </w:t>
      </w:r>
      <w:r w:rsidR="00103032" w:rsidRPr="009F2421">
        <w:rPr>
          <w:rFonts w:asciiTheme="majorBidi" w:hAnsiTheme="majorBidi" w:cstheme="majorBidi"/>
          <w:color w:val="000000" w:themeColor="text1"/>
          <w:sz w:val="24"/>
          <w:szCs w:val="24"/>
        </w:rPr>
        <w:t xml:space="preserve"> passé au niveau du service de Médecine interne homme  à l’EPH de Che Guevara de la wilaya de Mostaganem.</w:t>
      </w:r>
    </w:p>
    <w:p w:rsidR="00CC2D4A" w:rsidRPr="00F27EBD" w:rsidRDefault="008D5700" w:rsidP="00CC2D4A">
      <w:pPr>
        <w:pStyle w:val="Titre3"/>
        <w:numPr>
          <w:ilvl w:val="0"/>
          <w:numId w:val="0"/>
        </w:numPr>
        <w:spacing w:line="360" w:lineRule="auto"/>
        <w:jc w:val="both"/>
        <w:rPr>
          <w:rFonts w:asciiTheme="majorBidi" w:hAnsiTheme="majorBidi"/>
          <w:b w:val="0"/>
          <w:bCs w:val="0"/>
          <w:color w:val="000000" w:themeColor="text1"/>
          <w:sz w:val="24"/>
          <w:szCs w:val="24"/>
        </w:rPr>
      </w:pPr>
      <w:r>
        <w:rPr>
          <w:rFonts w:asciiTheme="majorBidi" w:hAnsiTheme="majorBidi"/>
          <w:color w:val="000000" w:themeColor="text1"/>
          <w:sz w:val="24"/>
          <w:szCs w:val="24"/>
        </w:rPr>
        <w:t>Il avait</w:t>
      </w:r>
      <w:r w:rsidR="00103032" w:rsidRPr="009F2421">
        <w:rPr>
          <w:rFonts w:asciiTheme="majorBidi" w:hAnsiTheme="majorBidi"/>
          <w:color w:val="000000" w:themeColor="text1"/>
          <w:sz w:val="24"/>
          <w:szCs w:val="24"/>
        </w:rPr>
        <w:t xml:space="preserve"> pou</w:t>
      </w:r>
      <w:r w:rsidR="00CC2D4A" w:rsidRPr="00741348">
        <w:rPr>
          <w:rFonts w:asciiTheme="majorBidi" w:hAnsiTheme="majorBidi"/>
          <w:color w:val="auto"/>
          <w:sz w:val="24"/>
          <w:szCs w:val="24"/>
        </w:rPr>
        <w:t>:</w:t>
      </w:r>
      <w:r w:rsidR="00CC2D4A">
        <w:rPr>
          <w:rFonts w:asciiTheme="majorBidi" w:hAnsiTheme="majorBidi"/>
          <w:b w:val="0"/>
          <w:bCs w:val="0"/>
          <w:color w:val="000000" w:themeColor="text1"/>
          <w:sz w:val="24"/>
          <w:szCs w:val="24"/>
        </w:rPr>
        <w:t xml:space="preserve"> U</w:t>
      </w:r>
      <w:r w:rsidR="00CC2D4A" w:rsidRPr="00741348">
        <w:rPr>
          <w:rFonts w:asciiTheme="majorBidi" w:hAnsiTheme="majorBidi"/>
          <w:b w:val="0"/>
          <w:bCs w:val="0"/>
          <w:color w:val="000000" w:themeColor="text1"/>
          <w:sz w:val="24"/>
          <w:szCs w:val="24"/>
        </w:rPr>
        <w:t xml:space="preserve">n infirmier est un professionnel de la santé qui soigne les patients tout en s'assurant de leur confort, leur </w:t>
      </w:r>
      <w:hyperlink r:id="rId13" w:history="1">
        <w:r w:rsidR="00CC2D4A" w:rsidRPr="00741348">
          <w:rPr>
            <w:rStyle w:val="Lienhypertexte"/>
            <w:rFonts w:asciiTheme="majorBidi" w:hAnsiTheme="majorBidi"/>
            <w:b w:val="0"/>
            <w:bCs w:val="0"/>
            <w:color w:val="000000" w:themeColor="text1"/>
            <w:sz w:val="24"/>
            <w:szCs w:val="24"/>
            <w:u w:val="none"/>
          </w:rPr>
          <w:t>hygiène</w:t>
        </w:r>
      </w:hyperlink>
      <w:r w:rsidR="00CC2D4A" w:rsidRPr="00741348">
        <w:rPr>
          <w:rFonts w:asciiTheme="majorBidi" w:hAnsiTheme="majorBidi"/>
          <w:b w:val="0"/>
          <w:bCs w:val="0"/>
          <w:color w:val="000000" w:themeColor="text1"/>
          <w:sz w:val="24"/>
          <w:szCs w:val="24"/>
        </w:rPr>
        <w:t xml:space="preserve"> et leur bien-être. Les infirmiers sont proches des patients et agissent selon les conseils des médecins. Un infirmier peut travailler au sein d'un </w:t>
      </w:r>
      <w:hyperlink r:id="rId14" w:history="1">
        <w:r w:rsidR="00CC2D4A" w:rsidRPr="00741348">
          <w:rPr>
            <w:rStyle w:val="Lienhypertexte"/>
            <w:rFonts w:asciiTheme="majorBidi" w:hAnsiTheme="majorBidi"/>
            <w:b w:val="0"/>
            <w:bCs w:val="0"/>
            <w:color w:val="000000" w:themeColor="text1"/>
            <w:sz w:val="24"/>
            <w:szCs w:val="24"/>
            <w:u w:val="none"/>
          </w:rPr>
          <w:t>hôpital</w:t>
        </w:r>
      </w:hyperlink>
      <w:r w:rsidR="00CC2D4A" w:rsidRPr="00741348">
        <w:rPr>
          <w:rFonts w:asciiTheme="majorBidi" w:hAnsiTheme="majorBidi"/>
          <w:b w:val="0"/>
          <w:bCs w:val="0"/>
          <w:color w:val="000000" w:themeColor="text1"/>
          <w:sz w:val="24"/>
          <w:szCs w:val="24"/>
        </w:rPr>
        <w:t xml:space="preserve">, d'une clinique, d'une structure médicalisée ou comme libéral. </w:t>
      </w:r>
      <w:proofErr w:type="gramStart"/>
      <w:r w:rsidR="00CC2D4A" w:rsidRPr="00741348">
        <w:rPr>
          <w:rFonts w:asciiTheme="majorBidi" w:hAnsiTheme="majorBidi"/>
          <w:b w:val="0"/>
          <w:bCs w:val="0"/>
          <w:color w:val="000000" w:themeColor="text1"/>
          <w:sz w:val="24"/>
          <w:szCs w:val="24"/>
        </w:rPr>
        <w:t>( santé</w:t>
      </w:r>
      <w:proofErr w:type="gramEnd"/>
      <w:r w:rsidR="00CC2D4A" w:rsidRPr="00741348">
        <w:rPr>
          <w:rFonts w:asciiTheme="majorBidi" w:hAnsiTheme="majorBidi"/>
          <w:b w:val="0"/>
          <w:bCs w:val="0"/>
          <w:color w:val="000000" w:themeColor="text1"/>
          <w:sz w:val="24"/>
          <w:szCs w:val="24"/>
        </w:rPr>
        <w:t xml:space="preserve">-médecine ) </w:t>
      </w:r>
    </w:p>
    <w:p w:rsidR="00103032" w:rsidRPr="009F2421" w:rsidRDefault="00103032" w:rsidP="00741348">
      <w:pPr>
        <w:spacing w:line="360" w:lineRule="auto"/>
        <w:jc w:val="both"/>
        <w:rPr>
          <w:rFonts w:asciiTheme="majorBidi" w:hAnsiTheme="majorBidi" w:cstheme="majorBidi"/>
          <w:color w:val="000000" w:themeColor="text1"/>
          <w:sz w:val="24"/>
          <w:szCs w:val="24"/>
        </w:rPr>
      </w:pPr>
      <w:proofErr w:type="gramStart"/>
      <w:r w:rsidRPr="009F2421">
        <w:rPr>
          <w:rFonts w:asciiTheme="majorBidi" w:hAnsiTheme="majorBidi" w:cstheme="majorBidi"/>
          <w:color w:val="000000" w:themeColor="text1"/>
          <w:sz w:val="24"/>
          <w:szCs w:val="24"/>
        </w:rPr>
        <w:t>r</w:t>
      </w:r>
      <w:proofErr w:type="gramEnd"/>
      <w:r w:rsidRPr="009F2421">
        <w:rPr>
          <w:rFonts w:asciiTheme="majorBidi" w:hAnsiTheme="majorBidi" w:cstheme="majorBidi"/>
          <w:color w:val="000000" w:themeColor="text1"/>
          <w:sz w:val="24"/>
          <w:szCs w:val="24"/>
        </w:rPr>
        <w:t xml:space="preserve"> objectif de recueil des données cliniques, so</w:t>
      </w:r>
      <w:r w:rsidR="00882ECC">
        <w:rPr>
          <w:rFonts w:asciiTheme="majorBidi" w:hAnsiTheme="majorBidi" w:cstheme="majorBidi"/>
          <w:color w:val="000000" w:themeColor="text1"/>
          <w:sz w:val="24"/>
          <w:szCs w:val="24"/>
        </w:rPr>
        <w:t>ins d’hygiène et de prophylaxie</w:t>
      </w:r>
      <w:r w:rsidRPr="009F2421">
        <w:rPr>
          <w:rFonts w:asciiTheme="majorBidi" w:hAnsiTheme="majorBidi" w:cstheme="majorBidi"/>
          <w:color w:val="000000" w:themeColor="text1"/>
          <w:sz w:val="24"/>
          <w:szCs w:val="24"/>
        </w:rPr>
        <w:t>.</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Au cours de cinq semaines on </w:t>
      </w:r>
      <w:r w:rsidR="008D5700">
        <w:rPr>
          <w:rFonts w:asciiTheme="majorBidi" w:hAnsiTheme="majorBidi" w:cstheme="majorBidi"/>
          <w:color w:val="000000" w:themeColor="text1"/>
          <w:sz w:val="24"/>
          <w:szCs w:val="24"/>
        </w:rPr>
        <w:t>a découvert le service médical</w:t>
      </w:r>
      <w:r w:rsidR="007F4BD3">
        <w:rPr>
          <w:rFonts w:asciiTheme="majorBidi" w:hAnsiTheme="majorBidi" w:cstheme="majorBidi"/>
          <w:color w:val="000000" w:themeColor="text1"/>
          <w:sz w:val="24"/>
          <w:szCs w:val="24"/>
        </w:rPr>
        <w:t>, les infirmiers</w:t>
      </w:r>
      <w:r w:rsidRPr="009F2421">
        <w:rPr>
          <w:rFonts w:asciiTheme="majorBidi" w:hAnsiTheme="majorBidi" w:cstheme="majorBidi"/>
          <w:color w:val="000000" w:themeColor="text1"/>
          <w:sz w:val="24"/>
          <w:szCs w:val="24"/>
        </w:rPr>
        <w:t>, les patients hospitalisés, les malad</w:t>
      </w:r>
      <w:r w:rsidR="007F4BD3">
        <w:rPr>
          <w:rFonts w:asciiTheme="majorBidi" w:hAnsiTheme="majorBidi" w:cstheme="majorBidi"/>
          <w:color w:val="000000" w:themeColor="text1"/>
          <w:sz w:val="24"/>
          <w:szCs w:val="24"/>
        </w:rPr>
        <w:t>ies et les instruments utilisés</w:t>
      </w:r>
      <w:r w:rsidRPr="009F2421">
        <w:rPr>
          <w:rFonts w:asciiTheme="majorBidi" w:hAnsiTheme="majorBidi" w:cstheme="majorBidi"/>
          <w:color w:val="000000" w:themeColor="text1"/>
          <w:sz w:val="24"/>
          <w:szCs w:val="24"/>
        </w:rPr>
        <w:t>.</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Puis on a réalisé des gestes d’accompagnement et de manipulation du malade comme les actes de mis</w:t>
      </w:r>
      <w:r w:rsidR="00882ECC">
        <w:rPr>
          <w:rFonts w:asciiTheme="majorBidi" w:hAnsiTheme="majorBidi" w:cstheme="majorBidi"/>
          <w:color w:val="000000" w:themeColor="text1"/>
          <w:sz w:val="24"/>
          <w:szCs w:val="24"/>
        </w:rPr>
        <w:t>e au lit du malade non autonome</w:t>
      </w:r>
      <w:r w:rsidRPr="009F2421">
        <w:rPr>
          <w:rFonts w:asciiTheme="majorBidi" w:hAnsiTheme="majorBidi" w:cstheme="majorBidi"/>
          <w:color w:val="000000" w:themeColor="text1"/>
          <w:sz w:val="24"/>
          <w:szCs w:val="24"/>
        </w:rPr>
        <w:t>, actes de déplacement du malade et d’immobilisation.</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D’autre part on a apprit les gestes d’hygiène et de prophylaxie tels que les act</w:t>
      </w:r>
      <w:r w:rsidR="00F1319A">
        <w:rPr>
          <w:rFonts w:asciiTheme="majorBidi" w:hAnsiTheme="majorBidi" w:cstheme="majorBidi"/>
          <w:color w:val="000000" w:themeColor="text1"/>
          <w:sz w:val="24"/>
          <w:szCs w:val="24"/>
        </w:rPr>
        <w:t>es de prévention de l’infirmier</w:t>
      </w:r>
      <w:r w:rsidRPr="009F2421">
        <w:rPr>
          <w:rFonts w:asciiTheme="majorBidi" w:hAnsiTheme="majorBidi" w:cstheme="majorBidi"/>
          <w:color w:val="000000" w:themeColor="text1"/>
          <w:sz w:val="24"/>
          <w:szCs w:val="24"/>
        </w:rPr>
        <w:t xml:space="preserve">, hygiène et stérilisation des matériels et </w:t>
      </w:r>
      <w:proofErr w:type="gramStart"/>
      <w:r w:rsidRPr="009F2421">
        <w:rPr>
          <w:rFonts w:asciiTheme="majorBidi" w:hAnsiTheme="majorBidi" w:cstheme="majorBidi"/>
          <w:color w:val="000000" w:themeColor="text1"/>
          <w:sz w:val="24"/>
          <w:szCs w:val="24"/>
        </w:rPr>
        <w:t>instruments ,</w:t>
      </w:r>
      <w:proofErr w:type="gramEnd"/>
      <w:r w:rsidRPr="009F2421">
        <w:rPr>
          <w:rFonts w:asciiTheme="majorBidi" w:hAnsiTheme="majorBidi" w:cstheme="majorBidi"/>
          <w:color w:val="000000" w:themeColor="text1"/>
          <w:sz w:val="24"/>
          <w:szCs w:val="24"/>
        </w:rPr>
        <w:t xml:space="preserve"> préparation du lit du malade et accompagnement à l’habillement et au déplacement .</w:t>
      </w:r>
    </w:p>
    <w:p w:rsidR="00103032" w:rsidRPr="00F1319A" w:rsidRDefault="00F1319A" w:rsidP="00F1319A">
      <w:pPr>
        <w:pStyle w:val="Titre4"/>
        <w:numPr>
          <w:ilvl w:val="0"/>
          <w:numId w:val="0"/>
        </w:numPr>
        <w:ind w:left="864" w:hanging="864"/>
        <w:rPr>
          <w:rFonts w:asciiTheme="majorBidi" w:hAnsiTheme="majorBidi"/>
          <w:i w:val="0"/>
          <w:iCs w:val="0"/>
          <w:color w:val="auto"/>
          <w:sz w:val="24"/>
          <w:szCs w:val="24"/>
        </w:rPr>
      </w:pPr>
      <w:r>
        <w:rPr>
          <w:rFonts w:asciiTheme="majorBidi" w:hAnsiTheme="majorBidi"/>
          <w:i w:val="0"/>
          <w:iCs w:val="0"/>
          <w:color w:val="auto"/>
          <w:sz w:val="24"/>
          <w:szCs w:val="24"/>
        </w:rPr>
        <w:t xml:space="preserve">II.1.1.1. </w:t>
      </w:r>
      <w:r w:rsidR="00103032" w:rsidRPr="00F1319A">
        <w:rPr>
          <w:rFonts w:asciiTheme="majorBidi" w:hAnsiTheme="majorBidi"/>
          <w:i w:val="0"/>
          <w:iCs w:val="0"/>
          <w:color w:val="auto"/>
          <w:sz w:val="24"/>
          <w:szCs w:val="24"/>
        </w:rPr>
        <w:t>Présentation du service :</w:t>
      </w:r>
    </w:p>
    <w:p w:rsidR="00103032" w:rsidRPr="009F2421" w:rsidRDefault="00103032" w:rsidP="00741348">
      <w:pPr>
        <w:spacing w:line="360" w:lineRule="auto"/>
        <w:jc w:val="both"/>
        <w:rPr>
          <w:rFonts w:asciiTheme="majorBidi" w:hAnsiTheme="majorBidi" w:cstheme="majorBidi"/>
          <w:color w:val="000000" w:themeColor="text1"/>
          <w:sz w:val="24"/>
          <w:szCs w:val="24"/>
        </w:rPr>
      </w:pPr>
      <w:proofErr w:type="gramStart"/>
      <w:r w:rsidRPr="009F2421">
        <w:rPr>
          <w:rFonts w:asciiTheme="majorBidi" w:hAnsiTheme="majorBidi" w:cstheme="majorBidi"/>
          <w:color w:val="000000" w:themeColor="text1"/>
          <w:sz w:val="24"/>
          <w:szCs w:val="24"/>
        </w:rPr>
        <w:t>EPH  de</w:t>
      </w:r>
      <w:proofErr w:type="gramEnd"/>
      <w:r w:rsidRPr="009F2421">
        <w:rPr>
          <w:rFonts w:asciiTheme="majorBidi" w:hAnsiTheme="majorBidi" w:cstheme="majorBidi"/>
          <w:color w:val="000000" w:themeColor="text1"/>
          <w:sz w:val="24"/>
          <w:szCs w:val="24"/>
        </w:rPr>
        <w:t xml:space="preserve"> MOSTAGANEM : Il se situé au </w:t>
      </w:r>
      <w:proofErr w:type="spellStart"/>
      <w:r w:rsidRPr="009F2421">
        <w:rPr>
          <w:rFonts w:asciiTheme="majorBidi" w:hAnsiTheme="majorBidi" w:cstheme="majorBidi"/>
          <w:color w:val="000000" w:themeColor="text1"/>
          <w:sz w:val="24"/>
          <w:szCs w:val="24"/>
        </w:rPr>
        <w:t>centre ville</w:t>
      </w:r>
      <w:proofErr w:type="spellEnd"/>
      <w:r w:rsidRPr="009F2421">
        <w:rPr>
          <w:rFonts w:asciiTheme="majorBidi" w:hAnsiTheme="majorBidi" w:cstheme="majorBidi"/>
          <w:color w:val="000000" w:themeColor="text1"/>
          <w:sz w:val="24"/>
          <w:szCs w:val="24"/>
        </w:rPr>
        <w:t xml:space="preserve"> (city </w:t>
      </w:r>
      <w:proofErr w:type="spellStart"/>
      <w:r w:rsidRPr="009F2421">
        <w:rPr>
          <w:rFonts w:asciiTheme="majorBidi" w:hAnsiTheme="majorBidi" w:cstheme="majorBidi"/>
          <w:color w:val="000000" w:themeColor="text1"/>
          <w:sz w:val="24"/>
          <w:szCs w:val="24"/>
        </w:rPr>
        <w:t>matmare</w:t>
      </w:r>
      <w:proofErr w:type="spellEnd"/>
      <w:r w:rsidRPr="009F2421">
        <w:rPr>
          <w:rFonts w:asciiTheme="majorBidi" w:hAnsiTheme="majorBidi" w:cstheme="majorBidi"/>
          <w:color w:val="000000" w:themeColor="text1"/>
          <w:sz w:val="24"/>
          <w:szCs w:val="24"/>
        </w:rPr>
        <w:t>) , Il comporte :</w:t>
      </w:r>
    </w:p>
    <w:p w:rsidR="00103032" w:rsidRPr="009F2421" w:rsidRDefault="00882ECC" w:rsidP="00741348">
      <w:pPr>
        <w:pStyle w:val="NormalWeb"/>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-Service de médecine interne (femme et homme</w:t>
      </w:r>
      <w:r w:rsidR="00103032" w:rsidRPr="009F2421">
        <w:rPr>
          <w:rFonts w:asciiTheme="majorBidi" w:hAnsiTheme="majorBidi" w:cstheme="majorBidi"/>
          <w:color w:val="000000" w:themeColor="text1"/>
        </w:rPr>
        <w:t>) -Service d’ORL</w:t>
      </w:r>
      <w:r w:rsidR="001505E1" w:rsidRPr="009F2421">
        <w:rPr>
          <w:rFonts w:asciiTheme="majorBidi" w:hAnsiTheme="majorBidi" w:cstheme="majorBidi"/>
          <w:color w:val="000000" w:themeColor="text1"/>
        </w:rPr>
        <w:t xml:space="preserve"> -Bloc opératoire -Anapath </w:t>
      </w:r>
      <w:r w:rsidR="00103032" w:rsidRPr="009F2421">
        <w:rPr>
          <w:rFonts w:asciiTheme="majorBidi" w:hAnsiTheme="majorBidi" w:cstheme="majorBidi"/>
          <w:color w:val="000000" w:themeColor="text1"/>
        </w:rPr>
        <w:t xml:space="preserve"> -Service de p</w:t>
      </w:r>
      <w:r>
        <w:rPr>
          <w:rFonts w:asciiTheme="majorBidi" w:hAnsiTheme="majorBidi" w:cstheme="majorBidi"/>
          <w:color w:val="000000" w:themeColor="text1"/>
        </w:rPr>
        <w:t>neumo-phtisiologie (homme et femme</w:t>
      </w:r>
      <w:r w:rsidR="00103032" w:rsidRPr="009F2421">
        <w:rPr>
          <w:rFonts w:asciiTheme="majorBidi" w:hAnsiTheme="majorBidi" w:cstheme="majorBidi"/>
          <w:color w:val="000000" w:themeColor="text1"/>
        </w:rPr>
        <w:t>) -Service d’infectiologie -Service de pédiatrie Service de CCI -Service de médecine lé</w:t>
      </w:r>
      <w:r w:rsidR="00E82F9D">
        <w:rPr>
          <w:rFonts w:asciiTheme="majorBidi" w:hAnsiTheme="majorBidi" w:cstheme="majorBidi"/>
          <w:color w:val="000000" w:themeColor="text1"/>
        </w:rPr>
        <w:t xml:space="preserve">gale </w:t>
      </w:r>
      <w:r w:rsidR="00103032" w:rsidRPr="009F2421">
        <w:rPr>
          <w:rFonts w:asciiTheme="majorBidi" w:hAnsiTheme="majorBidi" w:cstheme="majorBidi"/>
          <w:color w:val="000000" w:themeColor="text1"/>
        </w:rPr>
        <w:t xml:space="preserve"> -Laboratoire centrale -Médecine de travail </w:t>
      </w:r>
    </w:p>
    <w:p w:rsidR="00103032" w:rsidRPr="009F2421" w:rsidRDefault="00103032"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-Une  pharmacie -Service d’orthopédie (femme et homme) -Service de Chirurgie (femme et homme) -Service de Radiologie -Service de réanimation -Service de gastrologie -Service de neurologie </w:t>
      </w:r>
    </w:p>
    <w:p w:rsidR="00103032" w:rsidRPr="009F2421" w:rsidRDefault="00103032"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L’administration : -Direction générale -Direction Des activités de la santé -Direction Du personnel -Direction Des affaires économique -Bureau d’accueil -Bureau des entrées -Parc auto </w:t>
      </w:r>
    </w:p>
    <w:p w:rsidR="00103032" w:rsidRPr="009F2421" w:rsidRDefault="00103032" w:rsidP="006B108F">
      <w:pPr>
        <w:pStyle w:val="Titre5"/>
        <w:numPr>
          <w:ilvl w:val="0"/>
          <w:numId w:val="36"/>
        </w:numPr>
        <w:ind w:left="142" w:firstLine="0"/>
      </w:pPr>
      <w:r w:rsidRPr="00F1319A">
        <w:rPr>
          <w:rFonts w:asciiTheme="majorBidi" w:hAnsiTheme="majorBidi"/>
          <w:b/>
          <w:bCs/>
          <w:color w:val="auto"/>
          <w:sz w:val="24"/>
          <w:szCs w:val="24"/>
        </w:rPr>
        <w:t>Service de Médecine Interne Homme</w:t>
      </w:r>
      <w:r w:rsidRPr="009F2421">
        <w:t xml:space="preserv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La spécificité du service de médecine interne concerne les maladies systématiques. Il s’agit de maladies le plus souvent chroniques nécessitant un suivi régulier dans le service, en collaboration avec le médecin traitant et le(s) spécialiste(s) d’organes (par exemple le cardiologue, dermatologue, endocrinologue… selon les organes atteints).</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moitié de l’activité du service de Médecine Interne est représentée par l’accueil des patients consultants aux urgences et nécessitant une hospitalisation qui s’opère selon trois modalités :</w:t>
      </w:r>
    </w:p>
    <w:p w:rsidR="00103032" w:rsidRPr="009F2421" w:rsidRDefault="00103032" w:rsidP="006B108F">
      <w:pPr>
        <w:pStyle w:val="Paragraphedeliste"/>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Par entrée directe à la demande du médecin traitant après accord de l’équipe médicale.</w:t>
      </w:r>
    </w:p>
    <w:p w:rsidR="00103032" w:rsidRPr="009F2421" w:rsidRDefault="00103032" w:rsidP="006B108F">
      <w:pPr>
        <w:pStyle w:val="Paragraphedeliste"/>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Après consultation préalable avec un médecin du service.</w:t>
      </w:r>
    </w:p>
    <w:p w:rsidR="00103032" w:rsidRPr="009F2421" w:rsidRDefault="00103032" w:rsidP="006B108F">
      <w:pPr>
        <w:pStyle w:val="Paragraphedeliste"/>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Par transfert d’un autre service.</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l’autre moitié de l’activité est représentée par des hospitalisations programmées pour de nombreux  motifs (prise en charge spécifique du diabète centrée sur l’éducation  thérapeutique, réalisée par une équipe multidisciplinaire au cours d’une hospitalisation de jour ou de semaine, prise en charge des patients relevant d’une spécialité non représentée par ailleurs dans l’hôpital.</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Une partie importante de l’activité du service concerne les patients admis aux urgences médicales pour des motifs aussi divers qu’un malaise, une anémie, une phlébite…</w:t>
      </w:r>
    </w:p>
    <w:p w:rsidR="003B7CFF" w:rsidRPr="00F1319A" w:rsidRDefault="003B7CFF" w:rsidP="006B108F">
      <w:pPr>
        <w:pStyle w:val="Titre5"/>
        <w:numPr>
          <w:ilvl w:val="0"/>
          <w:numId w:val="36"/>
        </w:numPr>
        <w:spacing w:line="360" w:lineRule="auto"/>
        <w:rPr>
          <w:rFonts w:asciiTheme="majorBidi" w:hAnsiTheme="majorBidi"/>
          <w:b/>
          <w:bCs/>
          <w:color w:val="auto"/>
          <w:sz w:val="24"/>
          <w:szCs w:val="24"/>
        </w:rPr>
      </w:pPr>
      <w:r w:rsidRPr="00F1319A">
        <w:rPr>
          <w:rFonts w:asciiTheme="majorBidi" w:hAnsiTheme="majorBidi"/>
          <w:b/>
          <w:bCs/>
          <w:color w:val="auto"/>
          <w:sz w:val="24"/>
          <w:szCs w:val="24"/>
        </w:rPr>
        <w:t>Les personnels du service :</w:t>
      </w:r>
    </w:p>
    <w:p w:rsidR="00103032" w:rsidRPr="009F2421" w:rsidRDefault="00A4714C" w:rsidP="00F1319A">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 s</w:t>
      </w:r>
      <w:r w:rsidR="00103032" w:rsidRPr="009F2421">
        <w:rPr>
          <w:rFonts w:asciiTheme="majorBidi" w:hAnsiTheme="majorBidi" w:cstheme="majorBidi"/>
          <w:color w:val="000000" w:themeColor="text1"/>
          <w:sz w:val="24"/>
          <w:szCs w:val="24"/>
        </w:rPr>
        <w:t>ervice de MIH est composé de :</w:t>
      </w:r>
    </w:p>
    <w:p w:rsidR="00103032" w:rsidRPr="009F2421" w:rsidRDefault="00103032" w:rsidP="006B108F">
      <w:pPr>
        <w:pStyle w:val="Paragraphedeliste"/>
        <w:numPr>
          <w:ilvl w:val="0"/>
          <w:numId w:val="23"/>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L’équipe médicale (4 médecins internistes, 2 médecin endocrinologue, 1 cardiologue, 2 médecins hématologues, 1 dermatologue)</w:t>
      </w:r>
    </w:p>
    <w:p w:rsidR="00103032" w:rsidRPr="009F2421" w:rsidRDefault="00103032" w:rsidP="006B108F">
      <w:pPr>
        <w:pStyle w:val="Paragraphedeliste"/>
        <w:numPr>
          <w:ilvl w:val="0"/>
          <w:numId w:val="23"/>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Une psychologue.</w:t>
      </w:r>
    </w:p>
    <w:p w:rsidR="00103032" w:rsidRPr="009F2421" w:rsidRDefault="00103032" w:rsidP="006B108F">
      <w:pPr>
        <w:pStyle w:val="Paragraphedeliste"/>
        <w:numPr>
          <w:ilvl w:val="0"/>
          <w:numId w:val="23"/>
        </w:numPr>
        <w:spacing w:line="360" w:lineRule="auto"/>
        <w:ind w:left="0" w:firstLine="0"/>
        <w:jc w:val="both"/>
        <w:rPr>
          <w:rFonts w:asciiTheme="majorBidi" w:hAnsiTheme="majorBidi" w:cstheme="majorBidi"/>
          <w:b/>
          <w:bCs/>
          <w:color w:val="000000" w:themeColor="text1"/>
          <w:sz w:val="24"/>
          <w:szCs w:val="24"/>
        </w:rPr>
      </w:pPr>
      <w:r w:rsidRPr="009F2421">
        <w:rPr>
          <w:rFonts w:asciiTheme="majorBidi" w:hAnsiTheme="majorBidi" w:cstheme="majorBidi"/>
          <w:b/>
          <w:bCs/>
          <w:color w:val="000000" w:themeColor="text1"/>
          <w:sz w:val="24"/>
          <w:szCs w:val="24"/>
        </w:rPr>
        <w:t>Les personnels paramédicaux :</w:t>
      </w:r>
    </w:p>
    <w:p w:rsidR="00103032" w:rsidRPr="009F2421" w:rsidRDefault="00103032" w:rsidP="006B108F">
      <w:pPr>
        <w:pStyle w:val="Paragraphedeliste"/>
        <w:numPr>
          <w:ilvl w:val="0"/>
          <w:numId w:val="24"/>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 cadre de  santé</w:t>
      </w:r>
    </w:p>
    <w:p w:rsidR="00103032" w:rsidRPr="009F2421" w:rsidRDefault="00103032" w:rsidP="006B108F">
      <w:pPr>
        <w:pStyle w:val="NormalWeb"/>
        <w:numPr>
          <w:ilvl w:val="0"/>
          <w:numId w:val="24"/>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-une équipe d’infermières (4 infirmiers pour le jour de 8h au 16h et 3 pour la garde de nuit travaillent en permanence du 16H au 08H)</w:t>
      </w:r>
    </w:p>
    <w:p w:rsidR="00103032" w:rsidRPr="009F2421" w:rsidRDefault="005248B7"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       </w:t>
      </w:r>
      <w:r w:rsidR="00103032" w:rsidRPr="009F2421">
        <w:rPr>
          <w:rFonts w:asciiTheme="majorBidi" w:hAnsiTheme="majorBidi" w:cstheme="majorBidi"/>
          <w:color w:val="000000" w:themeColor="text1"/>
        </w:rPr>
        <w:t xml:space="preserve">Le service dispose de : -bureau de médecin - bureau de chef service - salle de soins - 5 chambres avec 20lits (A, B, C, D et E) - un cabanon, (02 lits) - cuisine - sanitaire </w:t>
      </w:r>
    </w:p>
    <w:p w:rsidR="005248B7" w:rsidRPr="00D42166" w:rsidRDefault="005248B7" w:rsidP="006B108F">
      <w:pPr>
        <w:pStyle w:val="Titre5"/>
        <w:numPr>
          <w:ilvl w:val="0"/>
          <w:numId w:val="36"/>
        </w:numPr>
        <w:rPr>
          <w:rFonts w:asciiTheme="majorBidi" w:hAnsiTheme="majorBidi"/>
          <w:b/>
          <w:bCs/>
          <w:color w:val="auto"/>
          <w:sz w:val="24"/>
          <w:szCs w:val="24"/>
        </w:rPr>
      </w:pPr>
      <w:r w:rsidRPr="00D42166">
        <w:rPr>
          <w:rFonts w:asciiTheme="majorBidi" w:hAnsiTheme="majorBidi"/>
          <w:b/>
          <w:bCs/>
          <w:color w:val="auto"/>
          <w:sz w:val="24"/>
          <w:szCs w:val="24"/>
        </w:rPr>
        <w:t>Les actes effectués :</w:t>
      </w:r>
    </w:p>
    <w:p w:rsidR="00103032" w:rsidRPr="009F2421" w:rsidRDefault="00E06B2C"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Au cours de cette période</w:t>
      </w:r>
      <w:r w:rsidR="00E82F9D">
        <w:rPr>
          <w:rFonts w:asciiTheme="majorBidi" w:hAnsiTheme="majorBidi" w:cstheme="majorBidi"/>
          <w:color w:val="000000" w:themeColor="text1"/>
        </w:rPr>
        <w:t>, nous avons accueillis</w:t>
      </w:r>
      <w:r w:rsidR="00103032" w:rsidRPr="009F2421">
        <w:rPr>
          <w:rFonts w:asciiTheme="majorBidi" w:hAnsiTheme="majorBidi" w:cstheme="majorBidi"/>
          <w:color w:val="000000" w:themeColor="text1"/>
        </w:rPr>
        <w:t xml:space="preserve"> beaucoup d’informations et des techniques tels que :</w:t>
      </w:r>
    </w:p>
    <w:p w:rsidR="00103032" w:rsidRPr="009F2421" w:rsidRDefault="00103032" w:rsidP="00741348">
      <w:pPr>
        <w:pStyle w:val="NormalWeb"/>
        <w:spacing w:line="360" w:lineRule="auto"/>
        <w:jc w:val="both"/>
        <w:rPr>
          <w:rFonts w:asciiTheme="majorBidi" w:hAnsiTheme="majorBidi" w:cstheme="majorBidi"/>
          <w:b/>
          <w:bCs/>
          <w:color w:val="000000" w:themeColor="text1"/>
        </w:rPr>
      </w:pPr>
      <w:r w:rsidRPr="009F2421">
        <w:rPr>
          <w:rFonts w:asciiTheme="majorBidi" w:hAnsiTheme="majorBidi" w:cstheme="majorBidi"/>
          <w:b/>
          <w:bCs/>
          <w:color w:val="000000" w:themeColor="text1"/>
        </w:rPr>
        <w:t xml:space="preserve">La prise des paramètres vitaux : </w:t>
      </w:r>
    </w:p>
    <w:p w:rsidR="00103032" w:rsidRPr="009F2421" w:rsidRDefault="00103032" w:rsidP="006B108F">
      <w:pPr>
        <w:pStyle w:val="NormalWeb"/>
        <w:numPr>
          <w:ilvl w:val="0"/>
          <w:numId w:val="3"/>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TA : a l’aide d’un stéthoscope et brassard dit tensiomètre, on relève l’état hémodynamique du p</w:t>
      </w:r>
      <w:r w:rsidR="00557642">
        <w:rPr>
          <w:rFonts w:asciiTheme="majorBidi" w:hAnsiTheme="majorBidi" w:cstheme="majorBidi"/>
          <w:color w:val="000000" w:themeColor="text1"/>
        </w:rPr>
        <w:t>atient (</w:t>
      </w:r>
      <w:r w:rsidRPr="009F2421">
        <w:rPr>
          <w:rFonts w:asciiTheme="majorBidi" w:hAnsiTheme="majorBidi" w:cstheme="majorBidi"/>
          <w:color w:val="000000" w:themeColor="text1"/>
        </w:rPr>
        <w:t xml:space="preserve">l’état / les mouvements </w:t>
      </w:r>
      <w:r w:rsidR="00557642">
        <w:rPr>
          <w:rFonts w:asciiTheme="majorBidi" w:hAnsiTheme="majorBidi" w:cstheme="majorBidi"/>
          <w:color w:val="000000" w:themeColor="text1"/>
        </w:rPr>
        <w:t>des flux sanguins dans le corps</w:t>
      </w:r>
      <w:r w:rsidRPr="009F2421">
        <w:rPr>
          <w:rFonts w:asciiTheme="majorBidi" w:hAnsiTheme="majorBidi" w:cstheme="majorBidi"/>
          <w:color w:val="000000" w:themeColor="text1"/>
        </w:rPr>
        <w:t>) et donc est indispensable lors de l’examen clinique du patient.</w:t>
      </w:r>
    </w:p>
    <w:p w:rsidR="00103032" w:rsidRPr="009F2421" w:rsidRDefault="00103032" w:rsidP="006B108F">
      <w:pPr>
        <w:pStyle w:val="NormalWeb"/>
        <w:numPr>
          <w:ilvl w:val="0"/>
          <w:numId w:val="3"/>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T° : avec un thermomètre on recherche de fièvre (</w:t>
      </w:r>
      <w:proofErr w:type="gramStart"/>
      <w:r w:rsidRPr="009F2421">
        <w:rPr>
          <w:rFonts w:asciiTheme="majorBidi" w:hAnsiTheme="majorBidi" w:cstheme="majorBidi"/>
          <w:color w:val="000000" w:themeColor="text1"/>
        </w:rPr>
        <w:t>infection ,</w:t>
      </w:r>
      <w:proofErr w:type="gramEnd"/>
      <w:r w:rsidRPr="009F2421">
        <w:rPr>
          <w:rFonts w:asciiTheme="majorBidi" w:hAnsiTheme="majorBidi" w:cstheme="majorBidi"/>
          <w:color w:val="000000" w:themeColor="text1"/>
        </w:rPr>
        <w:t xml:space="preserve"> inflammation …) ou hypothermie selon le cas .</w:t>
      </w:r>
    </w:p>
    <w:p w:rsidR="00103032" w:rsidRPr="009F2421" w:rsidRDefault="00103032" w:rsidP="006B108F">
      <w:pPr>
        <w:pStyle w:val="NormalWeb"/>
        <w:numPr>
          <w:ilvl w:val="0"/>
          <w:numId w:val="3"/>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Glycémie capillaire : devant tout malaise ou signe </w:t>
      </w:r>
      <w:proofErr w:type="gramStart"/>
      <w:r w:rsidRPr="009F2421">
        <w:rPr>
          <w:rFonts w:asciiTheme="majorBidi" w:hAnsiTheme="majorBidi" w:cstheme="majorBidi"/>
          <w:color w:val="000000" w:themeColor="text1"/>
        </w:rPr>
        <w:t>neurologique  (</w:t>
      </w:r>
      <w:proofErr w:type="gramEnd"/>
      <w:r w:rsidRPr="009F2421">
        <w:rPr>
          <w:rFonts w:asciiTheme="majorBidi" w:hAnsiTheme="majorBidi" w:cstheme="majorBidi"/>
          <w:color w:val="000000" w:themeColor="text1"/>
        </w:rPr>
        <w:t>suspension  d’hypoglycémie) surveillance de la glycémie chez un diabétique .</w:t>
      </w:r>
    </w:p>
    <w:p w:rsidR="00103032" w:rsidRPr="009F2421" w:rsidRDefault="00103032" w:rsidP="006B108F">
      <w:pPr>
        <w:pStyle w:val="NormalWeb"/>
        <w:numPr>
          <w:ilvl w:val="0"/>
          <w:numId w:val="3"/>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La réfection du lit : -Refaire le lit dans l’ordre suivant : drap de dessous + drap de dessus + couverture + taie (penser à faire les angles au « carré », ne pas border les côtés du drap dessus, couverture/couvre lit) </w:t>
      </w:r>
      <w:r w:rsidR="00557642" w:rsidRPr="009F2421">
        <w:rPr>
          <w:rFonts w:asciiTheme="majorBidi" w:hAnsiTheme="majorBidi" w:cstheme="majorBidi"/>
          <w:b/>
          <w:bCs/>
          <w:color w:val="000000" w:themeColor="text1"/>
        </w:rPr>
        <w:t>(http://soins infirmiers)</w:t>
      </w:r>
      <w:r w:rsidR="00557642" w:rsidRPr="009F2421">
        <w:rPr>
          <w:rFonts w:asciiTheme="majorBidi" w:hAnsiTheme="majorBidi" w:cstheme="majorBidi"/>
          <w:color w:val="000000" w:themeColor="text1"/>
        </w:rPr>
        <w:t>.</w:t>
      </w:r>
    </w:p>
    <w:p w:rsidR="00103032" w:rsidRPr="009F2421" w:rsidRDefault="00103032" w:rsidP="006B108F">
      <w:pPr>
        <w:pStyle w:val="NormalWeb"/>
        <w:numPr>
          <w:ilvl w:val="0"/>
          <w:numId w:val="3"/>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La prévention  des escarres :</w:t>
      </w:r>
    </w:p>
    <w:p w:rsidR="00103032" w:rsidRPr="009F2421" w:rsidRDefault="00103032" w:rsidP="006B108F">
      <w:pPr>
        <w:pStyle w:val="NormalWeb"/>
        <w:numPr>
          <w:ilvl w:val="0"/>
          <w:numId w:val="4"/>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Vérifiez tous les jours l'état de la peau.</w:t>
      </w:r>
    </w:p>
    <w:p w:rsidR="00103032" w:rsidRPr="009F2421" w:rsidRDefault="00103032" w:rsidP="006B108F">
      <w:pPr>
        <w:pStyle w:val="NormalWeb"/>
        <w:numPr>
          <w:ilvl w:val="0"/>
          <w:numId w:val="4"/>
        </w:numPr>
        <w:spacing w:line="360" w:lineRule="auto"/>
        <w:ind w:left="0" w:firstLine="0"/>
        <w:jc w:val="both"/>
        <w:rPr>
          <w:rFonts w:asciiTheme="majorBidi" w:hAnsiTheme="majorBidi" w:cstheme="majorBidi"/>
          <w:color w:val="000000" w:themeColor="text1"/>
        </w:rPr>
      </w:pPr>
      <w:r w:rsidRPr="009F2421">
        <w:rPr>
          <w:rFonts w:asciiTheme="majorBidi" w:hAnsiTheme="majorBidi" w:cstheme="majorBidi"/>
          <w:color w:val="000000" w:themeColor="text1"/>
        </w:rPr>
        <w:t>Maintenez la peau propre et sèche</w:t>
      </w:r>
    </w:p>
    <w:p w:rsidR="00103032" w:rsidRPr="009F2421" w:rsidRDefault="00103032" w:rsidP="006B108F">
      <w:pPr>
        <w:pStyle w:val="NormalWeb"/>
        <w:numPr>
          <w:ilvl w:val="0"/>
          <w:numId w:val="4"/>
        </w:numPr>
        <w:spacing w:line="360" w:lineRule="auto"/>
        <w:ind w:left="0" w:firstLine="0"/>
        <w:jc w:val="both"/>
        <w:rPr>
          <w:color w:val="000000" w:themeColor="text1"/>
        </w:rPr>
      </w:pPr>
      <w:r w:rsidRPr="009F2421">
        <w:rPr>
          <w:color w:val="000000" w:themeColor="text1"/>
        </w:rPr>
        <w:t>Massez la personne dépendante sans forcer, en utilisant l'alcool chirurgical</w:t>
      </w:r>
    </w:p>
    <w:p w:rsidR="00557642" w:rsidRDefault="00103032" w:rsidP="006B108F">
      <w:pPr>
        <w:pStyle w:val="NormalWeb"/>
        <w:numPr>
          <w:ilvl w:val="0"/>
          <w:numId w:val="4"/>
        </w:numPr>
        <w:spacing w:line="360" w:lineRule="auto"/>
        <w:ind w:left="0" w:firstLine="0"/>
        <w:jc w:val="both"/>
        <w:rPr>
          <w:rFonts w:asciiTheme="majorBidi" w:hAnsiTheme="majorBidi" w:cstheme="majorBidi"/>
          <w:color w:val="000000" w:themeColor="text1"/>
        </w:rPr>
      </w:pPr>
      <w:r w:rsidRPr="00557642">
        <w:rPr>
          <w:rFonts w:asciiTheme="majorBidi" w:hAnsiTheme="majorBidi" w:cstheme="majorBidi"/>
          <w:color w:val="000000" w:themeColor="text1"/>
        </w:rPr>
        <w:t xml:space="preserve">Si la personne est incapable de sortir du lit, retournez-la toutes les 2 heures au minimum. Variez les positions. Lissez les draps afin qu'ils ne fassent pas de </w:t>
      </w:r>
      <w:r w:rsidR="00E06B2C" w:rsidRPr="00557642">
        <w:rPr>
          <w:rFonts w:asciiTheme="majorBidi" w:hAnsiTheme="majorBidi" w:cstheme="majorBidi"/>
          <w:color w:val="000000" w:themeColor="text1"/>
        </w:rPr>
        <w:t>pli.</w:t>
      </w:r>
      <w:r w:rsidRPr="00557642">
        <w:rPr>
          <w:rFonts w:asciiTheme="majorBidi" w:hAnsiTheme="majorBidi" w:cstheme="majorBidi"/>
          <w:color w:val="000000" w:themeColor="text1"/>
        </w:rPr>
        <w:t xml:space="preserve">    </w:t>
      </w:r>
      <w:r w:rsidR="00557642" w:rsidRPr="009F2421">
        <w:rPr>
          <w:rFonts w:asciiTheme="majorBidi" w:hAnsiTheme="majorBidi" w:cstheme="majorBidi"/>
          <w:b/>
          <w:bCs/>
          <w:color w:val="000000" w:themeColor="text1"/>
        </w:rPr>
        <w:t>(http://soins infirmiers)</w:t>
      </w:r>
      <w:r w:rsidR="00557642" w:rsidRPr="009F2421">
        <w:rPr>
          <w:rFonts w:asciiTheme="majorBidi" w:hAnsiTheme="majorBidi" w:cstheme="majorBidi"/>
          <w:color w:val="000000" w:themeColor="text1"/>
        </w:rPr>
        <w:t>.</w:t>
      </w:r>
    </w:p>
    <w:p w:rsidR="00103032" w:rsidRPr="00557642" w:rsidRDefault="00103032" w:rsidP="006B108F">
      <w:pPr>
        <w:pStyle w:val="NormalWeb"/>
        <w:numPr>
          <w:ilvl w:val="0"/>
          <w:numId w:val="4"/>
        </w:numPr>
        <w:spacing w:line="360" w:lineRule="auto"/>
        <w:ind w:left="0" w:firstLine="0"/>
        <w:jc w:val="both"/>
        <w:rPr>
          <w:rFonts w:asciiTheme="majorBidi" w:hAnsiTheme="majorBidi" w:cstheme="majorBidi"/>
          <w:color w:val="000000" w:themeColor="text1"/>
        </w:rPr>
      </w:pPr>
      <w:r w:rsidRPr="00557642">
        <w:rPr>
          <w:rFonts w:asciiTheme="majorBidi" w:hAnsiTheme="majorBidi" w:cstheme="majorBidi"/>
          <w:color w:val="000000" w:themeColor="text1"/>
        </w:rPr>
        <w:t>Les pathologies renco</w:t>
      </w:r>
      <w:r w:rsidR="00557642">
        <w:rPr>
          <w:rFonts w:asciiTheme="majorBidi" w:hAnsiTheme="majorBidi" w:cstheme="majorBidi"/>
          <w:color w:val="000000" w:themeColor="text1"/>
        </w:rPr>
        <w:t>ntrées étaient très variées</w:t>
      </w:r>
      <w:r w:rsidRPr="00557642">
        <w:rPr>
          <w:rFonts w:asciiTheme="majorBidi" w:hAnsiTheme="majorBidi" w:cstheme="majorBidi"/>
          <w:color w:val="000000" w:themeColor="text1"/>
        </w:rPr>
        <w:t>, beaucoup de pers</w:t>
      </w:r>
      <w:r w:rsidR="0011330F">
        <w:rPr>
          <w:rFonts w:asciiTheme="majorBidi" w:hAnsiTheme="majorBidi" w:cstheme="majorBidi"/>
          <w:color w:val="000000" w:themeColor="text1"/>
        </w:rPr>
        <w:t>onnes âgées atteints de diabète</w:t>
      </w:r>
      <w:r w:rsidRPr="00557642">
        <w:rPr>
          <w:rFonts w:asciiTheme="majorBidi" w:hAnsiTheme="majorBidi" w:cstheme="majorBidi"/>
          <w:color w:val="000000" w:themeColor="text1"/>
        </w:rPr>
        <w:t xml:space="preserve">, des maladies </w:t>
      </w:r>
      <w:r w:rsidR="00802034" w:rsidRPr="00557642">
        <w:rPr>
          <w:rFonts w:asciiTheme="majorBidi" w:hAnsiTheme="majorBidi" w:cstheme="majorBidi"/>
          <w:color w:val="000000" w:themeColor="text1"/>
        </w:rPr>
        <w:t>cardiovasculaires,</w:t>
      </w:r>
      <w:r w:rsidRPr="00557642">
        <w:rPr>
          <w:rFonts w:asciiTheme="majorBidi" w:hAnsiTheme="majorBidi" w:cstheme="majorBidi"/>
          <w:color w:val="000000" w:themeColor="text1"/>
        </w:rPr>
        <w:t xml:space="preserve"> </w:t>
      </w:r>
      <w:r w:rsidR="00802034" w:rsidRPr="00557642">
        <w:rPr>
          <w:rFonts w:asciiTheme="majorBidi" w:hAnsiTheme="majorBidi" w:cstheme="majorBidi"/>
          <w:color w:val="000000" w:themeColor="text1"/>
        </w:rPr>
        <w:t>ascite,</w:t>
      </w:r>
      <w:r w:rsidRPr="00557642">
        <w:rPr>
          <w:rFonts w:asciiTheme="majorBidi" w:hAnsiTheme="majorBidi" w:cstheme="majorBidi"/>
          <w:color w:val="000000" w:themeColor="text1"/>
        </w:rPr>
        <w:t xml:space="preserve"> </w:t>
      </w:r>
      <w:proofErr w:type="gramStart"/>
      <w:r w:rsidRPr="00557642">
        <w:rPr>
          <w:rFonts w:asciiTheme="majorBidi" w:hAnsiTheme="majorBidi" w:cstheme="majorBidi"/>
          <w:color w:val="000000" w:themeColor="text1"/>
        </w:rPr>
        <w:t>HTA  ….</w:t>
      </w:r>
      <w:proofErr w:type="gramEnd"/>
    </w:p>
    <w:p w:rsidR="00E458BC" w:rsidRPr="009F2421" w:rsidRDefault="00103032"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    Nous avons acquis des connaissances sur la façon du travail da</w:t>
      </w:r>
      <w:r w:rsidR="00D02177" w:rsidRPr="009F2421">
        <w:rPr>
          <w:rFonts w:asciiTheme="majorBidi" w:hAnsiTheme="majorBidi" w:cstheme="majorBidi"/>
          <w:color w:val="000000" w:themeColor="text1"/>
        </w:rPr>
        <w:t>ns le service de médecine intern</w:t>
      </w:r>
      <w:r w:rsidRPr="009F2421">
        <w:rPr>
          <w:rFonts w:asciiTheme="majorBidi" w:hAnsiTheme="majorBidi" w:cstheme="majorBidi"/>
          <w:color w:val="000000" w:themeColor="text1"/>
        </w:rPr>
        <w:t>e en posant toujours la question « pourquoi on fait ça ? » et par l’aide des personnels du Service on arr</w:t>
      </w:r>
      <w:r w:rsidR="00E458BC" w:rsidRPr="009F2421">
        <w:rPr>
          <w:rFonts w:asciiTheme="majorBidi" w:hAnsiTheme="majorBidi" w:cstheme="majorBidi"/>
          <w:color w:val="000000" w:themeColor="text1"/>
        </w:rPr>
        <w:t>ive à savoir beaucoup de choses</w:t>
      </w:r>
      <w:r w:rsidRPr="009F2421">
        <w:rPr>
          <w:rFonts w:asciiTheme="majorBidi" w:hAnsiTheme="majorBidi" w:cstheme="majorBidi"/>
          <w:color w:val="000000" w:themeColor="text1"/>
        </w:rPr>
        <w:t>.</w:t>
      </w:r>
    </w:p>
    <w:p w:rsidR="00103032" w:rsidRPr="00D42166" w:rsidRDefault="00D42166" w:rsidP="00D42166">
      <w:pPr>
        <w:pStyle w:val="Titre3"/>
        <w:numPr>
          <w:ilvl w:val="0"/>
          <w:numId w:val="0"/>
        </w:numPr>
        <w:spacing w:line="360" w:lineRule="auto"/>
        <w:ind w:left="720" w:hanging="720"/>
        <w:rPr>
          <w:rFonts w:asciiTheme="majorBidi" w:hAnsiTheme="majorBidi"/>
          <w:color w:val="auto"/>
          <w:sz w:val="24"/>
          <w:szCs w:val="24"/>
        </w:rPr>
      </w:pPr>
      <w:bookmarkStart w:id="13" w:name="_Toc420791623"/>
      <w:r w:rsidRPr="00D42166">
        <w:rPr>
          <w:rFonts w:asciiTheme="majorBidi" w:hAnsiTheme="majorBidi"/>
          <w:color w:val="auto"/>
          <w:sz w:val="24"/>
          <w:szCs w:val="24"/>
        </w:rPr>
        <w:t xml:space="preserve">II.1.2. </w:t>
      </w:r>
      <w:r w:rsidR="00103032" w:rsidRPr="00D42166">
        <w:rPr>
          <w:rFonts w:asciiTheme="majorBidi" w:hAnsiTheme="majorBidi"/>
          <w:color w:val="auto"/>
          <w:sz w:val="24"/>
          <w:szCs w:val="24"/>
        </w:rPr>
        <w:t>Le deuxième stage :</w:t>
      </w:r>
      <w:bookmarkEnd w:id="13"/>
    </w:p>
    <w:p w:rsidR="00103032" w:rsidRPr="009F2421" w:rsidRDefault="00103032" w:rsidP="00D42166">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Le stage de deuxième semestre est passé au niveau </w:t>
      </w:r>
      <w:r w:rsidR="00DB4381" w:rsidRPr="009F2421">
        <w:rPr>
          <w:rFonts w:asciiTheme="majorBidi" w:hAnsiTheme="majorBidi" w:cstheme="majorBidi"/>
          <w:color w:val="000000" w:themeColor="text1"/>
          <w:sz w:val="24"/>
          <w:szCs w:val="24"/>
        </w:rPr>
        <w:t>d’EPSP</w:t>
      </w:r>
      <w:r w:rsidRPr="009F2421">
        <w:rPr>
          <w:rFonts w:asciiTheme="majorBidi" w:hAnsiTheme="majorBidi" w:cstheme="majorBidi"/>
          <w:color w:val="000000" w:themeColor="text1"/>
          <w:sz w:val="24"/>
          <w:szCs w:val="24"/>
        </w:rPr>
        <w:t xml:space="preserve"> (établissement public de santé de proximité)  de Salamandre  à MOSTAGANEM  pour une durée de troi</w:t>
      </w:r>
      <w:r w:rsidR="007F4BD3">
        <w:rPr>
          <w:rFonts w:asciiTheme="majorBidi" w:hAnsiTheme="majorBidi" w:cstheme="majorBidi"/>
          <w:color w:val="000000" w:themeColor="text1"/>
          <w:sz w:val="24"/>
          <w:szCs w:val="24"/>
        </w:rPr>
        <w:t>s semaines et une semaine en UMC</w:t>
      </w:r>
      <w:r w:rsidRPr="009F2421">
        <w:rPr>
          <w:rFonts w:asciiTheme="majorBidi" w:hAnsiTheme="majorBidi" w:cstheme="majorBidi"/>
          <w:color w:val="000000" w:themeColor="text1"/>
          <w:sz w:val="24"/>
          <w:szCs w:val="24"/>
        </w:rPr>
        <w:t>.</w:t>
      </w:r>
    </w:p>
    <w:p w:rsidR="00103032" w:rsidRPr="00D42166" w:rsidRDefault="00D42166" w:rsidP="00D42166">
      <w:pPr>
        <w:pStyle w:val="Titre4"/>
        <w:numPr>
          <w:ilvl w:val="0"/>
          <w:numId w:val="0"/>
        </w:numPr>
        <w:spacing w:line="360" w:lineRule="auto"/>
        <w:ind w:left="864" w:hanging="864"/>
        <w:rPr>
          <w:rFonts w:asciiTheme="majorBidi" w:hAnsiTheme="majorBidi"/>
          <w:i w:val="0"/>
          <w:iCs w:val="0"/>
          <w:color w:val="auto"/>
          <w:sz w:val="24"/>
          <w:szCs w:val="24"/>
        </w:rPr>
      </w:pPr>
      <w:r w:rsidRPr="00D42166">
        <w:rPr>
          <w:rFonts w:asciiTheme="majorBidi" w:hAnsiTheme="majorBidi"/>
          <w:i w:val="0"/>
          <w:iCs w:val="0"/>
          <w:color w:val="auto"/>
          <w:sz w:val="24"/>
          <w:szCs w:val="24"/>
        </w:rPr>
        <w:t xml:space="preserve">II.1.2.1. </w:t>
      </w:r>
      <w:r w:rsidR="005248B7" w:rsidRPr="00D42166">
        <w:rPr>
          <w:rFonts w:asciiTheme="majorBidi" w:hAnsiTheme="majorBidi"/>
          <w:i w:val="0"/>
          <w:iCs w:val="0"/>
          <w:color w:val="auto"/>
          <w:sz w:val="24"/>
          <w:szCs w:val="24"/>
        </w:rPr>
        <w:t>Présentation du lieu de stage :</w:t>
      </w:r>
    </w:p>
    <w:p w:rsidR="00103032" w:rsidRPr="009F2421" w:rsidRDefault="00103032" w:rsidP="00D42166">
      <w:pPr>
        <w:spacing w:line="360" w:lineRule="auto"/>
        <w:jc w:val="both"/>
        <w:rPr>
          <w:rFonts w:asciiTheme="majorBidi" w:hAnsiTheme="majorBidi" w:cstheme="majorBidi"/>
          <w:b/>
          <w:bCs/>
          <w:color w:val="000000" w:themeColor="text1"/>
          <w:sz w:val="24"/>
          <w:szCs w:val="24"/>
        </w:rPr>
      </w:pPr>
      <w:r w:rsidRPr="009F2421">
        <w:rPr>
          <w:rFonts w:asciiTheme="majorBidi" w:hAnsiTheme="majorBidi" w:cstheme="majorBidi"/>
          <w:b/>
          <w:bCs/>
          <w:color w:val="000000" w:themeColor="text1"/>
          <w:sz w:val="24"/>
          <w:szCs w:val="24"/>
        </w:rPr>
        <w:t>L’EPSP de Salamandre:</w:t>
      </w:r>
      <w:r w:rsidR="0018036E" w:rsidRPr="009F2421">
        <w:rPr>
          <w:rFonts w:asciiTheme="majorBidi" w:hAnsiTheme="majorBidi" w:cstheme="majorBidi"/>
          <w:b/>
          <w:bCs/>
          <w:color w:val="000000" w:themeColor="text1"/>
          <w:sz w:val="24"/>
          <w:szCs w:val="24"/>
        </w:rPr>
        <w:t xml:space="preserv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Cette infrastructure fondée en Juin 2009 et gérée par une équipe pluridisciplinaire composée de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14 médecins dont 3 généralistes ; 10 spécialistes et un dentiste.</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11 infirmiers et infirmières et 2 sages-femmes</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4 agents et 4 femmes de ménage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Et dotée des services suivants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Au niveau du 1er étage :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 réception -Salle des soins généraux  -Salle des soins orthopédique d’immobilisation et de bandage  -Salle de vaccination des enfants et nouveaux nées - Cabine de consultations générales  - Cabine de consultations mère-enfants  - Cabine de chirurgie dentaire - Cabine de consultations orthopédiques  - Salle des prélèvements sanguins  - Service de radiographie - Laboratoire  - Cuisine et Sanitaire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Au niveau du 2eme étage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Cabine de consultations générales  - Cabine de consultations rhumatologiques - Cabine de consultations des maladies gastriques  - Cabine de consultations neurologiques - Cabine de consultations de diabétologie - Cabine de consultations psychologiques  - Cabine de consultations oncologiques  - Cabine de consultations des maladies endocrines - Cabine de consultations ophtalmologiques - Cabine de consultations hématologiques</w:t>
      </w:r>
    </w:p>
    <w:p w:rsidR="00103032" w:rsidRPr="00D42166" w:rsidRDefault="00D42166" w:rsidP="00D42166">
      <w:pPr>
        <w:pStyle w:val="Titre4"/>
        <w:numPr>
          <w:ilvl w:val="0"/>
          <w:numId w:val="0"/>
        </w:numPr>
        <w:ind w:left="864" w:hanging="864"/>
        <w:rPr>
          <w:rFonts w:asciiTheme="majorBidi" w:hAnsiTheme="majorBidi"/>
          <w:i w:val="0"/>
          <w:iCs w:val="0"/>
          <w:color w:val="auto"/>
          <w:sz w:val="24"/>
          <w:szCs w:val="24"/>
        </w:rPr>
      </w:pPr>
      <w:r w:rsidRPr="00D42166">
        <w:rPr>
          <w:rFonts w:asciiTheme="majorBidi" w:hAnsiTheme="majorBidi"/>
          <w:i w:val="0"/>
          <w:iCs w:val="0"/>
          <w:color w:val="auto"/>
          <w:sz w:val="24"/>
          <w:szCs w:val="24"/>
        </w:rPr>
        <w:t xml:space="preserve">II.1.2.2. </w:t>
      </w:r>
      <w:r w:rsidR="00103032" w:rsidRPr="00D42166">
        <w:rPr>
          <w:rFonts w:asciiTheme="majorBidi" w:hAnsiTheme="majorBidi"/>
          <w:i w:val="0"/>
          <w:iCs w:val="0"/>
          <w:color w:val="auto"/>
          <w:sz w:val="24"/>
          <w:szCs w:val="24"/>
        </w:rPr>
        <w:t>Présentation de Service d’UMC : il comporte :</w:t>
      </w:r>
    </w:p>
    <w:p w:rsidR="00103032" w:rsidRPr="009F2421" w:rsidRDefault="00103032" w:rsidP="006B108F">
      <w:pPr>
        <w:numPr>
          <w:ilvl w:val="0"/>
          <w:numId w:val="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SAMU.</w:t>
      </w:r>
    </w:p>
    <w:p w:rsidR="00103032" w:rsidRPr="009F2421" w:rsidRDefault="00103032" w:rsidP="006B108F">
      <w:pPr>
        <w:numPr>
          <w:ilvl w:val="0"/>
          <w:numId w:val="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Service de réanimation.</w:t>
      </w:r>
    </w:p>
    <w:p w:rsidR="00103032" w:rsidRPr="009F2421" w:rsidRDefault="00103032" w:rsidP="006B108F">
      <w:pPr>
        <w:numPr>
          <w:ilvl w:val="0"/>
          <w:numId w:val="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Bloc opératoire.</w:t>
      </w:r>
    </w:p>
    <w:p w:rsidR="00103032" w:rsidRPr="009F2421" w:rsidRDefault="00103032" w:rsidP="006B108F">
      <w:pPr>
        <w:numPr>
          <w:ilvl w:val="0"/>
          <w:numId w:val="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Service de radiologie / scanner.</w:t>
      </w:r>
    </w:p>
    <w:p w:rsidR="00103032" w:rsidRPr="009F2421" w:rsidRDefault="00103032" w:rsidP="006B108F">
      <w:pPr>
        <w:numPr>
          <w:ilvl w:val="0"/>
          <w:numId w:val="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Laboratoire.</w:t>
      </w:r>
    </w:p>
    <w:p w:rsidR="00103032" w:rsidRPr="009F2421" w:rsidRDefault="00103032" w:rsidP="006B108F">
      <w:pPr>
        <w:numPr>
          <w:ilvl w:val="0"/>
          <w:numId w:val="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Service d’hémodialyse.</w:t>
      </w:r>
    </w:p>
    <w:p w:rsidR="00103032" w:rsidRPr="009F2421" w:rsidRDefault="00103032" w:rsidP="006B108F">
      <w:pPr>
        <w:numPr>
          <w:ilvl w:val="0"/>
          <w:numId w:val="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UMC :</w:t>
      </w:r>
    </w:p>
    <w:p w:rsidR="00103032" w:rsidRPr="009F2421" w:rsidRDefault="00103032" w:rsidP="006B108F">
      <w:pPr>
        <w:numPr>
          <w:ilvl w:val="0"/>
          <w:numId w:val="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bureau de recueil,</w:t>
      </w:r>
    </w:p>
    <w:p w:rsidR="00103032" w:rsidRPr="009F2421" w:rsidRDefault="00103032" w:rsidP="006B108F">
      <w:pPr>
        <w:numPr>
          <w:ilvl w:val="0"/>
          <w:numId w:val="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poste  police,</w:t>
      </w:r>
    </w:p>
    <w:p w:rsidR="00103032" w:rsidRPr="009F2421" w:rsidRDefault="00103032" w:rsidP="006B108F">
      <w:pPr>
        <w:numPr>
          <w:ilvl w:val="0"/>
          <w:numId w:val="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bureau de consultation, </w:t>
      </w:r>
    </w:p>
    <w:p w:rsidR="00103032" w:rsidRPr="009F2421" w:rsidRDefault="00103032" w:rsidP="006B108F">
      <w:pPr>
        <w:numPr>
          <w:ilvl w:val="0"/>
          <w:numId w:val="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salle de pansement, </w:t>
      </w:r>
    </w:p>
    <w:p w:rsidR="00103032" w:rsidRPr="009F2421" w:rsidRDefault="00103032" w:rsidP="006B108F">
      <w:pPr>
        <w:numPr>
          <w:ilvl w:val="0"/>
          <w:numId w:val="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salle d’injection,</w:t>
      </w:r>
    </w:p>
    <w:p w:rsidR="00103032" w:rsidRPr="009F2421" w:rsidRDefault="00103032" w:rsidP="006B108F">
      <w:pPr>
        <w:numPr>
          <w:ilvl w:val="0"/>
          <w:numId w:val="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salle d’observation : il se compose de cinq chambres  (pour les soins généraux / le déchoquage). </w:t>
      </w:r>
    </w:p>
    <w:p w:rsidR="00103032" w:rsidRPr="00D42166" w:rsidRDefault="00103032" w:rsidP="006B108F">
      <w:pPr>
        <w:pStyle w:val="Titre5"/>
        <w:numPr>
          <w:ilvl w:val="0"/>
          <w:numId w:val="37"/>
        </w:numPr>
        <w:spacing w:line="360" w:lineRule="auto"/>
        <w:rPr>
          <w:rFonts w:asciiTheme="majorBidi" w:hAnsiTheme="majorBidi"/>
          <w:b/>
          <w:bCs/>
          <w:color w:val="auto"/>
          <w:sz w:val="24"/>
          <w:szCs w:val="24"/>
        </w:rPr>
      </w:pPr>
      <w:r w:rsidRPr="00D42166">
        <w:rPr>
          <w:rFonts w:asciiTheme="majorBidi" w:hAnsiTheme="majorBidi"/>
          <w:b/>
          <w:bCs/>
          <w:color w:val="auto"/>
          <w:sz w:val="24"/>
          <w:szCs w:val="24"/>
        </w:rPr>
        <w:t xml:space="preserve">Personnels de service : </w:t>
      </w:r>
    </w:p>
    <w:p w:rsidR="00103032" w:rsidRPr="009F2421" w:rsidRDefault="00103032" w:rsidP="00D42166">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Ils  y a 26 médecin (12 pour garde, 14 pour jour) : </w:t>
      </w:r>
    </w:p>
    <w:p w:rsidR="00103032" w:rsidRPr="009F2421" w:rsidRDefault="00103032" w:rsidP="006B108F">
      <w:pPr>
        <w:numPr>
          <w:ilvl w:val="0"/>
          <w:numId w:val="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09 chirurgiens </w:t>
      </w:r>
      <w:r w:rsidR="00DB4381" w:rsidRPr="009F2421">
        <w:rPr>
          <w:rFonts w:asciiTheme="majorBidi" w:hAnsiTheme="majorBidi" w:cstheme="majorBidi"/>
          <w:color w:val="000000" w:themeColor="text1"/>
          <w:sz w:val="24"/>
          <w:szCs w:val="24"/>
        </w:rPr>
        <w:t>généraux</w:t>
      </w:r>
      <w:r w:rsidRPr="009F2421">
        <w:rPr>
          <w:rFonts w:asciiTheme="majorBidi" w:hAnsiTheme="majorBidi" w:cstheme="majorBidi"/>
          <w:color w:val="000000" w:themeColor="text1"/>
          <w:sz w:val="24"/>
          <w:szCs w:val="24"/>
        </w:rPr>
        <w:t>.</w:t>
      </w:r>
    </w:p>
    <w:p w:rsidR="00103032" w:rsidRPr="009F2421" w:rsidRDefault="00103032" w:rsidP="006B108F">
      <w:pPr>
        <w:numPr>
          <w:ilvl w:val="0"/>
          <w:numId w:val="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04 chirurgiens de pédiatrie.</w:t>
      </w:r>
    </w:p>
    <w:p w:rsidR="00103032" w:rsidRPr="009F2421" w:rsidRDefault="00103032" w:rsidP="006B108F">
      <w:pPr>
        <w:numPr>
          <w:ilvl w:val="0"/>
          <w:numId w:val="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06 unité</w:t>
      </w:r>
      <w:r w:rsidR="00DB4381">
        <w:rPr>
          <w:rFonts w:asciiTheme="majorBidi" w:hAnsiTheme="majorBidi" w:cstheme="majorBidi"/>
          <w:color w:val="000000" w:themeColor="text1"/>
          <w:sz w:val="24"/>
          <w:szCs w:val="24"/>
        </w:rPr>
        <w:t>s</w:t>
      </w:r>
      <w:r w:rsidRPr="009F2421">
        <w:rPr>
          <w:rFonts w:asciiTheme="majorBidi" w:hAnsiTheme="majorBidi" w:cstheme="majorBidi"/>
          <w:color w:val="000000" w:themeColor="text1"/>
          <w:sz w:val="24"/>
          <w:szCs w:val="24"/>
        </w:rPr>
        <w:t xml:space="preserve"> de SAMU.</w:t>
      </w:r>
    </w:p>
    <w:p w:rsidR="00103032" w:rsidRPr="009F2421" w:rsidRDefault="00103032" w:rsidP="006B108F">
      <w:pPr>
        <w:numPr>
          <w:ilvl w:val="0"/>
          <w:numId w:val="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02 radiologue</w:t>
      </w:r>
      <w:r w:rsidR="00882ECC">
        <w:rPr>
          <w:rFonts w:asciiTheme="majorBidi" w:hAnsiTheme="majorBidi" w:cstheme="majorBidi"/>
          <w:color w:val="000000" w:themeColor="text1"/>
          <w:sz w:val="24"/>
          <w:szCs w:val="24"/>
        </w:rPr>
        <w:t>s</w:t>
      </w:r>
    </w:p>
    <w:p w:rsidR="00103032" w:rsidRPr="009F2421" w:rsidRDefault="00103032" w:rsidP="006B108F">
      <w:pPr>
        <w:numPr>
          <w:ilvl w:val="0"/>
          <w:numId w:val="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06</w:t>
      </w:r>
    </w:p>
    <w:p w:rsidR="00103032" w:rsidRPr="009F2421" w:rsidRDefault="00103032" w:rsidP="006B108F">
      <w:pPr>
        <w:numPr>
          <w:ilvl w:val="0"/>
          <w:numId w:val="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03 réanimateurs. </w:t>
      </w:r>
    </w:p>
    <w:p w:rsidR="00103032" w:rsidRPr="009F2421" w:rsidRDefault="00A4789E"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Ils y a 22 infirmiers :</w:t>
      </w:r>
    </w:p>
    <w:p w:rsidR="00103032" w:rsidRPr="009F2421" w:rsidRDefault="00103032" w:rsidP="006B108F">
      <w:pPr>
        <w:numPr>
          <w:ilvl w:val="0"/>
          <w:numId w:val="8"/>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01 de scanner.</w:t>
      </w:r>
    </w:p>
    <w:p w:rsidR="00103032" w:rsidRPr="009F2421" w:rsidRDefault="00103032" w:rsidP="006B108F">
      <w:pPr>
        <w:numPr>
          <w:ilvl w:val="0"/>
          <w:numId w:val="8"/>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02 manipulateurs SAMU. </w:t>
      </w:r>
    </w:p>
    <w:p w:rsidR="00103032" w:rsidRPr="009F2421" w:rsidRDefault="00103032" w:rsidP="006B108F">
      <w:pPr>
        <w:numPr>
          <w:ilvl w:val="0"/>
          <w:numId w:val="8"/>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06 infirmiers pour la réanimation.</w:t>
      </w:r>
    </w:p>
    <w:p w:rsidR="00103032" w:rsidRPr="009F2421" w:rsidRDefault="00A80D92" w:rsidP="006B108F">
      <w:pPr>
        <w:numPr>
          <w:ilvl w:val="0"/>
          <w:numId w:val="8"/>
        </w:numPr>
        <w:spacing w:line="360" w:lineRule="auto"/>
        <w:ind w:left="0" w:firstLine="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04 aides-soignants </w:t>
      </w:r>
    </w:p>
    <w:p w:rsidR="00103032" w:rsidRPr="009F2421" w:rsidRDefault="00A80D92" w:rsidP="006B108F">
      <w:pPr>
        <w:numPr>
          <w:ilvl w:val="0"/>
          <w:numId w:val="8"/>
        </w:numPr>
        <w:spacing w:line="360" w:lineRule="auto"/>
        <w:ind w:left="0" w:firstLine="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02 infirmiers </w:t>
      </w:r>
    </w:p>
    <w:p w:rsidR="00103032" w:rsidRPr="009F2421" w:rsidRDefault="00103032" w:rsidP="006B108F">
      <w:pPr>
        <w:numPr>
          <w:ilvl w:val="0"/>
          <w:numId w:val="8"/>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06 infirmiers de la santé publique.</w:t>
      </w:r>
    </w:p>
    <w:p w:rsidR="00103032" w:rsidRPr="009F2421" w:rsidRDefault="00103032" w:rsidP="006B108F">
      <w:pPr>
        <w:numPr>
          <w:ilvl w:val="0"/>
          <w:numId w:val="8"/>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Infirmier spécialisé de la santé publique.</w:t>
      </w:r>
    </w:p>
    <w:p w:rsidR="009D2BBF" w:rsidRPr="00D42166" w:rsidRDefault="00D42166" w:rsidP="00D42166">
      <w:pPr>
        <w:pStyle w:val="Titre4"/>
        <w:numPr>
          <w:ilvl w:val="0"/>
          <w:numId w:val="0"/>
        </w:numPr>
        <w:ind w:left="864" w:hanging="864"/>
        <w:rPr>
          <w:rFonts w:asciiTheme="majorBidi" w:hAnsiTheme="majorBidi"/>
          <w:i w:val="0"/>
          <w:iCs w:val="0"/>
          <w:color w:val="auto"/>
          <w:sz w:val="24"/>
          <w:szCs w:val="24"/>
        </w:rPr>
      </w:pPr>
      <w:r w:rsidRPr="00D42166">
        <w:rPr>
          <w:rFonts w:asciiTheme="majorBidi" w:hAnsiTheme="majorBidi"/>
          <w:i w:val="0"/>
          <w:iCs w:val="0"/>
          <w:color w:val="auto"/>
          <w:sz w:val="24"/>
          <w:szCs w:val="24"/>
        </w:rPr>
        <w:t xml:space="preserve">II.1.2.3. </w:t>
      </w:r>
      <w:r w:rsidR="005D33FE" w:rsidRPr="00D42166">
        <w:rPr>
          <w:rFonts w:asciiTheme="majorBidi" w:hAnsiTheme="majorBidi"/>
          <w:i w:val="0"/>
          <w:iCs w:val="0"/>
          <w:color w:val="auto"/>
          <w:sz w:val="24"/>
          <w:szCs w:val="24"/>
        </w:rPr>
        <w:t>Objectif</w:t>
      </w:r>
      <w:r w:rsidR="009D2BBF" w:rsidRPr="00D42166">
        <w:rPr>
          <w:rFonts w:asciiTheme="majorBidi" w:hAnsiTheme="majorBidi"/>
          <w:i w:val="0"/>
          <w:iCs w:val="0"/>
          <w:color w:val="auto"/>
          <w:sz w:val="24"/>
          <w:szCs w:val="24"/>
        </w:rPr>
        <w:t xml:space="preserve"> de stage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Ce stage est destiné à  nous mettre en position de pratiquer des gestes infirmiers et des soins  visée thérapeutique, conformément aux contenus de formation du semestre 2</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Nous avons reçus une format</w:t>
      </w:r>
      <w:r w:rsidR="009336A0">
        <w:rPr>
          <w:rFonts w:asciiTheme="majorBidi" w:hAnsiTheme="majorBidi" w:cstheme="majorBidi"/>
          <w:color w:val="000000" w:themeColor="text1"/>
          <w:sz w:val="24"/>
          <w:szCs w:val="24"/>
        </w:rPr>
        <w:t xml:space="preserve">ion théorique et pratique qui nous </w:t>
      </w:r>
      <w:r w:rsidRPr="009F2421">
        <w:rPr>
          <w:rFonts w:asciiTheme="majorBidi" w:hAnsiTheme="majorBidi" w:cstheme="majorBidi"/>
          <w:color w:val="000000" w:themeColor="text1"/>
          <w:sz w:val="24"/>
          <w:szCs w:val="24"/>
        </w:rPr>
        <w:t>a préparé à exercer les gestes et les actes de soins infirmiers liée aux domaines suivants :</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Toutes catégories d</w:t>
      </w:r>
      <w:r w:rsidR="005B065E" w:rsidRPr="009F2421">
        <w:rPr>
          <w:rFonts w:asciiTheme="majorBidi" w:hAnsiTheme="majorBidi" w:cstheme="majorBidi"/>
          <w:color w:val="000000" w:themeColor="text1"/>
          <w:sz w:val="24"/>
          <w:szCs w:val="24"/>
        </w:rPr>
        <w:t xml:space="preserve">’injections </w:t>
      </w:r>
      <w:r w:rsidRPr="009F2421">
        <w:rPr>
          <w:rFonts w:asciiTheme="majorBidi" w:hAnsiTheme="majorBidi" w:cstheme="majorBidi"/>
          <w:color w:val="000000" w:themeColor="text1"/>
          <w:sz w:val="24"/>
          <w:szCs w:val="24"/>
        </w:rPr>
        <w:t xml:space="preserve"> </w:t>
      </w:r>
      <w:r w:rsidR="005B065E" w:rsidRPr="009F2421">
        <w:rPr>
          <w:rFonts w:asciiTheme="majorBidi" w:hAnsiTheme="majorBidi" w:cstheme="majorBidi"/>
          <w:color w:val="000000" w:themeColor="text1"/>
          <w:sz w:val="24"/>
          <w:szCs w:val="24"/>
        </w:rPr>
        <w:t>(</w:t>
      </w:r>
      <w:r w:rsidR="00740D5E" w:rsidRPr="009F2421">
        <w:rPr>
          <w:rFonts w:asciiTheme="majorBidi" w:hAnsiTheme="majorBidi" w:cstheme="majorBidi"/>
          <w:color w:val="000000" w:themeColor="text1"/>
          <w:sz w:val="24"/>
          <w:szCs w:val="24"/>
        </w:rPr>
        <w:t>sous-cutanée, intramusculaires, intraveineuse</w:t>
      </w:r>
      <w:r w:rsidRPr="009F2421">
        <w:rPr>
          <w:rFonts w:asciiTheme="majorBidi" w:hAnsiTheme="majorBidi" w:cstheme="majorBidi"/>
          <w:color w:val="000000" w:themeColor="text1"/>
          <w:sz w:val="24"/>
          <w:szCs w:val="24"/>
        </w:rPr>
        <w:t>)</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Toutes</w:t>
      </w:r>
      <w:r w:rsidR="005B065E" w:rsidRPr="009F2421">
        <w:rPr>
          <w:rFonts w:asciiTheme="majorBidi" w:hAnsiTheme="majorBidi" w:cstheme="majorBidi"/>
          <w:color w:val="000000" w:themeColor="text1"/>
          <w:sz w:val="24"/>
          <w:szCs w:val="24"/>
        </w:rPr>
        <w:t xml:space="preserve"> catégories de pose de sondes (notamment </w:t>
      </w:r>
      <w:proofErr w:type="spellStart"/>
      <w:r w:rsidR="005B065E" w:rsidRPr="009F2421">
        <w:rPr>
          <w:rFonts w:asciiTheme="majorBidi" w:hAnsiTheme="majorBidi" w:cstheme="majorBidi"/>
          <w:color w:val="000000" w:themeColor="text1"/>
          <w:sz w:val="24"/>
          <w:szCs w:val="24"/>
        </w:rPr>
        <w:t>naso-gastrique</w:t>
      </w:r>
      <w:proofErr w:type="spellEnd"/>
      <w:r w:rsidR="00740D5E" w:rsidRPr="009F2421">
        <w:rPr>
          <w:rFonts w:asciiTheme="majorBidi" w:hAnsiTheme="majorBidi" w:cstheme="majorBidi"/>
          <w:color w:val="000000" w:themeColor="text1"/>
          <w:sz w:val="24"/>
          <w:szCs w:val="24"/>
        </w:rPr>
        <w:t>, urinaire</w:t>
      </w:r>
      <w:r w:rsidRPr="009F2421">
        <w:rPr>
          <w:rFonts w:asciiTheme="majorBidi" w:hAnsiTheme="majorBidi" w:cstheme="majorBidi"/>
          <w:color w:val="000000" w:themeColor="text1"/>
          <w:sz w:val="24"/>
          <w:szCs w:val="24"/>
        </w:rPr>
        <w:t>)</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Toutes catégor</w:t>
      </w:r>
      <w:r w:rsidR="00740D5E" w:rsidRPr="009F2421">
        <w:rPr>
          <w:rFonts w:asciiTheme="majorBidi" w:hAnsiTheme="majorBidi" w:cstheme="majorBidi"/>
          <w:color w:val="000000" w:themeColor="text1"/>
          <w:sz w:val="24"/>
          <w:szCs w:val="24"/>
        </w:rPr>
        <w:t>ies de soins locaux de blessures</w:t>
      </w:r>
      <w:r w:rsidRPr="009F2421">
        <w:rPr>
          <w:rFonts w:asciiTheme="majorBidi" w:hAnsiTheme="majorBidi" w:cstheme="majorBidi"/>
          <w:color w:val="000000" w:themeColor="text1"/>
          <w:sz w:val="24"/>
          <w:szCs w:val="24"/>
        </w:rPr>
        <w:t xml:space="preserve">, de </w:t>
      </w:r>
      <w:proofErr w:type="gramStart"/>
      <w:r w:rsidRPr="009F2421">
        <w:rPr>
          <w:rFonts w:asciiTheme="majorBidi" w:hAnsiTheme="majorBidi" w:cstheme="majorBidi"/>
          <w:color w:val="000000" w:themeColor="text1"/>
          <w:sz w:val="24"/>
          <w:szCs w:val="24"/>
        </w:rPr>
        <w:t xml:space="preserve">plaies </w:t>
      </w:r>
      <w:r w:rsidR="009C74C0">
        <w:rPr>
          <w:rFonts w:asciiTheme="majorBidi" w:hAnsiTheme="majorBidi" w:cstheme="majorBidi"/>
          <w:color w:val="000000" w:themeColor="text1"/>
          <w:sz w:val="24"/>
          <w:szCs w:val="24"/>
        </w:rPr>
        <w:t>,</w:t>
      </w:r>
      <w:proofErr w:type="gramEnd"/>
      <w:r w:rsidR="009C74C0">
        <w:rPr>
          <w:rFonts w:asciiTheme="majorBidi" w:hAnsiTheme="majorBidi" w:cstheme="majorBidi"/>
          <w:color w:val="000000" w:themeColor="text1"/>
          <w:sz w:val="24"/>
          <w:szCs w:val="24"/>
        </w:rPr>
        <w:t xml:space="preserve"> de brulure </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Toutes catégories de pansements et de bandages </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Toutes c</w:t>
      </w:r>
      <w:r w:rsidR="00740D5E" w:rsidRPr="009F2421">
        <w:rPr>
          <w:rFonts w:asciiTheme="majorBidi" w:hAnsiTheme="majorBidi" w:cstheme="majorBidi"/>
          <w:color w:val="000000" w:themeColor="text1"/>
          <w:sz w:val="24"/>
          <w:szCs w:val="24"/>
        </w:rPr>
        <w:t>atégories de perfusions</w:t>
      </w:r>
      <w:r w:rsidRPr="009F2421">
        <w:rPr>
          <w:rFonts w:asciiTheme="majorBidi" w:hAnsiTheme="majorBidi" w:cstheme="majorBidi"/>
          <w:color w:val="000000" w:themeColor="text1"/>
          <w:sz w:val="24"/>
          <w:szCs w:val="24"/>
        </w:rPr>
        <w:t>, de transfusions</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Toutes catégories de soins d’urgence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En outre, on a été  formé à un certain nombre d’activité qu’il pourra réaliser sous la supervision </w:t>
      </w:r>
      <w:r w:rsidR="00740D5E" w:rsidRPr="009F2421">
        <w:rPr>
          <w:rFonts w:asciiTheme="majorBidi" w:hAnsiTheme="majorBidi" w:cstheme="majorBidi"/>
          <w:color w:val="000000" w:themeColor="text1"/>
          <w:sz w:val="24"/>
          <w:szCs w:val="24"/>
        </w:rPr>
        <w:t>d’un professionnel de la santé,</w:t>
      </w:r>
      <w:r w:rsidRPr="009F2421">
        <w:rPr>
          <w:rFonts w:asciiTheme="majorBidi" w:hAnsiTheme="majorBidi" w:cstheme="majorBidi"/>
          <w:color w:val="000000" w:themeColor="text1"/>
          <w:sz w:val="24"/>
          <w:szCs w:val="24"/>
        </w:rPr>
        <w:t xml:space="preserve"> entre autres :</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L’entretien avec le malade et le diagnostic infirmier </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L’élaboration et le renseignement du dossier de soins du malade </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surv</w:t>
      </w:r>
      <w:r w:rsidR="005B065E" w:rsidRPr="009F2421">
        <w:rPr>
          <w:rFonts w:asciiTheme="majorBidi" w:hAnsiTheme="majorBidi" w:cstheme="majorBidi"/>
          <w:color w:val="000000" w:themeColor="text1"/>
          <w:sz w:val="24"/>
          <w:szCs w:val="24"/>
        </w:rPr>
        <w:t>eillance des paramètres vitaux  (ECG</w:t>
      </w:r>
      <w:r w:rsidRPr="009F2421">
        <w:rPr>
          <w:rFonts w:asciiTheme="majorBidi" w:hAnsiTheme="majorBidi" w:cstheme="majorBidi"/>
          <w:color w:val="000000" w:themeColor="text1"/>
          <w:sz w:val="24"/>
          <w:szCs w:val="24"/>
        </w:rPr>
        <w:t>, oxygénothérapie …)</w:t>
      </w:r>
    </w:p>
    <w:p w:rsidR="00103032" w:rsidRPr="009F2421" w:rsidRDefault="00103032" w:rsidP="006B108F">
      <w:pPr>
        <w:numPr>
          <w:ilvl w:val="0"/>
          <w:numId w:val="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L’administration de tous types de méd</w:t>
      </w:r>
      <w:r w:rsidR="00DB4381">
        <w:rPr>
          <w:rFonts w:asciiTheme="majorBidi" w:hAnsiTheme="majorBidi" w:cstheme="majorBidi"/>
          <w:color w:val="000000" w:themeColor="text1"/>
          <w:sz w:val="24"/>
          <w:szCs w:val="24"/>
        </w:rPr>
        <w:t>icaments et le calcule de doses</w:t>
      </w:r>
      <w:r w:rsidRPr="009F2421">
        <w:rPr>
          <w:rFonts w:asciiTheme="majorBidi" w:hAnsiTheme="majorBidi" w:cstheme="majorBidi"/>
          <w:color w:val="000000" w:themeColor="text1"/>
          <w:sz w:val="24"/>
          <w:szCs w:val="24"/>
        </w:rPr>
        <w:t xml:space="preserve">, </w:t>
      </w:r>
    </w:p>
    <w:p w:rsidR="00103032" w:rsidRPr="009F2421" w:rsidRDefault="00673445" w:rsidP="00741348">
      <w:pPr>
        <w:spacing w:line="360" w:lineRule="auto"/>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l</w:t>
      </w:r>
      <w:r w:rsidR="005B065E" w:rsidRPr="009F2421">
        <w:rPr>
          <w:rFonts w:asciiTheme="majorBidi" w:hAnsiTheme="majorBidi" w:cstheme="majorBidi"/>
          <w:color w:val="000000" w:themeColor="text1"/>
          <w:sz w:val="24"/>
          <w:szCs w:val="24"/>
        </w:rPr>
        <w:t>a</w:t>
      </w:r>
      <w:proofErr w:type="gramEnd"/>
      <w:r w:rsidR="005B065E" w:rsidRPr="009F2421">
        <w:rPr>
          <w:rFonts w:asciiTheme="majorBidi" w:hAnsiTheme="majorBidi" w:cstheme="majorBidi"/>
          <w:color w:val="000000" w:themeColor="text1"/>
          <w:sz w:val="24"/>
          <w:szCs w:val="24"/>
        </w:rPr>
        <w:t xml:space="preserve"> mesure</w:t>
      </w:r>
      <w:r w:rsidR="00103032" w:rsidRPr="009F2421">
        <w:rPr>
          <w:rFonts w:asciiTheme="majorBidi" w:hAnsiTheme="majorBidi" w:cstheme="majorBidi"/>
          <w:color w:val="000000" w:themeColor="text1"/>
          <w:sz w:val="24"/>
          <w:szCs w:val="24"/>
        </w:rPr>
        <w:t xml:space="preserve">, le suivi et l’enregistrement </w:t>
      </w:r>
      <w:r w:rsidR="005B065E" w:rsidRPr="009F2421">
        <w:rPr>
          <w:rFonts w:asciiTheme="majorBidi" w:hAnsiTheme="majorBidi" w:cstheme="majorBidi"/>
          <w:color w:val="000000" w:themeColor="text1"/>
          <w:sz w:val="24"/>
          <w:szCs w:val="24"/>
        </w:rPr>
        <w:t>des constantes physiologiques (température,</w:t>
      </w:r>
      <w:r w:rsidR="00103032" w:rsidRPr="009F2421">
        <w:rPr>
          <w:rFonts w:asciiTheme="majorBidi" w:hAnsiTheme="majorBidi" w:cstheme="majorBidi"/>
          <w:color w:val="000000" w:themeColor="text1"/>
          <w:sz w:val="24"/>
          <w:szCs w:val="24"/>
        </w:rPr>
        <w:t xml:space="preserve"> tension artérielle …)</w:t>
      </w:r>
    </w:p>
    <w:p w:rsidR="00103032" w:rsidRPr="00D42166" w:rsidRDefault="005D33FE" w:rsidP="006B108F">
      <w:pPr>
        <w:pStyle w:val="Titre5"/>
        <w:numPr>
          <w:ilvl w:val="0"/>
          <w:numId w:val="38"/>
        </w:numPr>
        <w:rPr>
          <w:rFonts w:asciiTheme="majorBidi" w:hAnsiTheme="majorBidi"/>
          <w:b/>
          <w:bCs/>
          <w:color w:val="auto"/>
          <w:sz w:val="24"/>
          <w:szCs w:val="24"/>
        </w:rPr>
      </w:pPr>
      <w:r w:rsidRPr="00D42166">
        <w:rPr>
          <w:rFonts w:asciiTheme="majorBidi" w:hAnsiTheme="majorBidi"/>
          <w:b/>
          <w:bCs/>
          <w:color w:val="auto"/>
          <w:sz w:val="24"/>
          <w:szCs w:val="24"/>
        </w:rPr>
        <w:t>Les actes effectués :</w:t>
      </w:r>
    </w:p>
    <w:p w:rsidR="00103032" w:rsidRPr="009F2421" w:rsidRDefault="00103032" w:rsidP="006B108F">
      <w:pPr>
        <w:numPr>
          <w:ilvl w:val="0"/>
          <w:numId w:val="3"/>
        </w:numPr>
        <w:spacing w:line="360" w:lineRule="auto"/>
        <w:ind w:left="0" w:firstLine="0"/>
        <w:jc w:val="both"/>
        <w:rPr>
          <w:rFonts w:asciiTheme="majorBidi" w:hAnsiTheme="majorBidi" w:cstheme="majorBidi"/>
          <w:color w:val="000000" w:themeColor="text1"/>
          <w:sz w:val="18"/>
          <w:szCs w:val="18"/>
        </w:rPr>
      </w:pPr>
      <w:r w:rsidRPr="00D42166">
        <w:rPr>
          <w:rFonts w:asciiTheme="majorBidi" w:hAnsiTheme="majorBidi" w:cstheme="majorBidi"/>
          <w:b/>
          <w:bCs/>
          <w:color w:val="000000" w:themeColor="text1"/>
          <w:sz w:val="24"/>
          <w:szCs w:val="24"/>
        </w:rPr>
        <w:t>Les injections IM</w:t>
      </w:r>
      <w:r w:rsidRPr="009F2421">
        <w:rPr>
          <w:rFonts w:asciiTheme="majorBidi" w:hAnsiTheme="majorBidi" w:cstheme="majorBidi"/>
          <w:color w:val="000000" w:themeColor="text1"/>
          <w:sz w:val="24"/>
          <w:szCs w:val="24"/>
        </w:rPr>
        <w:t xml:space="preserve"> : L'injection intramusculaire (IM) est l'administration dans un muscle d'un produit médicamenteux présenté sous forme injectable </w:t>
      </w:r>
      <w:r w:rsidRPr="009F2421">
        <w:rPr>
          <w:rFonts w:asciiTheme="majorBidi" w:hAnsiTheme="majorBidi" w:cstheme="majorBidi"/>
          <w:b/>
          <w:bCs/>
          <w:color w:val="000000" w:themeColor="text1"/>
          <w:sz w:val="24"/>
          <w:szCs w:val="24"/>
        </w:rPr>
        <w:t>(http://soins infirmiers)</w:t>
      </w:r>
      <w:r w:rsidRPr="009F2421">
        <w:rPr>
          <w:rFonts w:asciiTheme="majorBidi" w:hAnsiTheme="majorBidi" w:cstheme="majorBidi"/>
          <w:color w:val="000000" w:themeColor="text1"/>
          <w:sz w:val="24"/>
          <w:szCs w:val="24"/>
        </w:rPr>
        <w:t>.</w:t>
      </w:r>
      <w:r w:rsidRPr="009F2421">
        <w:rPr>
          <w:rFonts w:asciiTheme="majorBidi" w:hAnsiTheme="majorBidi" w:cstheme="majorBidi"/>
          <w:color w:val="000000" w:themeColor="text1"/>
          <w:sz w:val="18"/>
          <w:szCs w:val="18"/>
        </w:rPr>
        <w:t> </w:t>
      </w:r>
    </w:p>
    <w:p w:rsidR="00103032" w:rsidRPr="009F2421" w:rsidRDefault="00103032" w:rsidP="006B108F">
      <w:pPr>
        <w:numPr>
          <w:ilvl w:val="0"/>
          <w:numId w:val="3"/>
        </w:numPr>
        <w:spacing w:line="360" w:lineRule="auto"/>
        <w:ind w:left="0" w:firstLine="0"/>
        <w:jc w:val="both"/>
        <w:rPr>
          <w:rFonts w:asciiTheme="majorBidi" w:hAnsiTheme="majorBidi" w:cstheme="majorBidi"/>
          <w:color w:val="000000" w:themeColor="text1"/>
          <w:sz w:val="18"/>
          <w:szCs w:val="18"/>
        </w:rPr>
      </w:pPr>
      <w:r w:rsidRPr="00D42166">
        <w:rPr>
          <w:rFonts w:asciiTheme="majorBidi" w:hAnsiTheme="majorBidi" w:cstheme="majorBidi"/>
          <w:b/>
          <w:bCs/>
          <w:color w:val="000000" w:themeColor="text1"/>
          <w:sz w:val="24"/>
          <w:szCs w:val="24"/>
        </w:rPr>
        <w:t>Les injections IV :</w:t>
      </w:r>
      <w:r w:rsidRPr="009F2421">
        <w:rPr>
          <w:rFonts w:asciiTheme="majorBidi" w:hAnsiTheme="majorBidi" w:cstheme="majorBidi"/>
          <w:color w:val="000000" w:themeColor="text1"/>
          <w:sz w:val="24"/>
          <w:szCs w:val="24"/>
        </w:rPr>
        <w:t xml:space="preserve"> L'injection intraveineuse directe (IVD) est l'administration directement dans une veine d'un produit médicamenteux présenté sous forme injectable.  </w:t>
      </w:r>
      <w:r w:rsidRPr="009F2421">
        <w:rPr>
          <w:rFonts w:asciiTheme="majorBidi" w:hAnsiTheme="majorBidi" w:cstheme="majorBidi"/>
          <w:color w:val="000000" w:themeColor="text1"/>
          <w:sz w:val="18"/>
          <w:szCs w:val="18"/>
        </w:rPr>
        <w:t>« soins infirmiers.com »</w:t>
      </w:r>
    </w:p>
    <w:p w:rsidR="00103032" w:rsidRPr="009F2421" w:rsidRDefault="00103032" w:rsidP="006B108F">
      <w:pPr>
        <w:numPr>
          <w:ilvl w:val="0"/>
          <w:numId w:val="3"/>
        </w:numPr>
        <w:spacing w:line="360" w:lineRule="auto"/>
        <w:ind w:left="0" w:firstLine="0"/>
        <w:jc w:val="both"/>
        <w:rPr>
          <w:rFonts w:asciiTheme="majorBidi" w:hAnsiTheme="majorBidi" w:cstheme="majorBidi"/>
          <w:color w:val="000000" w:themeColor="text1"/>
          <w:sz w:val="24"/>
          <w:szCs w:val="24"/>
        </w:rPr>
      </w:pPr>
      <w:r w:rsidRPr="00D42166">
        <w:rPr>
          <w:rFonts w:asciiTheme="majorBidi" w:hAnsiTheme="majorBidi" w:cstheme="majorBidi"/>
          <w:b/>
          <w:bCs/>
          <w:color w:val="000000" w:themeColor="text1"/>
          <w:sz w:val="24"/>
          <w:szCs w:val="24"/>
        </w:rPr>
        <w:t>Les injections S/C:</w:t>
      </w:r>
      <w:r w:rsidRPr="009F2421">
        <w:rPr>
          <w:rFonts w:asciiTheme="majorBidi" w:hAnsiTheme="majorBidi" w:cstheme="majorBidi"/>
          <w:color w:val="000000" w:themeColor="text1"/>
          <w:sz w:val="24"/>
          <w:szCs w:val="24"/>
        </w:rPr>
        <w:t xml:space="preserve">   L'injection sous-cutanée (S/C) est l'administration d'un produit médicamenteux présenté sous forme injectable dans le tissu cellulaire sous-cutané. </w:t>
      </w:r>
      <w:r w:rsidR="0018036E" w:rsidRPr="009F2421">
        <w:rPr>
          <w:rFonts w:asciiTheme="majorBidi" w:hAnsiTheme="majorBidi" w:cstheme="majorBidi"/>
          <w:b/>
          <w:bCs/>
          <w:color w:val="000000" w:themeColor="text1"/>
          <w:sz w:val="24"/>
          <w:szCs w:val="24"/>
        </w:rPr>
        <w:t>(http://soins infirmiers)</w:t>
      </w:r>
      <w:r w:rsidR="0018036E" w:rsidRPr="009F2421">
        <w:rPr>
          <w:rFonts w:asciiTheme="majorBidi" w:hAnsiTheme="majorBidi" w:cstheme="majorBidi"/>
          <w:color w:val="000000" w:themeColor="text1"/>
          <w:sz w:val="24"/>
          <w:szCs w:val="24"/>
        </w:rPr>
        <w:t>.</w:t>
      </w:r>
      <w:r w:rsidR="0018036E" w:rsidRPr="009F2421">
        <w:rPr>
          <w:rFonts w:asciiTheme="majorBidi" w:hAnsiTheme="majorBidi" w:cstheme="majorBidi"/>
          <w:color w:val="000000" w:themeColor="text1"/>
          <w:sz w:val="18"/>
          <w:szCs w:val="18"/>
        </w:rPr>
        <w:t> </w:t>
      </w:r>
    </w:p>
    <w:p w:rsidR="0018036E" w:rsidRPr="009F2421" w:rsidRDefault="00103032" w:rsidP="006B108F">
      <w:pPr>
        <w:numPr>
          <w:ilvl w:val="0"/>
          <w:numId w:val="3"/>
        </w:numPr>
        <w:spacing w:line="360" w:lineRule="auto"/>
        <w:ind w:left="0" w:firstLine="0"/>
        <w:jc w:val="both"/>
        <w:rPr>
          <w:rFonts w:asciiTheme="majorBidi" w:hAnsiTheme="majorBidi" w:cstheme="majorBidi"/>
          <w:color w:val="000000" w:themeColor="text1"/>
          <w:sz w:val="24"/>
          <w:szCs w:val="24"/>
        </w:rPr>
      </w:pPr>
      <w:r w:rsidRPr="00D42166">
        <w:rPr>
          <w:rFonts w:asciiTheme="majorBidi" w:hAnsiTheme="majorBidi" w:cstheme="majorBidi"/>
          <w:b/>
          <w:bCs/>
          <w:color w:val="000000" w:themeColor="text1"/>
          <w:sz w:val="24"/>
          <w:szCs w:val="24"/>
        </w:rPr>
        <w:t>Les injections IDR</w:t>
      </w:r>
      <w:r w:rsidRPr="009F2421">
        <w:rPr>
          <w:rFonts w:asciiTheme="majorBidi" w:hAnsiTheme="majorBidi" w:cstheme="majorBidi"/>
          <w:color w:val="000000" w:themeColor="text1"/>
          <w:sz w:val="24"/>
          <w:szCs w:val="24"/>
        </w:rPr>
        <w:t xml:space="preserve"> : Une injection intradermique est l’administration d’un médicament dans le derme de la peau, situé juste en dessous de l’épiderme. Un petit volume de liquide, par exemple 0,1 à 0,3 ml est habituellement </w:t>
      </w:r>
      <w:r w:rsidR="0011330F" w:rsidRPr="009F2421">
        <w:rPr>
          <w:rFonts w:asciiTheme="majorBidi" w:hAnsiTheme="majorBidi" w:cstheme="majorBidi"/>
          <w:color w:val="000000" w:themeColor="text1"/>
          <w:sz w:val="24"/>
          <w:szCs w:val="24"/>
        </w:rPr>
        <w:t>injecté</w:t>
      </w:r>
      <w:r w:rsidR="0011330F" w:rsidRPr="009F2421">
        <w:rPr>
          <w:rFonts w:asciiTheme="majorBidi" w:hAnsiTheme="majorBidi" w:cstheme="majorBidi"/>
          <w:b/>
          <w:bCs/>
          <w:color w:val="000000" w:themeColor="text1"/>
          <w:sz w:val="24"/>
          <w:szCs w:val="24"/>
        </w:rPr>
        <w:t xml:space="preserve"> (</w:t>
      </w:r>
      <w:r w:rsidR="0018036E" w:rsidRPr="009F2421">
        <w:rPr>
          <w:rFonts w:asciiTheme="majorBidi" w:hAnsiTheme="majorBidi" w:cstheme="majorBidi"/>
          <w:b/>
          <w:bCs/>
          <w:color w:val="000000" w:themeColor="text1"/>
          <w:sz w:val="24"/>
          <w:szCs w:val="24"/>
        </w:rPr>
        <w:t>http://soins infirmiers)</w:t>
      </w:r>
      <w:r w:rsidR="0018036E" w:rsidRPr="009F2421">
        <w:rPr>
          <w:rFonts w:asciiTheme="majorBidi" w:hAnsiTheme="majorBidi" w:cstheme="majorBidi"/>
          <w:color w:val="000000" w:themeColor="text1"/>
          <w:sz w:val="24"/>
          <w:szCs w:val="24"/>
        </w:rPr>
        <w:t>.</w:t>
      </w:r>
      <w:r w:rsidR="0018036E" w:rsidRPr="009F2421">
        <w:rPr>
          <w:rFonts w:asciiTheme="majorBidi" w:hAnsiTheme="majorBidi" w:cstheme="majorBidi"/>
          <w:color w:val="000000" w:themeColor="text1"/>
          <w:sz w:val="18"/>
          <w:szCs w:val="18"/>
        </w:rPr>
        <w:t> </w:t>
      </w:r>
    </w:p>
    <w:p w:rsidR="0018036E" w:rsidRPr="009F2421" w:rsidRDefault="00103032" w:rsidP="006B108F">
      <w:pPr>
        <w:numPr>
          <w:ilvl w:val="0"/>
          <w:numId w:val="3"/>
        </w:numPr>
        <w:spacing w:line="360" w:lineRule="auto"/>
        <w:ind w:left="0" w:firstLine="0"/>
        <w:jc w:val="both"/>
        <w:rPr>
          <w:rFonts w:asciiTheme="majorBidi" w:hAnsiTheme="majorBidi" w:cstheme="majorBidi"/>
          <w:color w:val="000000" w:themeColor="text1"/>
          <w:sz w:val="24"/>
          <w:szCs w:val="24"/>
        </w:rPr>
      </w:pPr>
      <w:r w:rsidRPr="00D42166">
        <w:rPr>
          <w:rFonts w:asciiTheme="majorBidi" w:hAnsiTheme="majorBidi" w:cstheme="majorBidi"/>
          <w:b/>
          <w:bCs/>
          <w:color w:val="000000" w:themeColor="text1"/>
          <w:sz w:val="24"/>
          <w:szCs w:val="24"/>
        </w:rPr>
        <w:t>Vaccination :</w:t>
      </w:r>
      <w:r w:rsidRPr="009F2421">
        <w:rPr>
          <w:rFonts w:asciiTheme="majorBidi" w:hAnsiTheme="majorBidi" w:cstheme="majorBidi"/>
          <w:color w:val="000000" w:themeColor="text1"/>
          <w:sz w:val="24"/>
          <w:szCs w:val="24"/>
        </w:rPr>
        <w:t xml:space="preserve"> C’est un procédé qui consiste à injecter un agent dans un organisme vivant, afin de provoquer une réaction immunitaire de la part de l’hôte </w:t>
      </w:r>
      <w:r w:rsidR="0018036E" w:rsidRPr="009F2421">
        <w:rPr>
          <w:rFonts w:asciiTheme="majorBidi" w:hAnsiTheme="majorBidi" w:cstheme="majorBidi"/>
          <w:b/>
          <w:bCs/>
          <w:color w:val="000000" w:themeColor="text1"/>
          <w:sz w:val="24"/>
          <w:szCs w:val="24"/>
        </w:rPr>
        <w:t>(http://soins infirmiers)</w:t>
      </w:r>
      <w:r w:rsidR="0018036E" w:rsidRPr="009F2421">
        <w:rPr>
          <w:rFonts w:asciiTheme="majorBidi" w:hAnsiTheme="majorBidi" w:cstheme="majorBidi"/>
          <w:color w:val="000000" w:themeColor="text1"/>
          <w:sz w:val="24"/>
          <w:szCs w:val="24"/>
        </w:rPr>
        <w:t>.</w:t>
      </w:r>
      <w:r w:rsidR="0018036E" w:rsidRPr="009F2421">
        <w:rPr>
          <w:rFonts w:asciiTheme="majorBidi" w:hAnsiTheme="majorBidi" w:cstheme="majorBidi"/>
          <w:color w:val="000000" w:themeColor="text1"/>
          <w:sz w:val="18"/>
          <w:szCs w:val="18"/>
        </w:rPr>
        <w:t>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Il existe une vaccination pour la mère et pour l’enfant au centre de PMI </w:t>
      </w:r>
    </w:p>
    <w:p w:rsidR="00103032" w:rsidRPr="009F2421" w:rsidRDefault="00103032" w:rsidP="006B108F">
      <w:pPr>
        <w:numPr>
          <w:ilvl w:val="0"/>
          <w:numId w:val="3"/>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Pansement des plaies propre : Un pansement est un dispositif de protection destiné à recouvrir une plaie, une lésion au moyen de compresses stériles fixées soit par un bandage soit par un adhésif.  </w:t>
      </w:r>
      <w:r w:rsidR="0018036E" w:rsidRPr="009F2421">
        <w:rPr>
          <w:rFonts w:asciiTheme="majorBidi" w:hAnsiTheme="majorBidi" w:cstheme="majorBidi"/>
          <w:b/>
          <w:bCs/>
          <w:color w:val="000000" w:themeColor="text1"/>
          <w:sz w:val="24"/>
          <w:szCs w:val="24"/>
        </w:rPr>
        <w:t>(http://soins infirmiers)</w:t>
      </w:r>
      <w:r w:rsidR="0018036E" w:rsidRPr="009F2421">
        <w:rPr>
          <w:rFonts w:asciiTheme="majorBidi" w:hAnsiTheme="majorBidi" w:cstheme="majorBidi"/>
          <w:color w:val="000000" w:themeColor="text1"/>
          <w:sz w:val="24"/>
          <w:szCs w:val="24"/>
        </w:rPr>
        <w:t>.</w:t>
      </w:r>
      <w:r w:rsidR="0018036E" w:rsidRPr="009F2421">
        <w:rPr>
          <w:rFonts w:asciiTheme="majorBidi" w:hAnsiTheme="majorBidi" w:cstheme="majorBidi"/>
          <w:color w:val="000000" w:themeColor="text1"/>
          <w:sz w:val="18"/>
          <w:szCs w:val="18"/>
        </w:rPr>
        <w:t> </w:t>
      </w:r>
    </w:p>
    <w:p w:rsidR="005D33FE" w:rsidRPr="009F2421" w:rsidRDefault="005D33FE" w:rsidP="00741348">
      <w:pPr>
        <w:spacing w:line="360" w:lineRule="auto"/>
        <w:jc w:val="both"/>
        <w:rPr>
          <w:rFonts w:asciiTheme="majorBidi" w:hAnsiTheme="majorBidi" w:cstheme="majorBidi"/>
          <w:color w:val="000000" w:themeColor="text1"/>
          <w:sz w:val="24"/>
          <w:szCs w:val="24"/>
        </w:rPr>
      </w:pPr>
    </w:p>
    <w:p w:rsidR="00103032" w:rsidRPr="00D42166" w:rsidRDefault="005D33FE" w:rsidP="006B108F">
      <w:pPr>
        <w:pStyle w:val="Titre5"/>
        <w:numPr>
          <w:ilvl w:val="0"/>
          <w:numId w:val="38"/>
        </w:numPr>
        <w:rPr>
          <w:rFonts w:asciiTheme="majorBidi" w:hAnsiTheme="majorBidi"/>
          <w:b/>
          <w:bCs/>
          <w:color w:val="auto"/>
          <w:sz w:val="24"/>
          <w:szCs w:val="24"/>
        </w:rPr>
      </w:pPr>
      <w:r w:rsidRPr="00D42166">
        <w:rPr>
          <w:rFonts w:asciiTheme="majorBidi" w:hAnsiTheme="majorBidi"/>
          <w:b/>
          <w:bCs/>
          <w:color w:val="auto"/>
          <w:sz w:val="24"/>
          <w:szCs w:val="24"/>
        </w:rPr>
        <w:t xml:space="preserve">Les actes </w:t>
      </w:r>
      <w:r w:rsidR="000B04BE" w:rsidRPr="00D42166">
        <w:rPr>
          <w:rFonts w:asciiTheme="majorBidi" w:hAnsiTheme="majorBidi"/>
          <w:b/>
          <w:bCs/>
          <w:color w:val="auto"/>
          <w:sz w:val="24"/>
          <w:szCs w:val="24"/>
        </w:rPr>
        <w:t>assistés</w:t>
      </w:r>
    </w:p>
    <w:p w:rsidR="00D42166" w:rsidRPr="00032D4E" w:rsidRDefault="00103032" w:rsidP="00032D4E">
      <w:pPr>
        <w:spacing w:line="360" w:lineRule="auto"/>
        <w:jc w:val="both"/>
        <w:rPr>
          <w:b/>
          <w:bCs/>
          <w:color w:val="000000" w:themeColor="text1"/>
        </w:rPr>
      </w:pPr>
      <w:r w:rsidRPr="009F2421">
        <w:rPr>
          <w:rFonts w:asciiTheme="majorBidi" w:hAnsiTheme="majorBidi" w:cstheme="majorBidi"/>
          <w:color w:val="000000" w:themeColor="text1"/>
          <w:sz w:val="24"/>
          <w:szCs w:val="24"/>
        </w:rPr>
        <w:t xml:space="preserve">Le frottis </w:t>
      </w:r>
      <w:r w:rsidR="00A2258C" w:rsidRPr="009F2421">
        <w:rPr>
          <w:rFonts w:asciiTheme="majorBidi" w:hAnsiTheme="majorBidi" w:cstheme="majorBidi"/>
          <w:color w:val="000000" w:themeColor="text1"/>
          <w:sz w:val="24"/>
          <w:szCs w:val="24"/>
        </w:rPr>
        <w:t>vaginal</w:t>
      </w:r>
      <w:r w:rsidRPr="009F2421">
        <w:rPr>
          <w:rFonts w:asciiTheme="majorBidi" w:hAnsiTheme="majorBidi" w:cstheme="majorBidi"/>
          <w:color w:val="000000" w:themeColor="text1"/>
          <w:sz w:val="24"/>
          <w:szCs w:val="24"/>
        </w:rPr>
        <w:t xml:space="preserve">, est un examen médical pratiqué habituellement par un </w:t>
      </w:r>
      <w:hyperlink r:id="rId15" w:history="1">
        <w:r w:rsidRPr="009F2421">
          <w:rPr>
            <w:rStyle w:val="Lienhypertexte"/>
            <w:rFonts w:asciiTheme="majorBidi" w:hAnsiTheme="majorBidi" w:cstheme="majorBidi"/>
            <w:color w:val="000000" w:themeColor="text1"/>
            <w:sz w:val="24"/>
            <w:szCs w:val="24"/>
            <w:u w:val="none"/>
          </w:rPr>
          <w:t>gynécologue</w:t>
        </w:r>
      </w:hyperlink>
      <w:r w:rsidRPr="009F2421">
        <w:rPr>
          <w:rFonts w:asciiTheme="majorBidi" w:hAnsiTheme="majorBidi" w:cstheme="majorBidi"/>
          <w:color w:val="000000" w:themeColor="text1"/>
          <w:sz w:val="24"/>
          <w:szCs w:val="24"/>
        </w:rPr>
        <w:t xml:space="preserve">. L'examen nécessite d'introduire un </w:t>
      </w:r>
      <w:hyperlink r:id="rId16" w:history="1">
        <w:r w:rsidRPr="009F2421">
          <w:rPr>
            <w:rStyle w:val="Lienhypertexte"/>
            <w:rFonts w:asciiTheme="majorBidi" w:hAnsiTheme="majorBidi" w:cstheme="majorBidi"/>
            <w:color w:val="000000" w:themeColor="text1"/>
            <w:sz w:val="24"/>
            <w:szCs w:val="24"/>
            <w:u w:val="none"/>
          </w:rPr>
          <w:t>spéculum</w:t>
        </w:r>
      </w:hyperlink>
      <w:r w:rsidRPr="009F2421">
        <w:rPr>
          <w:rFonts w:asciiTheme="majorBidi" w:hAnsiTheme="majorBidi" w:cstheme="majorBidi"/>
          <w:color w:val="000000" w:themeColor="text1"/>
          <w:sz w:val="24"/>
          <w:szCs w:val="24"/>
        </w:rPr>
        <w:t xml:space="preserve"> dans le </w:t>
      </w:r>
      <w:hyperlink r:id="rId17" w:history="1">
        <w:r w:rsidRPr="009F2421">
          <w:rPr>
            <w:rStyle w:val="Lienhypertexte"/>
            <w:rFonts w:asciiTheme="majorBidi" w:hAnsiTheme="majorBidi" w:cstheme="majorBidi"/>
            <w:color w:val="000000" w:themeColor="text1"/>
            <w:sz w:val="24"/>
            <w:szCs w:val="24"/>
            <w:u w:val="none"/>
          </w:rPr>
          <w:t>vagin</w:t>
        </w:r>
      </w:hyperlink>
      <w:r w:rsidRPr="009F2421">
        <w:rPr>
          <w:rFonts w:asciiTheme="majorBidi" w:hAnsiTheme="majorBidi" w:cstheme="majorBidi"/>
          <w:color w:val="000000" w:themeColor="text1"/>
          <w:sz w:val="24"/>
          <w:szCs w:val="24"/>
        </w:rPr>
        <w:t>, le temps de pouvoir récupérer des sécrétions vaginales à l'aide d'un long coton-tige stérilisé. Les sécrétions sont ensuite envoyées en laboratoire en vue d'analyse au microscope. Le frottis vaginal permet de diagnostiquer un grand nombre d'</w:t>
      </w:r>
      <w:hyperlink r:id="rId18" w:history="1">
        <w:r w:rsidRPr="009F2421">
          <w:rPr>
            <w:rStyle w:val="Lienhypertexte"/>
            <w:rFonts w:asciiTheme="majorBidi" w:hAnsiTheme="majorBidi" w:cstheme="majorBidi"/>
            <w:color w:val="000000" w:themeColor="text1"/>
            <w:sz w:val="24"/>
            <w:szCs w:val="24"/>
            <w:u w:val="none"/>
          </w:rPr>
          <w:t>infections vaginales</w:t>
        </w:r>
      </w:hyperlink>
      <w:r w:rsidRPr="009F2421">
        <w:rPr>
          <w:rFonts w:asciiTheme="majorBidi" w:hAnsiTheme="majorBidi" w:cstheme="majorBidi"/>
          <w:color w:val="000000" w:themeColor="text1"/>
          <w:sz w:val="24"/>
          <w:szCs w:val="24"/>
        </w:rPr>
        <w:t xml:space="preserve"> en révélant la présence de germes dans les sécrétions. Le frottis vaginal est aussi utilisé pour dépister le </w:t>
      </w:r>
      <w:hyperlink r:id="rId19" w:history="1">
        <w:r w:rsidRPr="009F2421">
          <w:rPr>
            <w:rStyle w:val="Lienhypertexte"/>
            <w:rFonts w:asciiTheme="majorBidi" w:hAnsiTheme="majorBidi" w:cstheme="majorBidi"/>
            <w:color w:val="000000" w:themeColor="text1"/>
            <w:sz w:val="24"/>
            <w:szCs w:val="24"/>
            <w:u w:val="none"/>
          </w:rPr>
          <w:t>cancer du col de l'utérus</w:t>
        </w:r>
      </w:hyperlink>
      <w:r w:rsidRPr="009F2421">
        <w:rPr>
          <w:color w:val="000000" w:themeColor="text1"/>
        </w:rPr>
        <w:t xml:space="preserve"> </w:t>
      </w:r>
      <w:proofErr w:type="gramStart"/>
      <w:r w:rsidR="00D02177" w:rsidRPr="009F2421">
        <w:rPr>
          <w:b/>
          <w:bCs/>
          <w:color w:val="000000" w:themeColor="text1"/>
        </w:rPr>
        <w:t xml:space="preserve">( </w:t>
      </w:r>
      <w:r w:rsidR="0018036E" w:rsidRPr="009F2421">
        <w:rPr>
          <w:b/>
          <w:bCs/>
          <w:color w:val="000000" w:themeColor="text1"/>
        </w:rPr>
        <w:t>http</w:t>
      </w:r>
      <w:proofErr w:type="gramEnd"/>
      <w:r w:rsidR="0018036E" w:rsidRPr="009F2421">
        <w:rPr>
          <w:b/>
          <w:bCs/>
          <w:color w:val="000000" w:themeColor="text1"/>
        </w:rPr>
        <w:t>//</w:t>
      </w:r>
      <w:r w:rsidR="00D02177" w:rsidRPr="009F2421">
        <w:rPr>
          <w:b/>
          <w:bCs/>
          <w:color w:val="000000" w:themeColor="text1"/>
        </w:rPr>
        <w:t>santé mé</w:t>
      </w:r>
      <w:r w:rsidRPr="009F2421">
        <w:rPr>
          <w:b/>
          <w:bCs/>
          <w:color w:val="000000" w:themeColor="text1"/>
        </w:rPr>
        <w:t>decine</w:t>
      </w:r>
      <w:r w:rsidR="00D02177" w:rsidRPr="009F2421">
        <w:rPr>
          <w:b/>
          <w:bCs/>
          <w:color w:val="000000" w:themeColor="text1"/>
        </w:rPr>
        <w:t xml:space="preserve"> )</w:t>
      </w:r>
    </w:p>
    <w:p w:rsidR="00103032" w:rsidRDefault="00103032" w:rsidP="006B108F">
      <w:pPr>
        <w:pStyle w:val="Titre5"/>
        <w:numPr>
          <w:ilvl w:val="0"/>
          <w:numId w:val="38"/>
        </w:numPr>
        <w:rPr>
          <w:rFonts w:asciiTheme="majorBidi" w:hAnsiTheme="majorBidi"/>
          <w:b/>
          <w:bCs/>
          <w:color w:val="auto"/>
          <w:sz w:val="24"/>
          <w:szCs w:val="24"/>
        </w:rPr>
      </w:pPr>
      <w:r w:rsidRPr="00D42166">
        <w:rPr>
          <w:rFonts w:asciiTheme="majorBidi" w:hAnsiTheme="majorBidi"/>
          <w:b/>
          <w:bCs/>
          <w:color w:val="auto"/>
          <w:sz w:val="24"/>
          <w:szCs w:val="24"/>
        </w:rPr>
        <w:t>À l’UMC on a réalisé :</w:t>
      </w:r>
    </w:p>
    <w:p w:rsidR="00D42166" w:rsidRPr="00D42166" w:rsidRDefault="00D42166" w:rsidP="00D42166"/>
    <w:p w:rsidR="00103032" w:rsidRPr="009F2421" w:rsidRDefault="00103032" w:rsidP="00741348">
      <w:pPr>
        <w:spacing w:line="360" w:lineRule="auto"/>
        <w:jc w:val="both"/>
        <w:rPr>
          <w:rFonts w:asciiTheme="majorBidi" w:hAnsiTheme="majorBidi" w:cstheme="majorBidi"/>
          <w:color w:val="000000" w:themeColor="text1"/>
          <w:sz w:val="24"/>
          <w:szCs w:val="24"/>
        </w:rPr>
      </w:pPr>
      <w:r w:rsidRPr="00D42166">
        <w:rPr>
          <w:rFonts w:asciiTheme="majorBidi" w:hAnsiTheme="majorBidi" w:cstheme="majorBidi"/>
          <w:b/>
          <w:bCs/>
          <w:color w:val="000000" w:themeColor="text1"/>
          <w:sz w:val="24"/>
          <w:szCs w:val="24"/>
          <w:u w:val="single"/>
        </w:rPr>
        <w:t>La suture</w:t>
      </w:r>
      <w:r w:rsidRPr="009F2421">
        <w:rPr>
          <w:rFonts w:asciiTheme="majorBidi" w:hAnsiTheme="majorBidi" w:cstheme="majorBidi"/>
          <w:color w:val="000000" w:themeColor="text1"/>
          <w:sz w:val="24"/>
          <w:szCs w:val="24"/>
        </w:rPr>
        <w:t xml:space="preserve"> : Rapprochement chirurgical des deux berges d'une plaie. </w:t>
      </w:r>
      <w:r w:rsidR="0018036E" w:rsidRPr="009F2421">
        <w:rPr>
          <w:rFonts w:asciiTheme="majorBidi" w:hAnsiTheme="majorBidi" w:cstheme="majorBidi"/>
          <w:b/>
          <w:bCs/>
          <w:color w:val="000000" w:themeColor="text1"/>
          <w:sz w:val="24"/>
          <w:szCs w:val="24"/>
        </w:rPr>
        <w:t>(http://soins infirmiers</w:t>
      </w:r>
      <w:r w:rsidRPr="009F2421">
        <w:rPr>
          <w:rFonts w:asciiTheme="majorBidi" w:hAnsiTheme="majorBidi" w:cstheme="majorBidi"/>
          <w:color w:val="000000" w:themeColor="text1"/>
          <w:sz w:val="24"/>
          <w:szCs w:val="24"/>
        </w:rPr>
        <w:t>»</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D42166">
        <w:rPr>
          <w:rFonts w:asciiTheme="majorBidi" w:hAnsiTheme="majorBidi" w:cstheme="majorBidi"/>
          <w:b/>
          <w:bCs/>
          <w:color w:val="000000" w:themeColor="text1"/>
          <w:sz w:val="24"/>
          <w:szCs w:val="24"/>
          <w:u w:val="single"/>
        </w:rPr>
        <w:t>VVP </w:t>
      </w:r>
      <w:r w:rsidRPr="009F2421">
        <w:rPr>
          <w:rFonts w:asciiTheme="majorBidi" w:hAnsiTheme="majorBidi" w:cstheme="majorBidi"/>
          <w:color w:val="000000" w:themeColor="text1"/>
          <w:sz w:val="24"/>
          <w:szCs w:val="24"/>
        </w:rPr>
        <w:t>: pose d’une voie veineuse périphérique consiste en l’introduction d’un cathéter dans une veine afin de permettre l’administration de solutés ou de produits médicamenteux quand la voie orale n’est pas possible.</w:t>
      </w:r>
      <w:r w:rsidR="000B04BE" w:rsidRPr="009F2421">
        <w:rPr>
          <w:rFonts w:asciiTheme="majorBidi" w:hAnsiTheme="majorBidi" w:cstheme="majorBidi"/>
          <w:color w:val="000000" w:themeColor="text1"/>
          <w:sz w:val="24"/>
          <w:szCs w:val="24"/>
        </w:rPr>
        <w:t xml:space="preserve"> </w:t>
      </w:r>
      <w:r w:rsidR="000B04BE" w:rsidRPr="009F2421">
        <w:rPr>
          <w:rFonts w:asciiTheme="majorBidi" w:hAnsiTheme="majorBidi" w:cstheme="majorBidi"/>
          <w:b/>
          <w:bCs/>
          <w:color w:val="000000" w:themeColor="text1"/>
          <w:sz w:val="24"/>
          <w:szCs w:val="24"/>
        </w:rPr>
        <w:t>(http://soins infirmiers)</w:t>
      </w:r>
      <w:r w:rsidR="000B04BE" w:rsidRPr="009F2421">
        <w:rPr>
          <w:rFonts w:asciiTheme="majorBidi" w:hAnsiTheme="majorBidi" w:cstheme="majorBidi"/>
          <w:color w:val="000000" w:themeColor="text1"/>
          <w:sz w:val="24"/>
          <w:szCs w:val="24"/>
        </w:rPr>
        <w:t>.</w:t>
      </w:r>
      <w:r w:rsidR="000B04BE" w:rsidRPr="009F2421">
        <w:rPr>
          <w:rFonts w:asciiTheme="majorBidi" w:hAnsiTheme="majorBidi" w:cstheme="majorBidi"/>
          <w:color w:val="000000" w:themeColor="text1"/>
          <w:sz w:val="18"/>
          <w:szCs w:val="18"/>
        </w:rPr>
        <w:t>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4F43B0">
        <w:rPr>
          <w:rFonts w:asciiTheme="majorBidi" w:hAnsiTheme="majorBidi" w:cstheme="majorBidi"/>
          <w:b/>
          <w:bCs/>
          <w:color w:val="000000" w:themeColor="text1"/>
          <w:sz w:val="24"/>
          <w:szCs w:val="24"/>
          <w:u w:val="single"/>
        </w:rPr>
        <w:t>Perfusion </w:t>
      </w:r>
      <w:r w:rsidRPr="009F2421">
        <w:rPr>
          <w:rFonts w:asciiTheme="majorBidi" w:hAnsiTheme="majorBidi" w:cstheme="majorBidi"/>
          <w:color w:val="000000" w:themeColor="text1"/>
          <w:sz w:val="24"/>
          <w:szCs w:val="24"/>
        </w:rPr>
        <w:t>:</w:t>
      </w:r>
      <w:r w:rsidRPr="009F2421">
        <w:rPr>
          <w:color w:val="000000" w:themeColor="text1"/>
        </w:rPr>
        <w:t xml:space="preserve"> </w:t>
      </w:r>
      <w:r w:rsidRPr="009F2421">
        <w:rPr>
          <w:rFonts w:asciiTheme="majorBidi" w:hAnsiTheme="majorBidi" w:cstheme="majorBidi"/>
          <w:color w:val="000000" w:themeColor="text1"/>
          <w:sz w:val="24"/>
          <w:szCs w:val="24"/>
        </w:rPr>
        <w:t>La perfusion veineuse est une administration lente et continue d’une substance médicamenteuse dans l’organisme par voie veineuse périphérique ou centrale avec une voie d’abord de type cathéter.</w:t>
      </w:r>
      <w:r w:rsidR="000B04BE" w:rsidRPr="009F2421">
        <w:rPr>
          <w:rFonts w:asciiTheme="majorBidi" w:hAnsiTheme="majorBidi" w:cstheme="majorBidi"/>
          <w:b/>
          <w:bCs/>
          <w:color w:val="000000" w:themeColor="text1"/>
          <w:sz w:val="24"/>
          <w:szCs w:val="24"/>
        </w:rPr>
        <w:t xml:space="preserve"> (http://soins infirmiers)</w:t>
      </w:r>
      <w:r w:rsidR="000B04BE" w:rsidRPr="009F2421">
        <w:rPr>
          <w:rFonts w:asciiTheme="majorBidi" w:hAnsiTheme="majorBidi" w:cstheme="majorBidi"/>
          <w:color w:val="000000" w:themeColor="text1"/>
          <w:sz w:val="24"/>
          <w:szCs w:val="24"/>
        </w:rPr>
        <w:t>.</w:t>
      </w:r>
      <w:r w:rsidR="000B04BE" w:rsidRPr="009F2421">
        <w:rPr>
          <w:rFonts w:asciiTheme="majorBidi" w:hAnsiTheme="majorBidi" w:cstheme="majorBidi"/>
          <w:color w:val="000000" w:themeColor="text1"/>
          <w:sz w:val="18"/>
          <w:szCs w:val="18"/>
        </w:rPr>
        <w:t> </w:t>
      </w:r>
    </w:p>
    <w:p w:rsidR="00103032" w:rsidRPr="009F2421" w:rsidRDefault="00103032" w:rsidP="00741348">
      <w:pPr>
        <w:pStyle w:val="texte"/>
        <w:spacing w:line="360" w:lineRule="auto"/>
        <w:jc w:val="both"/>
        <w:rPr>
          <w:color w:val="000000" w:themeColor="text1"/>
        </w:rPr>
      </w:pPr>
      <w:r w:rsidRPr="004F43B0">
        <w:rPr>
          <w:rFonts w:asciiTheme="majorBidi" w:hAnsiTheme="majorBidi" w:cstheme="majorBidi"/>
          <w:b/>
          <w:bCs/>
          <w:color w:val="000000" w:themeColor="text1"/>
          <w:u w:val="single"/>
        </w:rPr>
        <w:t>Pose d’une attelle plâtrée</w:t>
      </w:r>
      <w:r w:rsidRPr="004F43B0">
        <w:rPr>
          <w:rFonts w:asciiTheme="majorBidi" w:hAnsiTheme="majorBidi" w:cstheme="majorBidi"/>
          <w:b/>
          <w:bCs/>
          <w:color w:val="000000" w:themeColor="text1"/>
        </w:rPr>
        <w:t> :</w:t>
      </w:r>
      <w:r w:rsidRPr="009F2421">
        <w:rPr>
          <w:color w:val="000000" w:themeColor="text1"/>
        </w:rPr>
        <w:t xml:space="preserve"> a pour but d'immobiliser un membre cassé, le foyer d'une fracture en attendant sa consolidation. Celle-ci s'effectue toujours dans une position adaptée pour reconstituer un axe osseux fonctionnel.</w:t>
      </w:r>
      <w:r w:rsidR="000B04BE" w:rsidRPr="009F2421">
        <w:rPr>
          <w:rFonts w:asciiTheme="majorBidi" w:hAnsiTheme="majorBidi" w:cstheme="majorBidi"/>
          <w:b/>
          <w:bCs/>
          <w:color w:val="000000" w:themeColor="text1"/>
        </w:rPr>
        <w:t xml:space="preserve"> (http://soins infirmiers)</w:t>
      </w:r>
      <w:r w:rsidR="000B04BE" w:rsidRPr="009F2421">
        <w:rPr>
          <w:rFonts w:asciiTheme="majorBidi" w:hAnsiTheme="majorBidi" w:cstheme="majorBidi"/>
          <w:color w:val="000000" w:themeColor="text1"/>
        </w:rPr>
        <w:t>.</w:t>
      </w:r>
      <w:r w:rsidR="000B04BE" w:rsidRPr="009F2421">
        <w:rPr>
          <w:rFonts w:asciiTheme="majorBidi" w:hAnsiTheme="majorBidi" w:cstheme="majorBidi"/>
          <w:color w:val="000000" w:themeColor="text1"/>
          <w:sz w:val="18"/>
          <w:szCs w:val="18"/>
        </w:rPr>
        <w:t>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4F43B0">
        <w:rPr>
          <w:rFonts w:asciiTheme="majorBidi" w:hAnsiTheme="majorBidi" w:cstheme="majorBidi"/>
          <w:b/>
          <w:bCs/>
          <w:color w:val="000000" w:themeColor="text1"/>
          <w:sz w:val="24"/>
          <w:szCs w:val="24"/>
          <w:u w:val="single"/>
        </w:rPr>
        <w:t>Bandage alcoolisé</w:t>
      </w:r>
      <w:r w:rsidRPr="004F43B0">
        <w:rPr>
          <w:rFonts w:asciiTheme="majorBidi" w:hAnsiTheme="majorBidi" w:cstheme="majorBidi"/>
          <w:b/>
          <w:bCs/>
          <w:color w:val="000000" w:themeColor="text1"/>
          <w:sz w:val="24"/>
          <w:szCs w:val="24"/>
        </w:rPr>
        <w:t> :</w:t>
      </w:r>
      <w:r w:rsidRPr="009F2421">
        <w:rPr>
          <w:color w:val="000000" w:themeColor="text1"/>
        </w:rPr>
        <w:t xml:space="preserve"> </w:t>
      </w:r>
      <w:r w:rsidRPr="009F2421">
        <w:rPr>
          <w:rFonts w:asciiTheme="majorBidi" w:hAnsiTheme="majorBidi" w:cstheme="majorBidi"/>
          <w:color w:val="000000" w:themeColor="text1"/>
          <w:sz w:val="24"/>
          <w:szCs w:val="24"/>
        </w:rPr>
        <w:t>Un bandage est une technique de soins et de protection, utilisée pour maintenir un pansement ou pour exercer une compression</w:t>
      </w:r>
      <w:r w:rsidR="000B04BE" w:rsidRPr="009F2421">
        <w:rPr>
          <w:rFonts w:asciiTheme="majorBidi" w:hAnsiTheme="majorBidi" w:cstheme="majorBidi"/>
          <w:color w:val="000000" w:themeColor="text1"/>
          <w:sz w:val="24"/>
          <w:szCs w:val="24"/>
        </w:rPr>
        <w:t xml:space="preserve"> </w:t>
      </w:r>
      <w:r w:rsidR="000B04BE" w:rsidRPr="009F2421">
        <w:rPr>
          <w:rFonts w:asciiTheme="majorBidi" w:hAnsiTheme="majorBidi" w:cstheme="majorBidi"/>
          <w:b/>
          <w:bCs/>
          <w:color w:val="000000" w:themeColor="text1"/>
          <w:sz w:val="24"/>
          <w:szCs w:val="24"/>
        </w:rPr>
        <w:t>(http://soins infirmiers)</w:t>
      </w:r>
      <w:r w:rsidR="000B04BE" w:rsidRPr="009F2421">
        <w:rPr>
          <w:rFonts w:asciiTheme="majorBidi" w:hAnsiTheme="majorBidi" w:cstheme="majorBidi"/>
          <w:color w:val="000000" w:themeColor="text1"/>
          <w:sz w:val="24"/>
          <w:szCs w:val="24"/>
        </w:rPr>
        <w:t>.</w:t>
      </w:r>
      <w:r w:rsidR="000B04BE" w:rsidRPr="009F2421">
        <w:rPr>
          <w:rFonts w:asciiTheme="majorBidi" w:hAnsiTheme="majorBidi" w:cstheme="majorBidi"/>
          <w:color w:val="000000" w:themeColor="text1"/>
          <w:sz w:val="18"/>
          <w:szCs w:val="18"/>
        </w:rPr>
        <w:t>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4F43B0">
        <w:rPr>
          <w:rFonts w:asciiTheme="majorBidi" w:hAnsiTheme="majorBidi" w:cstheme="majorBidi"/>
          <w:b/>
          <w:bCs/>
          <w:color w:val="000000" w:themeColor="text1"/>
          <w:sz w:val="24"/>
          <w:szCs w:val="24"/>
          <w:u w:val="single"/>
        </w:rPr>
        <w:t xml:space="preserve"> L’ablation de fils</w:t>
      </w:r>
      <w:r w:rsidRPr="004F43B0">
        <w:rPr>
          <w:rFonts w:asciiTheme="majorBidi" w:hAnsiTheme="majorBidi" w:cstheme="majorBidi"/>
          <w:b/>
          <w:bCs/>
          <w:color w:val="000000" w:themeColor="text1"/>
          <w:sz w:val="24"/>
          <w:szCs w:val="24"/>
        </w:rPr>
        <w:t> :</w:t>
      </w:r>
      <w:r w:rsidRPr="009F2421">
        <w:rPr>
          <w:rFonts w:asciiTheme="majorBidi" w:hAnsiTheme="majorBidi" w:cstheme="majorBidi"/>
          <w:color w:val="000000" w:themeColor="text1"/>
          <w:sz w:val="24"/>
          <w:szCs w:val="24"/>
        </w:rPr>
        <w:t xml:space="preserve"> consiste à enlever le système de réparation cutané sur une plaie presque ou totalement cicatrisée.</w:t>
      </w:r>
      <w:r w:rsidR="000B04BE" w:rsidRPr="009F2421">
        <w:rPr>
          <w:rFonts w:asciiTheme="majorBidi" w:hAnsiTheme="majorBidi" w:cstheme="majorBidi"/>
          <w:color w:val="000000" w:themeColor="text1"/>
          <w:sz w:val="24"/>
          <w:szCs w:val="24"/>
        </w:rPr>
        <w:t xml:space="preserve"> </w:t>
      </w:r>
      <w:r w:rsidR="000B04BE" w:rsidRPr="009F2421">
        <w:rPr>
          <w:rFonts w:asciiTheme="majorBidi" w:hAnsiTheme="majorBidi" w:cstheme="majorBidi"/>
          <w:b/>
          <w:bCs/>
          <w:color w:val="000000" w:themeColor="text1"/>
          <w:sz w:val="24"/>
          <w:szCs w:val="24"/>
        </w:rPr>
        <w:t>(http://soins infirmiers)</w:t>
      </w:r>
      <w:r w:rsidR="000B04BE" w:rsidRPr="009F2421">
        <w:rPr>
          <w:rFonts w:asciiTheme="majorBidi" w:hAnsiTheme="majorBidi" w:cstheme="majorBidi"/>
          <w:color w:val="000000" w:themeColor="text1"/>
          <w:sz w:val="24"/>
          <w:szCs w:val="24"/>
        </w:rPr>
        <w:t>.</w:t>
      </w:r>
      <w:r w:rsidR="000B04BE" w:rsidRPr="009F2421">
        <w:rPr>
          <w:rFonts w:asciiTheme="majorBidi" w:hAnsiTheme="majorBidi" w:cstheme="majorBidi"/>
          <w:color w:val="000000" w:themeColor="text1"/>
          <w:sz w:val="18"/>
          <w:szCs w:val="18"/>
        </w:rPr>
        <w:t>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Ce stage a été constructif  pour nous dans la mesure où il nous a appris beaucoup de choses tels que : l’intérêt de la qualité </w:t>
      </w:r>
      <w:r w:rsidR="00C334A5" w:rsidRPr="009F2421">
        <w:rPr>
          <w:rFonts w:asciiTheme="majorBidi" w:hAnsiTheme="majorBidi" w:cstheme="majorBidi"/>
          <w:color w:val="000000" w:themeColor="text1"/>
          <w:sz w:val="24"/>
          <w:szCs w:val="24"/>
        </w:rPr>
        <w:t>du soin</w:t>
      </w:r>
      <w:r w:rsidRPr="009F2421">
        <w:rPr>
          <w:rFonts w:asciiTheme="majorBidi" w:hAnsiTheme="majorBidi" w:cstheme="majorBidi"/>
          <w:color w:val="000000" w:themeColor="text1"/>
          <w:sz w:val="24"/>
          <w:szCs w:val="24"/>
        </w:rPr>
        <w:t xml:space="preserve"> et son évaluation d’après  le suivi des patients qui viennent touts les jours pour le changement de pansements </w:t>
      </w:r>
      <w:r w:rsidR="00740D5E" w:rsidRPr="009F2421">
        <w:rPr>
          <w:rFonts w:asciiTheme="majorBidi" w:hAnsiTheme="majorBidi" w:cstheme="majorBidi"/>
          <w:color w:val="000000" w:themeColor="text1"/>
          <w:sz w:val="24"/>
          <w:szCs w:val="24"/>
        </w:rPr>
        <w:t>ou les soins et les injections</w:t>
      </w:r>
      <w:r w:rsidRPr="009F2421">
        <w:rPr>
          <w:rFonts w:asciiTheme="majorBidi" w:hAnsiTheme="majorBidi" w:cstheme="majorBidi"/>
          <w:color w:val="000000" w:themeColor="text1"/>
          <w:sz w:val="24"/>
          <w:szCs w:val="24"/>
        </w:rPr>
        <w:t xml:space="preserve">. </w:t>
      </w:r>
      <w:r w:rsidR="00740D5E" w:rsidRPr="009F2421">
        <w:rPr>
          <w:rFonts w:asciiTheme="majorBidi" w:hAnsiTheme="majorBidi" w:cstheme="majorBidi"/>
          <w:color w:val="000000" w:themeColor="text1"/>
          <w:sz w:val="24"/>
          <w:szCs w:val="24"/>
        </w:rPr>
        <w:t>Ainsi</w:t>
      </w:r>
      <w:r w:rsidRPr="009F2421">
        <w:rPr>
          <w:rFonts w:asciiTheme="majorBidi" w:hAnsiTheme="majorBidi" w:cstheme="majorBidi"/>
          <w:color w:val="000000" w:themeColor="text1"/>
          <w:sz w:val="24"/>
          <w:szCs w:val="24"/>
        </w:rPr>
        <w:t xml:space="preserve"> que  la participation </w:t>
      </w:r>
      <w:r w:rsidR="00C334A5" w:rsidRPr="009F2421">
        <w:rPr>
          <w:rFonts w:asciiTheme="majorBidi" w:hAnsiTheme="majorBidi" w:cstheme="majorBidi"/>
          <w:color w:val="000000" w:themeColor="text1"/>
          <w:sz w:val="24"/>
          <w:szCs w:val="24"/>
        </w:rPr>
        <w:t>à la</w:t>
      </w:r>
      <w:r w:rsidRPr="009F2421">
        <w:rPr>
          <w:rFonts w:asciiTheme="majorBidi" w:hAnsiTheme="majorBidi" w:cstheme="majorBidi"/>
          <w:color w:val="000000" w:themeColor="text1"/>
          <w:sz w:val="24"/>
          <w:szCs w:val="24"/>
        </w:rPr>
        <w:t xml:space="preserve"> consultation médicale nous a permis à comprendre des différentes pathologies rencontrées et faire les liens ent</w:t>
      </w:r>
      <w:r w:rsidR="00740D5E" w:rsidRPr="009F2421">
        <w:rPr>
          <w:rFonts w:asciiTheme="majorBidi" w:hAnsiTheme="majorBidi" w:cstheme="majorBidi"/>
          <w:color w:val="000000" w:themeColor="text1"/>
          <w:sz w:val="24"/>
          <w:szCs w:val="24"/>
        </w:rPr>
        <w:t>re les symptômes et les actions</w:t>
      </w:r>
      <w:r w:rsidRPr="009F2421">
        <w:rPr>
          <w:rFonts w:asciiTheme="majorBidi" w:hAnsiTheme="majorBidi" w:cstheme="majorBidi"/>
          <w:color w:val="000000" w:themeColor="text1"/>
          <w:sz w:val="24"/>
          <w:szCs w:val="24"/>
        </w:rPr>
        <w:t>. Puis les personnels de polyclinique nous ont permit à réaliser et devenir autonome dans la réalisation des soins techniqu</w:t>
      </w:r>
      <w:r w:rsidR="00A2258C" w:rsidRPr="009F2421">
        <w:rPr>
          <w:rFonts w:asciiTheme="majorBidi" w:hAnsiTheme="majorBidi" w:cstheme="majorBidi"/>
          <w:color w:val="000000" w:themeColor="text1"/>
          <w:sz w:val="24"/>
          <w:szCs w:val="24"/>
        </w:rPr>
        <w:t>es courant à la salle des soins</w:t>
      </w:r>
      <w:r w:rsidR="0011330F">
        <w:rPr>
          <w:rFonts w:asciiTheme="majorBidi" w:hAnsiTheme="majorBidi" w:cstheme="majorBidi"/>
          <w:color w:val="000000" w:themeColor="text1"/>
          <w:sz w:val="24"/>
          <w:szCs w:val="24"/>
        </w:rPr>
        <w:t>, centre de PMI  et au UMC</w:t>
      </w:r>
      <w:r w:rsidRPr="009F2421">
        <w:rPr>
          <w:rFonts w:asciiTheme="majorBidi" w:hAnsiTheme="majorBidi" w:cstheme="majorBidi"/>
          <w:color w:val="000000" w:themeColor="text1"/>
          <w:sz w:val="24"/>
          <w:szCs w:val="24"/>
        </w:rPr>
        <w:t>.</w:t>
      </w:r>
    </w:p>
    <w:p w:rsidR="00D02177" w:rsidRPr="004F43B0" w:rsidRDefault="004F43B0" w:rsidP="004F43B0">
      <w:pPr>
        <w:pStyle w:val="Titre3"/>
        <w:numPr>
          <w:ilvl w:val="0"/>
          <w:numId w:val="0"/>
        </w:numPr>
        <w:ind w:left="720" w:hanging="720"/>
        <w:rPr>
          <w:rFonts w:asciiTheme="majorBidi" w:hAnsiTheme="majorBidi"/>
          <w:color w:val="auto"/>
          <w:sz w:val="24"/>
          <w:szCs w:val="24"/>
        </w:rPr>
      </w:pPr>
      <w:bookmarkStart w:id="14" w:name="_Toc420791624"/>
      <w:r w:rsidRPr="004F43B0">
        <w:rPr>
          <w:rFonts w:asciiTheme="majorBidi" w:hAnsiTheme="majorBidi"/>
          <w:color w:val="auto"/>
          <w:sz w:val="24"/>
          <w:szCs w:val="24"/>
        </w:rPr>
        <w:t xml:space="preserve">II.1.2. </w:t>
      </w:r>
      <w:r w:rsidR="00D02177" w:rsidRPr="004F43B0">
        <w:rPr>
          <w:rFonts w:asciiTheme="majorBidi" w:hAnsiTheme="majorBidi"/>
          <w:color w:val="auto"/>
          <w:sz w:val="24"/>
          <w:szCs w:val="24"/>
        </w:rPr>
        <w:t>Le troisième stage :</w:t>
      </w:r>
      <w:bookmarkEnd w:id="14"/>
    </w:p>
    <w:p w:rsidR="00103032" w:rsidRPr="009F2421" w:rsidRDefault="00103032"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On a passée notre troisième stage au service de médecine interne homme à l’EPH de Mostaganem qu’on a déjà le présenté.</w:t>
      </w:r>
    </w:p>
    <w:p w:rsidR="00A2258C" w:rsidRPr="005D0ED1" w:rsidRDefault="00A2258C" w:rsidP="006B108F">
      <w:pPr>
        <w:pStyle w:val="Titre4"/>
        <w:numPr>
          <w:ilvl w:val="0"/>
          <w:numId w:val="39"/>
        </w:numPr>
        <w:rPr>
          <w:rFonts w:asciiTheme="majorBidi" w:hAnsiTheme="majorBidi"/>
          <w:i w:val="0"/>
          <w:iCs w:val="0"/>
          <w:color w:val="auto"/>
          <w:sz w:val="24"/>
          <w:szCs w:val="24"/>
        </w:rPr>
      </w:pPr>
      <w:r w:rsidRPr="005D0ED1">
        <w:rPr>
          <w:rFonts w:asciiTheme="majorBidi" w:hAnsiTheme="majorBidi"/>
          <w:i w:val="0"/>
          <w:iCs w:val="0"/>
          <w:color w:val="auto"/>
          <w:sz w:val="24"/>
          <w:szCs w:val="24"/>
        </w:rPr>
        <w:t>Objectif du stage :</w:t>
      </w:r>
    </w:p>
    <w:p w:rsidR="00103032" w:rsidRPr="009F2421" w:rsidRDefault="00103032"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Le stage du semestre 03 est destiné à nous mettre en position de concevoir,  d’élaborer, de réaliser et d’évaluer  le projet de soins du malade dans sa dimension clinique. On entend par (dimension clinique) du projet de soins l’ensemble des étapes et opérations qui consistent : </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En l’accueil du malade et l’entretien infirmier.</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réalisation du diagnostic infirmier du malade.</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compréhension du dossier médical et des prescriptions, et  leur traduction en protocoles de soins et en actes infirmiers.</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conception et la réalisation du dossier de soins du malade (actes prescrits, actes propres).</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réalisation des protocoles de soins.</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 suivi et l’évaluation de l’état du malade.</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Les corrections et ajustements périodiques des protocoles de soins.</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 conception, l’élaboration et le renseignement des documents de traçabilité des soins apportés au malade, ainsi que leurs effets et les résultats obtenus </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mesure du niveau de satisfaction du malade et la consignation de ses requêtes, protestations et doléances.</w:t>
      </w:r>
    </w:p>
    <w:p w:rsidR="00FF63CC"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 conception, l’élaboration et le renseignement d’une fiche synthétique du projet de soins du malade, à destination du médecin chef de service à fin d’information. </w:t>
      </w:r>
    </w:p>
    <w:p w:rsidR="00103032" w:rsidRPr="00FF63CC" w:rsidRDefault="00FF63CC" w:rsidP="00741348">
      <w:pPr>
        <w:spacing w:line="360" w:lineRule="auto"/>
        <w:jc w:val="both"/>
        <w:rPr>
          <w:rFonts w:asciiTheme="majorBidi" w:hAnsiTheme="majorBidi" w:cstheme="majorBidi"/>
          <w:color w:val="000000" w:themeColor="text1"/>
          <w:sz w:val="24"/>
          <w:szCs w:val="24"/>
        </w:rPr>
      </w:pPr>
      <w:r w:rsidRPr="00FF63CC">
        <w:rPr>
          <w:rFonts w:asciiTheme="majorBidi" w:hAnsiTheme="majorBidi" w:cstheme="majorBidi"/>
          <w:color w:val="000000" w:themeColor="text1"/>
          <w:sz w:val="24"/>
          <w:szCs w:val="24"/>
        </w:rPr>
        <w:t>En tant</w:t>
      </w:r>
      <w:r w:rsidR="00103032" w:rsidRPr="00FF63CC">
        <w:rPr>
          <w:rFonts w:asciiTheme="majorBidi" w:hAnsiTheme="majorBidi" w:cstheme="majorBidi"/>
          <w:color w:val="000000" w:themeColor="text1"/>
          <w:sz w:val="24"/>
          <w:szCs w:val="24"/>
        </w:rPr>
        <w:t xml:space="preserve"> que stagiaire on doit prendre en charge, durant notre stage, sur tous les volets du projet de soins, y compris la réalisation des actes, au moins 2 malades hospitalisés de longue durée (hospitalisation supérieure à 1 semaine). Ces 2 malades doivent présenter un profil différent (soit selon le critère du sexe, soit selon le critère de la pathologie présentée, soit selon le critère de l’âge, etc.).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prise en charge du malade hospitalisé doit être conçue de manière complète. On doit apporter au malade :</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Les soins d’hygiène et de confort.</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Les actes de soins prescrits.</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Les actes de soins infirmiers.</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On a reçu une formation théorique et pratique qui l</w:t>
      </w:r>
      <w:r w:rsidR="00D02177" w:rsidRPr="009F2421">
        <w:rPr>
          <w:rFonts w:asciiTheme="majorBidi" w:hAnsiTheme="majorBidi" w:cstheme="majorBidi"/>
          <w:color w:val="000000" w:themeColor="text1"/>
          <w:sz w:val="24"/>
          <w:szCs w:val="24"/>
        </w:rPr>
        <w:t>’</w:t>
      </w:r>
      <w:r w:rsidRPr="009F2421">
        <w:rPr>
          <w:rFonts w:asciiTheme="majorBidi" w:hAnsiTheme="majorBidi" w:cstheme="majorBidi"/>
          <w:color w:val="000000" w:themeColor="text1"/>
          <w:sz w:val="24"/>
          <w:szCs w:val="24"/>
        </w:rPr>
        <w:t xml:space="preserve">a préparé à exercer, sous supervision par un professionnel de santé, les gestes et les actes de soins infirmiers liés aux domaines suivants : </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Toutes catégories : </w:t>
      </w:r>
      <w:proofErr w:type="gramStart"/>
      <w:r w:rsidRPr="009F2421">
        <w:rPr>
          <w:rFonts w:asciiTheme="majorBidi" w:hAnsiTheme="majorBidi" w:cstheme="majorBidi"/>
          <w:color w:val="000000" w:themeColor="text1"/>
          <w:sz w:val="24"/>
          <w:szCs w:val="24"/>
        </w:rPr>
        <w:t>d’injections  (</w:t>
      </w:r>
      <w:proofErr w:type="gramEnd"/>
      <w:r w:rsidRPr="009F2421">
        <w:rPr>
          <w:rFonts w:asciiTheme="majorBidi" w:hAnsiTheme="majorBidi" w:cstheme="majorBidi"/>
          <w:color w:val="000000" w:themeColor="text1"/>
          <w:sz w:val="24"/>
          <w:szCs w:val="24"/>
        </w:rPr>
        <w:t>S/C, IM, IV) ,de pose de sondes , soins locaux de blessures et de plaies  ainsi que les pansements et bandages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En outre, on a été formé à un certain nombre d’activités qu’il pourra réaliser sous la supervision  d’un professionnel de la santé, entre autres :</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L’entretien avec le malade et le diagnostic infirmier.</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L’élaboration et le renseignement du dossier de soins du malade.</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surveillance des paramètres vitaux (ECG, Oxygénothérapie).</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L’administration de tous types de médicaments et le calcul des doses.</w:t>
      </w:r>
    </w:p>
    <w:p w:rsidR="00103032" w:rsidRPr="009F2421" w:rsidRDefault="00103032" w:rsidP="006B108F">
      <w:pPr>
        <w:pStyle w:val="Paragraphedeliste"/>
        <w:numPr>
          <w:ilvl w:val="0"/>
          <w:numId w:val="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mesure, le suivi et l’enregistrement des constates physiologiques</w:t>
      </w:r>
      <w:r w:rsidR="00A2258C" w:rsidRPr="009F2421">
        <w:rPr>
          <w:rFonts w:asciiTheme="majorBidi" w:hAnsiTheme="majorBidi" w:cstheme="majorBidi"/>
          <w:color w:val="000000" w:themeColor="text1"/>
          <w:sz w:val="24"/>
          <w:szCs w:val="24"/>
        </w:rPr>
        <w:t xml:space="preserve"> (T˚, TA, Respiration</w:t>
      </w:r>
      <w:r w:rsidRPr="009F2421">
        <w:rPr>
          <w:rFonts w:asciiTheme="majorBidi" w:hAnsiTheme="majorBidi" w:cstheme="majorBidi"/>
          <w:color w:val="000000" w:themeColor="text1"/>
          <w:sz w:val="24"/>
          <w:szCs w:val="24"/>
        </w:rPr>
        <w:t>, ventilation).</w:t>
      </w:r>
    </w:p>
    <w:p w:rsidR="00A2258C" w:rsidRPr="009F2421" w:rsidRDefault="00A2258C" w:rsidP="006B108F">
      <w:pPr>
        <w:pStyle w:val="Titre4"/>
        <w:numPr>
          <w:ilvl w:val="3"/>
          <w:numId w:val="39"/>
        </w:numPr>
        <w:spacing w:line="360" w:lineRule="auto"/>
        <w:ind w:left="0" w:firstLine="0"/>
        <w:rPr>
          <w:color w:val="000000" w:themeColor="text1"/>
        </w:rPr>
      </w:pPr>
      <w:r w:rsidRPr="009F2421">
        <w:rPr>
          <w:color w:val="000000" w:themeColor="text1"/>
        </w:rPr>
        <w:t xml:space="preserve">Les actes </w:t>
      </w:r>
      <w:r w:rsidR="007B33CE" w:rsidRPr="009F2421">
        <w:rPr>
          <w:color w:val="000000" w:themeColor="text1"/>
        </w:rPr>
        <w:t>que nous avons pratiqués :</w:t>
      </w:r>
    </w:p>
    <w:p w:rsidR="00103032"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Nous avons appris dans ces semaines des techniques et des actes  selon notre objectif qui nous aider à élaborer les projets de soins pour les malades hospitalisés :</w:t>
      </w:r>
    </w:p>
    <w:p w:rsidR="00227C39" w:rsidRPr="009F2421" w:rsidRDefault="00227C39" w:rsidP="006B108F">
      <w:pPr>
        <w:pStyle w:val="Paragraphedeliste"/>
        <w:numPr>
          <w:ilvl w:val="0"/>
          <w:numId w:val="28"/>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Prélèvement sanguin</w:t>
      </w:r>
    </w:p>
    <w:p w:rsidR="001207A6" w:rsidRPr="009F2421" w:rsidRDefault="00103032" w:rsidP="006B108F">
      <w:pPr>
        <w:pStyle w:val="Paragraphedeliste"/>
        <w:numPr>
          <w:ilvl w:val="0"/>
          <w:numId w:val="2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Réal</w:t>
      </w:r>
      <w:r w:rsidR="007B33CE" w:rsidRPr="009F2421">
        <w:rPr>
          <w:rFonts w:asciiTheme="majorBidi" w:hAnsiTheme="majorBidi" w:cstheme="majorBidi"/>
          <w:color w:val="000000" w:themeColor="text1"/>
          <w:sz w:val="24"/>
          <w:szCs w:val="24"/>
        </w:rPr>
        <w:t>isation des pansements stériles</w:t>
      </w:r>
    </w:p>
    <w:p w:rsidR="001207A6" w:rsidRPr="009F2421" w:rsidRDefault="001207A6" w:rsidP="006B108F">
      <w:pPr>
        <w:pStyle w:val="Paragraphedeliste"/>
        <w:numPr>
          <w:ilvl w:val="0"/>
          <w:numId w:val="2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Pansement</w:t>
      </w:r>
      <w:r w:rsidR="00103032" w:rsidRPr="009F2421">
        <w:rPr>
          <w:rFonts w:asciiTheme="majorBidi" w:hAnsiTheme="majorBidi" w:cstheme="majorBidi"/>
          <w:color w:val="000000" w:themeColor="text1"/>
          <w:sz w:val="24"/>
          <w:szCs w:val="24"/>
        </w:rPr>
        <w:t xml:space="preserve"> de ga</w:t>
      </w:r>
      <w:r w:rsidR="007B33CE" w:rsidRPr="009F2421">
        <w:rPr>
          <w:rFonts w:asciiTheme="majorBidi" w:hAnsiTheme="majorBidi" w:cstheme="majorBidi"/>
          <w:color w:val="000000" w:themeColor="text1"/>
          <w:sz w:val="24"/>
          <w:szCs w:val="24"/>
        </w:rPr>
        <w:t>ngrène</w:t>
      </w:r>
    </w:p>
    <w:p w:rsidR="001207A6" w:rsidRPr="009F2421" w:rsidRDefault="001207A6" w:rsidP="006B108F">
      <w:pPr>
        <w:pStyle w:val="Paragraphedeliste"/>
        <w:numPr>
          <w:ilvl w:val="0"/>
          <w:numId w:val="2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Pansement des plaies infectées et des plaies propres  </w:t>
      </w:r>
    </w:p>
    <w:p w:rsidR="00103032" w:rsidRDefault="001207A6" w:rsidP="006B108F">
      <w:pPr>
        <w:pStyle w:val="Paragraphedeliste"/>
        <w:numPr>
          <w:ilvl w:val="0"/>
          <w:numId w:val="2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Les soins des escarres</w:t>
      </w:r>
      <w:r w:rsidR="00103032" w:rsidRPr="009F2421">
        <w:rPr>
          <w:rFonts w:asciiTheme="majorBidi" w:hAnsiTheme="majorBidi" w:cstheme="majorBidi"/>
          <w:color w:val="000000" w:themeColor="text1"/>
          <w:sz w:val="24"/>
          <w:szCs w:val="24"/>
        </w:rPr>
        <w:t>.</w:t>
      </w:r>
    </w:p>
    <w:p w:rsidR="007D75F1" w:rsidRPr="009F2421" w:rsidRDefault="007D75F1" w:rsidP="00741348">
      <w:pPr>
        <w:pStyle w:val="Paragraphedeliste"/>
        <w:spacing w:line="360" w:lineRule="auto"/>
        <w:ind w:left="0"/>
        <w:jc w:val="both"/>
        <w:rPr>
          <w:rFonts w:asciiTheme="majorBidi" w:hAnsiTheme="majorBidi" w:cstheme="majorBidi"/>
          <w:color w:val="000000" w:themeColor="text1"/>
          <w:sz w:val="24"/>
          <w:szCs w:val="24"/>
        </w:rPr>
      </w:pPr>
    </w:p>
    <w:p w:rsidR="00103032" w:rsidRPr="000007F9" w:rsidRDefault="00103032" w:rsidP="006B108F">
      <w:pPr>
        <w:pStyle w:val="Paragraphedeliste"/>
        <w:numPr>
          <w:ilvl w:val="0"/>
          <w:numId w:val="25"/>
        </w:numPr>
        <w:spacing w:line="360" w:lineRule="auto"/>
        <w:ind w:left="0" w:firstLine="0"/>
        <w:jc w:val="both"/>
        <w:rPr>
          <w:color w:val="000000" w:themeColor="text1"/>
        </w:rPr>
      </w:pPr>
      <w:r w:rsidRPr="009F2421">
        <w:rPr>
          <w:rFonts w:asciiTheme="majorBidi" w:hAnsiTheme="majorBidi" w:cstheme="majorBidi"/>
          <w:color w:val="000000" w:themeColor="text1"/>
          <w:sz w:val="24"/>
          <w:szCs w:val="24"/>
          <w:u w:val="single"/>
        </w:rPr>
        <w:t>Transfusion</w:t>
      </w:r>
      <w:r w:rsidR="00227C39" w:rsidRPr="009F2421">
        <w:rPr>
          <w:rFonts w:asciiTheme="majorBidi" w:hAnsiTheme="majorBidi" w:cstheme="majorBidi"/>
          <w:color w:val="000000" w:themeColor="text1"/>
          <w:sz w:val="24"/>
          <w:szCs w:val="24"/>
          <w:u w:val="single"/>
        </w:rPr>
        <w:t xml:space="preserve"> sanguine</w:t>
      </w:r>
      <w:r w:rsidRPr="009F2421">
        <w:rPr>
          <w:rFonts w:asciiTheme="majorBidi" w:hAnsiTheme="majorBidi" w:cstheme="majorBidi"/>
          <w:color w:val="000000" w:themeColor="text1"/>
          <w:sz w:val="24"/>
          <w:szCs w:val="24"/>
          <w:u w:val="single"/>
        </w:rPr>
        <w:t> </w:t>
      </w:r>
      <w:r w:rsidRPr="009F2421">
        <w:rPr>
          <w:rFonts w:asciiTheme="majorBidi" w:hAnsiTheme="majorBidi" w:cstheme="majorBidi"/>
          <w:color w:val="000000" w:themeColor="text1"/>
          <w:sz w:val="24"/>
          <w:szCs w:val="24"/>
        </w:rPr>
        <w:t xml:space="preserve">: La transfusion sanguine consiste à transférer, au moyen d'une injection par intraveineuse, un produit sanguin dans l'organisme d'un patient. Le sang et ses dérivés proviennent généralement d'un donneur anonyme, la transfusion sanguine permet de transmettre une partie du sang, du même </w:t>
      </w:r>
      <w:hyperlink r:id="rId20" w:history="1">
        <w:r w:rsidRPr="009F2421">
          <w:rPr>
            <w:rStyle w:val="Lienhypertexte"/>
            <w:rFonts w:asciiTheme="majorBidi" w:hAnsiTheme="majorBidi" w:cstheme="majorBidi"/>
            <w:color w:val="000000" w:themeColor="text1"/>
            <w:sz w:val="24"/>
            <w:szCs w:val="24"/>
            <w:u w:val="none"/>
          </w:rPr>
          <w:t>groupe sanguin</w:t>
        </w:r>
      </w:hyperlink>
      <w:r w:rsidRPr="009F2421">
        <w:rPr>
          <w:rFonts w:asciiTheme="majorBidi" w:hAnsiTheme="majorBidi" w:cstheme="majorBidi"/>
          <w:color w:val="000000" w:themeColor="text1"/>
          <w:sz w:val="24"/>
          <w:szCs w:val="24"/>
        </w:rPr>
        <w:t xml:space="preserve"> que le patient, à savoir des </w:t>
      </w:r>
      <w:hyperlink r:id="rId21" w:history="1">
        <w:r w:rsidRPr="009F2421">
          <w:rPr>
            <w:rStyle w:val="Lienhypertexte"/>
            <w:rFonts w:asciiTheme="majorBidi" w:hAnsiTheme="majorBidi" w:cstheme="majorBidi"/>
            <w:color w:val="000000" w:themeColor="text1"/>
            <w:sz w:val="24"/>
            <w:szCs w:val="24"/>
            <w:u w:val="none"/>
          </w:rPr>
          <w:t>plaquettes</w:t>
        </w:r>
      </w:hyperlink>
      <w:r w:rsidRPr="009F2421">
        <w:rPr>
          <w:rFonts w:asciiTheme="majorBidi" w:hAnsiTheme="majorBidi" w:cstheme="majorBidi"/>
          <w:color w:val="000000" w:themeColor="text1"/>
          <w:sz w:val="24"/>
          <w:szCs w:val="24"/>
        </w:rPr>
        <w:t xml:space="preserve">, du </w:t>
      </w:r>
      <w:hyperlink r:id="rId22" w:history="1">
        <w:r w:rsidRPr="009F2421">
          <w:rPr>
            <w:rStyle w:val="Lienhypertexte"/>
            <w:rFonts w:asciiTheme="majorBidi" w:hAnsiTheme="majorBidi" w:cstheme="majorBidi"/>
            <w:color w:val="000000" w:themeColor="text1"/>
            <w:sz w:val="24"/>
            <w:szCs w:val="24"/>
            <w:u w:val="none"/>
          </w:rPr>
          <w:t>plasma</w:t>
        </w:r>
      </w:hyperlink>
      <w:r w:rsidRPr="009F2421">
        <w:rPr>
          <w:rFonts w:asciiTheme="majorBidi" w:hAnsiTheme="majorBidi" w:cstheme="majorBidi"/>
          <w:color w:val="000000" w:themeColor="text1"/>
          <w:sz w:val="24"/>
          <w:szCs w:val="24"/>
        </w:rPr>
        <w:t xml:space="preserve"> ou des </w:t>
      </w:r>
      <w:hyperlink r:id="rId23" w:history="1">
        <w:r w:rsidRPr="009F2421">
          <w:rPr>
            <w:rStyle w:val="Lienhypertexte"/>
            <w:rFonts w:asciiTheme="majorBidi" w:hAnsiTheme="majorBidi" w:cstheme="majorBidi"/>
            <w:color w:val="000000" w:themeColor="text1"/>
            <w:sz w:val="24"/>
            <w:szCs w:val="24"/>
            <w:u w:val="none"/>
          </w:rPr>
          <w:t>globules rouges</w:t>
        </w:r>
      </w:hyperlink>
      <w:r w:rsidRPr="009F2421">
        <w:rPr>
          <w:rFonts w:asciiTheme="majorBidi" w:hAnsiTheme="majorBidi" w:cstheme="majorBidi"/>
          <w:color w:val="000000" w:themeColor="text1"/>
          <w:sz w:val="24"/>
          <w:szCs w:val="24"/>
        </w:rPr>
        <w:t xml:space="preserve">. La transfusion sanguine est préconisée dans le cadre de </w:t>
      </w:r>
      <w:hyperlink r:id="rId24" w:history="1">
        <w:r w:rsidRPr="009F2421">
          <w:rPr>
            <w:rStyle w:val="Lienhypertexte"/>
            <w:rFonts w:asciiTheme="majorBidi" w:hAnsiTheme="majorBidi" w:cstheme="majorBidi"/>
            <w:color w:val="000000" w:themeColor="text1"/>
            <w:sz w:val="24"/>
            <w:szCs w:val="24"/>
            <w:u w:val="none"/>
          </w:rPr>
          <w:t>perte sanguine</w:t>
        </w:r>
      </w:hyperlink>
      <w:r w:rsidRPr="009F2421">
        <w:rPr>
          <w:rFonts w:asciiTheme="majorBidi" w:hAnsiTheme="majorBidi" w:cstheme="majorBidi"/>
          <w:color w:val="000000" w:themeColor="text1"/>
          <w:sz w:val="24"/>
          <w:szCs w:val="24"/>
        </w:rPr>
        <w:t xml:space="preserve"> importante ou de pathologies, telles que la </w:t>
      </w:r>
      <w:hyperlink r:id="rId25" w:history="1">
        <w:r w:rsidRPr="009F2421">
          <w:rPr>
            <w:rStyle w:val="Lienhypertexte"/>
            <w:rFonts w:asciiTheme="majorBidi" w:hAnsiTheme="majorBidi" w:cstheme="majorBidi"/>
            <w:color w:val="000000" w:themeColor="text1"/>
            <w:sz w:val="24"/>
            <w:szCs w:val="24"/>
            <w:u w:val="none"/>
          </w:rPr>
          <w:t>leucémie</w:t>
        </w:r>
      </w:hyperlink>
      <w:r w:rsidRPr="009F2421">
        <w:rPr>
          <w:rFonts w:asciiTheme="majorBidi" w:hAnsiTheme="majorBidi" w:cstheme="majorBidi"/>
          <w:color w:val="000000" w:themeColor="text1"/>
          <w:sz w:val="24"/>
          <w:szCs w:val="24"/>
        </w:rPr>
        <w:t>.</w:t>
      </w:r>
    </w:p>
    <w:p w:rsidR="000007F9" w:rsidRPr="000007F9" w:rsidRDefault="000007F9" w:rsidP="000007F9">
      <w:pPr>
        <w:pStyle w:val="Paragraphedeliste"/>
        <w:rPr>
          <w:color w:val="000000" w:themeColor="text1"/>
        </w:rPr>
      </w:pPr>
    </w:p>
    <w:p w:rsidR="000007F9" w:rsidRDefault="000007F9" w:rsidP="000007F9">
      <w:pPr>
        <w:spacing w:line="360" w:lineRule="auto"/>
        <w:jc w:val="both"/>
        <w:rPr>
          <w:color w:val="000000" w:themeColor="text1"/>
        </w:rPr>
      </w:pPr>
    </w:p>
    <w:p w:rsidR="000007F9" w:rsidRPr="000007F9" w:rsidRDefault="000007F9" w:rsidP="000007F9">
      <w:pPr>
        <w:spacing w:line="360" w:lineRule="auto"/>
        <w:jc w:val="both"/>
        <w:rPr>
          <w:color w:val="000000" w:themeColor="text1"/>
        </w:rPr>
      </w:pPr>
    </w:p>
    <w:p w:rsidR="00181091" w:rsidRPr="009F2421" w:rsidRDefault="00181091" w:rsidP="00741348">
      <w:pPr>
        <w:spacing w:line="360" w:lineRule="auto"/>
        <w:jc w:val="both"/>
        <w:rPr>
          <w:rFonts w:asciiTheme="majorBidi" w:hAnsiTheme="majorBidi" w:cstheme="majorBidi"/>
          <w:b/>
          <w:bCs/>
          <w:color w:val="000000" w:themeColor="text1"/>
          <w:sz w:val="24"/>
          <w:szCs w:val="24"/>
        </w:rPr>
      </w:pPr>
      <w:r w:rsidRPr="009F2421">
        <w:rPr>
          <w:rFonts w:asciiTheme="majorBidi" w:hAnsiTheme="majorBidi" w:cstheme="majorBidi"/>
          <w:b/>
          <w:bCs/>
          <w:color w:val="000000" w:themeColor="text1"/>
          <w:sz w:val="24"/>
          <w:szCs w:val="24"/>
        </w:rPr>
        <w:t>Technique de transfusion sanguine</w:t>
      </w:r>
      <w:r w:rsidR="000B04BE" w:rsidRPr="009F2421">
        <w:rPr>
          <w:rFonts w:asciiTheme="majorBidi" w:hAnsiTheme="majorBidi" w:cstheme="majorBidi"/>
          <w:b/>
          <w:bCs/>
          <w:color w:val="000000" w:themeColor="text1"/>
          <w:sz w:val="24"/>
          <w:szCs w:val="24"/>
        </w:rPr>
        <w:t> : (transfusion PDF/ 2009)</w:t>
      </w:r>
    </w:p>
    <w:tbl>
      <w:tblPr>
        <w:tblStyle w:val="Grilledutableau"/>
        <w:tblW w:w="0" w:type="auto"/>
        <w:tblLook w:val="04A0" w:firstRow="1" w:lastRow="0" w:firstColumn="1" w:lastColumn="0" w:noHBand="0" w:noVBand="1"/>
      </w:tblPr>
      <w:tblGrid>
        <w:gridCol w:w="4464"/>
        <w:gridCol w:w="4464"/>
      </w:tblGrid>
      <w:tr w:rsidR="00181091" w:rsidRPr="009F2421" w:rsidTr="00181091">
        <w:tc>
          <w:tcPr>
            <w:tcW w:w="4464" w:type="dxa"/>
          </w:tcPr>
          <w:p w:rsidR="00181091" w:rsidRPr="009F2421" w:rsidRDefault="00181091" w:rsidP="00741348">
            <w:pPr>
              <w:spacing w:line="360" w:lineRule="auto"/>
              <w:jc w:val="both"/>
              <w:rPr>
                <w:rFonts w:asciiTheme="majorBidi" w:hAnsiTheme="majorBidi" w:cstheme="majorBidi"/>
                <w:b/>
                <w:bCs/>
                <w:color w:val="000000" w:themeColor="text1"/>
                <w:sz w:val="24"/>
                <w:szCs w:val="24"/>
              </w:rPr>
            </w:pPr>
            <w:r w:rsidRPr="009F2421">
              <w:rPr>
                <w:rFonts w:asciiTheme="majorBidi" w:hAnsiTheme="majorBidi" w:cstheme="majorBidi"/>
                <w:b/>
                <w:bCs/>
                <w:color w:val="000000" w:themeColor="text1"/>
                <w:sz w:val="24"/>
                <w:szCs w:val="24"/>
              </w:rPr>
              <w:t>Surveiller si le formulaire est correctement rempli (formulaire rempli par le médecin)</w:t>
            </w: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Nom-prénom</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motif de la demande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w:t>
            </w:r>
            <w:r w:rsidR="007C192F">
              <w:rPr>
                <w:rFonts w:asciiTheme="majorBidi" w:hAnsiTheme="majorBidi" w:cstheme="majorBidi"/>
                <w:color w:val="000000" w:themeColor="text1"/>
                <w:sz w:val="24"/>
                <w:szCs w:val="24"/>
              </w:rPr>
              <w:t xml:space="preserve"> délai de livraison </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Si patient déjà transfusé (quand-ou?)</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•nom du médecin prescripteur+signature+date</w:t>
            </w:r>
          </w:p>
        </w:tc>
      </w:tr>
      <w:tr w:rsidR="00181091" w:rsidRPr="009F2421" w:rsidTr="00181091">
        <w:tc>
          <w:tcPr>
            <w:tcW w:w="4464" w:type="dxa"/>
          </w:tcPr>
          <w:p w:rsidR="00181091" w:rsidRPr="009F2421" w:rsidRDefault="00181091" w:rsidP="00741348">
            <w:pPr>
              <w:spacing w:line="360" w:lineRule="auto"/>
              <w:jc w:val="both"/>
              <w:rPr>
                <w:rFonts w:asciiTheme="majorBidi" w:hAnsiTheme="majorBidi" w:cstheme="majorBidi"/>
                <w:b/>
                <w:bCs/>
                <w:color w:val="000000" w:themeColor="text1"/>
                <w:sz w:val="24"/>
                <w:szCs w:val="24"/>
              </w:rPr>
            </w:pPr>
            <w:r w:rsidRPr="009F2421">
              <w:rPr>
                <w:rFonts w:asciiTheme="majorBidi" w:hAnsiTheme="majorBidi" w:cstheme="majorBidi"/>
                <w:b/>
                <w:bCs/>
                <w:color w:val="000000" w:themeColor="text1"/>
                <w:sz w:val="24"/>
                <w:szCs w:val="24"/>
              </w:rPr>
              <w:t>Prélèvements d'échantillons de sang pour les tests de compatibilités</w:t>
            </w:r>
          </w:p>
          <w:p w:rsidR="00181091" w:rsidRPr="009F2421" w:rsidRDefault="00181091" w:rsidP="00741348">
            <w:pPr>
              <w:spacing w:line="360" w:lineRule="auto"/>
              <w:jc w:val="both"/>
              <w:rPr>
                <w:rFonts w:asciiTheme="majorBidi" w:hAnsiTheme="majorBidi" w:cstheme="majorBidi"/>
                <w:color w:val="000000" w:themeColor="text1"/>
                <w:sz w:val="24"/>
                <w:szCs w:val="24"/>
              </w:rPr>
            </w:pP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Surveiller si il s'agit bien du patient concerné</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(bracelet+demande du nom et prénom).</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Prélèvements par deux infirmiers différents à une heure d'intervalle. (tube mauve étiqueté en son nom).</w:t>
            </w:r>
          </w:p>
        </w:tc>
      </w:tr>
      <w:tr w:rsidR="00181091" w:rsidRPr="009F2421" w:rsidTr="00181091">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Acheminer la demande au laboratoire </w:t>
            </w:r>
          </w:p>
          <w:p w:rsidR="00181091" w:rsidRPr="009F2421" w:rsidRDefault="00181091" w:rsidP="00741348">
            <w:pPr>
              <w:spacing w:line="360" w:lineRule="auto"/>
              <w:jc w:val="both"/>
              <w:rPr>
                <w:rFonts w:asciiTheme="majorBidi" w:hAnsiTheme="majorBidi" w:cstheme="majorBidi"/>
                <w:color w:val="000000" w:themeColor="text1"/>
                <w:sz w:val="24"/>
                <w:szCs w:val="24"/>
              </w:rPr>
            </w:pP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+ 2 étiquettes pour retracer la commande dans un document au laboratoire.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•S'identifièrent tant que responsable+signature.</w:t>
            </w:r>
          </w:p>
        </w:tc>
      </w:tr>
      <w:tr w:rsidR="00181091" w:rsidRPr="009F2421" w:rsidTr="00181091">
        <w:tc>
          <w:tcPr>
            <w:tcW w:w="4464" w:type="dxa"/>
          </w:tcPr>
          <w:p w:rsidR="00181091" w:rsidRPr="009F2421" w:rsidRDefault="00181091" w:rsidP="00741348">
            <w:pPr>
              <w:autoSpaceDE w:val="0"/>
              <w:autoSpaceDN w:val="0"/>
              <w:adjustRightInd w:val="0"/>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La réception de la commande </w:t>
            </w:r>
          </w:p>
          <w:p w:rsidR="00181091" w:rsidRPr="009F2421" w:rsidRDefault="00181091" w:rsidP="00741348">
            <w:pPr>
              <w:spacing w:line="360" w:lineRule="auto"/>
              <w:jc w:val="both"/>
              <w:rPr>
                <w:rFonts w:asciiTheme="majorBidi" w:hAnsiTheme="majorBidi" w:cstheme="majorBidi"/>
                <w:color w:val="000000" w:themeColor="text1"/>
                <w:sz w:val="24"/>
                <w:szCs w:val="24"/>
              </w:rPr>
            </w:pP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Surveiller le produit avant la transfusion (produit</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et poche).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Conformité</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Date de péremption</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Concordance entre l'identité du receveur et les</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infos de la note d'envoi</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Concordance entre les éléments de la poche et le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patient (groupe, Rh, type de produit, </w:t>
            </w:r>
            <w:proofErr w:type="spellStart"/>
            <w:r w:rsidRPr="009F2421">
              <w:rPr>
                <w:rFonts w:asciiTheme="majorBidi" w:hAnsiTheme="majorBidi" w:cstheme="majorBidi"/>
                <w:color w:val="000000" w:themeColor="text1"/>
                <w:sz w:val="24"/>
                <w:szCs w:val="24"/>
              </w:rPr>
              <w:t>n°de</w:t>
            </w:r>
            <w:proofErr w:type="spellEnd"/>
            <w:r w:rsidRPr="009F2421">
              <w:rPr>
                <w:rFonts w:asciiTheme="majorBidi" w:hAnsiTheme="majorBidi" w:cstheme="majorBidi"/>
                <w:color w:val="000000" w:themeColor="text1"/>
                <w:sz w:val="24"/>
                <w:szCs w:val="24"/>
              </w:rPr>
              <w:t xml:space="preserve"> don, n°</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de sac, date de péremption, volume).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Retracer les éléments dans le document de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rapport de transfusion+coller étiquette du sac de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sang dans le dossier.</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Noter l'heure de début sur la feuille rose.</w:t>
            </w:r>
          </w:p>
        </w:tc>
      </w:tr>
      <w:tr w:rsidR="00181091" w:rsidRPr="009F2421" w:rsidTr="00181091">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Vérification du patient avant la transfusion </w:t>
            </w:r>
          </w:p>
          <w:p w:rsidR="00181091" w:rsidRPr="009F2421" w:rsidRDefault="00181091" w:rsidP="00741348">
            <w:pPr>
              <w:spacing w:line="360" w:lineRule="auto"/>
              <w:jc w:val="both"/>
              <w:rPr>
                <w:rFonts w:asciiTheme="majorBidi" w:hAnsiTheme="majorBidi" w:cstheme="majorBidi"/>
                <w:color w:val="000000" w:themeColor="text1"/>
                <w:sz w:val="24"/>
                <w:szCs w:val="24"/>
              </w:rPr>
            </w:pP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•Vérifier strictement l'identité + prévenir de la</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transfusion.</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Vérifier la fiabilité de la voie veineuse.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Prendre paramètres+surveillance de l'état</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préalable (maux de dos, anxiété, coloration,</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diurèse+noter paramètres).</w:t>
            </w:r>
          </w:p>
        </w:tc>
      </w:tr>
      <w:tr w:rsidR="00181091" w:rsidRPr="009F2421" w:rsidTr="00181091">
        <w:tc>
          <w:tcPr>
            <w:tcW w:w="4464" w:type="dxa"/>
          </w:tcPr>
          <w:p w:rsidR="00181091" w:rsidRPr="009F2421" w:rsidRDefault="00181091" w:rsidP="00741348">
            <w:pPr>
              <w:autoSpaceDE w:val="0"/>
              <w:autoSpaceDN w:val="0"/>
              <w:adjustRightInd w:val="0"/>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Préparation </w:t>
            </w: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poche </w:t>
            </w:r>
            <w:r w:rsidRPr="009F2421">
              <w:rPr>
                <w:rFonts w:asciiTheme="majorBidi" w:hAnsiTheme="majorBidi" w:cstheme="majorBidi"/>
                <w:color w:val="000000" w:themeColor="text1"/>
                <w:sz w:val="24"/>
                <w:szCs w:val="24"/>
              </w:rPr>
              <w:t>• Concentré G.R. Sortir du frigo au dernier</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moment, trousse à perf+filtre, remplir jusqu'au</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dessus du filtre, faire le vide d'air. 24Gouttes/min</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en 2H-4Hmax</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Plasma frais congelé, bain marie, trousse à perf,</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faire le vide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Plaquettes, petite trousse à plaquettes, faire le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vide, surveiller date de péremption car moins</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fréquent. Doit couler en 15 à 20 min.</w:t>
            </w:r>
          </w:p>
        </w:tc>
      </w:tr>
      <w:tr w:rsidR="00181091" w:rsidRPr="009F2421" w:rsidTr="00181091">
        <w:tc>
          <w:tcPr>
            <w:tcW w:w="4464" w:type="dxa"/>
          </w:tcPr>
          <w:p w:rsidR="00181091" w:rsidRPr="009F2421" w:rsidRDefault="00181091" w:rsidP="00741348">
            <w:pPr>
              <w:autoSpaceDE w:val="0"/>
              <w:autoSpaceDN w:val="0"/>
              <w:adjustRightInd w:val="0"/>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Placement de la poche </w:t>
            </w:r>
          </w:p>
          <w:p w:rsidR="00181091" w:rsidRPr="009F2421" w:rsidRDefault="00181091" w:rsidP="00741348">
            <w:pPr>
              <w:spacing w:line="360" w:lineRule="auto"/>
              <w:jc w:val="both"/>
              <w:rPr>
                <w:color w:val="000000" w:themeColor="text1"/>
              </w:rPr>
            </w:pP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color w:val="000000" w:themeColor="text1"/>
              </w:rPr>
              <w:t xml:space="preserve">• </w:t>
            </w:r>
            <w:r w:rsidRPr="009F2421">
              <w:rPr>
                <w:rFonts w:asciiTheme="majorBidi" w:hAnsiTheme="majorBidi" w:cstheme="majorBidi"/>
                <w:color w:val="000000" w:themeColor="text1"/>
                <w:sz w:val="24"/>
                <w:szCs w:val="24"/>
              </w:rPr>
              <w:t>Présence du Dr. OBLIGATOIRE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Garder une autre perfusion prête à l'emploi si //</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transfusion</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Placement de la perfusion : débit LENT les 5</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premières minutes.</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Reprendre paramètres de départ à 0'+5'+15' :</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Adapter le débit+surveillance point de ponction.</w:t>
            </w:r>
          </w:p>
          <w:p w:rsidR="00181091" w:rsidRPr="009F2421" w:rsidRDefault="00181091" w:rsidP="00741348">
            <w:pPr>
              <w:spacing w:line="360" w:lineRule="auto"/>
              <w:jc w:val="both"/>
              <w:rPr>
                <w:color w:val="000000" w:themeColor="text1"/>
              </w:rPr>
            </w:pPr>
            <w:r w:rsidRPr="009F2421">
              <w:rPr>
                <w:color w:val="000000" w:themeColor="text1"/>
              </w:rPr>
              <w:t>+60'</w:t>
            </w:r>
          </w:p>
        </w:tc>
      </w:tr>
      <w:tr w:rsidR="00181091" w:rsidRPr="009F2421" w:rsidTr="00181091">
        <w:tc>
          <w:tcPr>
            <w:tcW w:w="4464" w:type="dxa"/>
          </w:tcPr>
          <w:p w:rsidR="00181091" w:rsidRPr="009F2421" w:rsidRDefault="00181091" w:rsidP="00741348">
            <w:pPr>
              <w:autoSpaceDE w:val="0"/>
              <w:autoSpaceDN w:val="0"/>
              <w:adjustRightInd w:val="0"/>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Fin de transfusion </w:t>
            </w:r>
          </w:p>
          <w:p w:rsidR="00181091" w:rsidRPr="009F2421" w:rsidRDefault="00181091" w:rsidP="00741348">
            <w:pPr>
              <w:spacing w:line="360" w:lineRule="auto"/>
              <w:jc w:val="both"/>
              <w:rPr>
                <w:rFonts w:asciiTheme="majorBidi" w:hAnsiTheme="majorBidi" w:cstheme="majorBidi"/>
                <w:color w:val="000000" w:themeColor="text1"/>
                <w:sz w:val="24"/>
                <w:szCs w:val="24"/>
              </w:rPr>
            </w:pPr>
          </w:p>
        </w:tc>
        <w:tc>
          <w:tcPr>
            <w:tcW w:w="4464" w:type="dxa"/>
          </w:tcPr>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color w:val="000000" w:themeColor="text1"/>
              </w:rPr>
              <w:t xml:space="preserve">• </w:t>
            </w:r>
            <w:r w:rsidRPr="009F2421">
              <w:rPr>
                <w:rFonts w:asciiTheme="majorBidi" w:hAnsiTheme="majorBidi" w:cstheme="majorBidi"/>
                <w:color w:val="000000" w:themeColor="text1"/>
                <w:sz w:val="24"/>
                <w:szCs w:val="24"/>
              </w:rPr>
              <w:t>Rincer la voie avant de faire passer une autre</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perfusion ou mettre un obturateur.</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Noter paramètres+état </w:t>
            </w:r>
            <w:proofErr w:type="gramStart"/>
            <w:r w:rsidRPr="009F2421">
              <w:rPr>
                <w:rFonts w:asciiTheme="majorBidi" w:hAnsiTheme="majorBidi" w:cstheme="majorBidi"/>
                <w:color w:val="000000" w:themeColor="text1"/>
                <w:sz w:val="24"/>
                <w:szCs w:val="24"/>
              </w:rPr>
              <w:t>du</w:t>
            </w:r>
            <w:proofErr w:type="gramEnd"/>
            <w:r w:rsidRPr="009F2421">
              <w:rPr>
                <w:rFonts w:asciiTheme="majorBidi" w:hAnsiTheme="majorBidi" w:cstheme="majorBidi"/>
                <w:color w:val="000000" w:themeColor="text1"/>
                <w:sz w:val="24"/>
                <w:szCs w:val="24"/>
              </w:rPr>
              <w:t xml:space="preserve"> patient+heure de fin</w:t>
            </w:r>
          </w:p>
          <w:p w:rsidR="00181091" w:rsidRPr="009F2421" w:rsidRDefault="00181091"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Compléter le rapport de transfusion</w:t>
            </w:r>
          </w:p>
          <w:p w:rsidR="00181091" w:rsidRPr="009F2421" w:rsidRDefault="00181091" w:rsidP="00741348">
            <w:pPr>
              <w:spacing w:line="360" w:lineRule="auto"/>
              <w:jc w:val="both"/>
              <w:rPr>
                <w:color w:val="000000" w:themeColor="text1"/>
              </w:rPr>
            </w:pPr>
            <w:r w:rsidRPr="009F2421">
              <w:rPr>
                <w:rFonts w:asciiTheme="majorBidi" w:hAnsiTheme="majorBidi" w:cstheme="majorBidi"/>
                <w:color w:val="000000" w:themeColor="text1"/>
                <w:sz w:val="24"/>
                <w:szCs w:val="24"/>
              </w:rPr>
              <w:t xml:space="preserve">• Éliminer le matériel dans </w:t>
            </w:r>
            <w:r w:rsidR="007F4BD3" w:rsidRPr="009F2421">
              <w:rPr>
                <w:rFonts w:asciiTheme="majorBidi" w:hAnsiTheme="majorBidi" w:cstheme="majorBidi"/>
                <w:color w:val="000000" w:themeColor="text1"/>
                <w:sz w:val="24"/>
                <w:szCs w:val="24"/>
              </w:rPr>
              <w:t>les conteneurs</w:t>
            </w:r>
            <w:r w:rsidRPr="009F2421">
              <w:rPr>
                <w:rFonts w:asciiTheme="majorBidi" w:hAnsiTheme="majorBidi" w:cstheme="majorBidi"/>
                <w:color w:val="000000" w:themeColor="text1"/>
                <w:sz w:val="24"/>
                <w:szCs w:val="24"/>
              </w:rPr>
              <w:t xml:space="preserve"> adéquats.</w:t>
            </w:r>
          </w:p>
        </w:tc>
      </w:tr>
    </w:tbl>
    <w:p w:rsidR="00181091" w:rsidRPr="009F2421" w:rsidRDefault="001207A6" w:rsidP="00741348">
      <w:pPr>
        <w:spacing w:line="360" w:lineRule="auto"/>
        <w:jc w:val="center"/>
        <w:rPr>
          <w:color w:val="000000" w:themeColor="text1"/>
        </w:rPr>
      </w:pPr>
      <w:r w:rsidRPr="009F2421">
        <w:rPr>
          <w:color w:val="000000" w:themeColor="text1"/>
        </w:rPr>
        <w:t>Figure :</w:t>
      </w:r>
      <w:r w:rsidR="00115C00">
        <w:rPr>
          <w:color w:val="000000" w:themeColor="text1"/>
        </w:rPr>
        <w:t xml:space="preserve"> </w:t>
      </w:r>
      <w:r w:rsidR="003F41CA" w:rsidRPr="009F2421">
        <w:rPr>
          <w:color w:val="000000" w:themeColor="text1"/>
        </w:rPr>
        <w:t>2</w:t>
      </w:r>
      <w:r w:rsidR="00E71560">
        <w:rPr>
          <w:color w:val="000000" w:themeColor="text1"/>
        </w:rPr>
        <w:t xml:space="preserve"> : </w:t>
      </w:r>
      <w:r w:rsidR="00E71560">
        <w:rPr>
          <w:rFonts w:asciiTheme="majorBidi" w:hAnsiTheme="majorBidi" w:cstheme="majorBidi"/>
          <w:color w:val="000000" w:themeColor="text1"/>
          <w:sz w:val="24"/>
          <w:szCs w:val="24"/>
        </w:rPr>
        <w:t>technique de transfusion sanguine</w:t>
      </w:r>
    </w:p>
    <w:p w:rsidR="00115C00" w:rsidRPr="009F2421" w:rsidRDefault="0010303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Ainsi que l’administration des médic</w:t>
      </w:r>
      <w:r w:rsidR="0011330F">
        <w:rPr>
          <w:rFonts w:asciiTheme="majorBidi" w:hAnsiTheme="majorBidi" w:cstheme="majorBidi"/>
          <w:color w:val="000000" w:themeColor="text1"/>
          <w:sz w:val="24"/>
          <w:szCs w:val="24"/>
        </w:rPr>
        <w:t>aments (des antibiotiques en IV, des perfusions</w:t>
      </w:r>
      <w:r w:rsidRPr="009F2421">
        <w:rPr>
          <w:rFonts w:asciiTheme="majorBidi" w:hAnsiTheme="majorBidi" w:cstheme="majorBidi"/>
          <w:color w:val="000000" w:themeColor="text1"/>
          <w:sz w:val="24"/>
          <w:szCs w:val="24"/>
        </w:rPr>
        <w:t xml:space="preserve">, Insuline …) </w:t>
      </w:r>
    </w:p>
    <w:p w:rsidR="003F41CA" w:rsidRPr="00115C00" w:rsidRDefault="005D0ED1" w:rsidP="005D0ED1">
      <w:pPr>
        <w:pStyle w:val="Titre3"/>
        <w:numPr>
          <w:ilvl w:val="0"/>
          <w:numId w:val="0"/>
        </w:numPr>
        <w:spacing w:line="360" w:lineRule="auto"/>
        <w:rPr>
          <w:color w:val="000000" w:themeColor="text1"/>
        </w:rPr>
      </w:pPr>
      <w:bookmarkStart w:id="15" w:name="_Toc420791625"/>
      <w:r>
        <w:rPr>
          <w:rFonts w:asciiTheme="majorBidi" w:hAnsiTheme="majorBidi"/>
          <w:color w:val="auto"/>
          <w:sz w:val="24"/>
          <w:szCs w:val="24"/>
        </w:rPr>
        <w:t xml:space="preserve">II.1.4. </w:t>
      </w:r>
      <w:r w:rsidR="00365115" w:rsidRPr="005D0ED1">
        <w:rPr>
          <w:rFonts w:asciiTheme="majorBidi" w:hAnsiTheme="majorBidi"/>
          <w:color w:val="auto"/>
          <w:sz w:val="24"/>
          <w:szCs w:val="24"/>
        </w:rPr>
        <w:t>Le quatrième stage</w:t>
      </w:r>
      <w:r w:rsidR="00365115" w:rsidRPr="009F2421">
        <w:rPr>
          <w:color w:val="000000" w:themeColor="text1"/>
        </w:rPr>
        <w:t> :</w:t>
      </w:r>
      <w:bookmarkEnd w:id="15"/>
      <w:r w:rsidR="00115C00" w:rsidRPr="00115C00">
        <w:rPr>
          <w:color w:val="000000" w:themeColor="text1"/>
        </w:rPr>
        <w:t xml:space="preserve">  </w:t>
      </w:r>
      <w:r w:rsidR="003F41CA" w:rsidRPr="00115C00">
        <w:rPr>
          <w:color w:val="000000" w:themeColor="text1"/>
        </w:rPr>
        <w:t xml:space="preserve">   </w:t>
      </w:r>
    </w:p>
    <w:p w:rsidR="00365115" w:rsidRPr="009F2421" w:rsidRDefault="003F41CA" w:rsidP="00741348">
      <w:pPr>
        <w:tabs>
          <w:tab w:val="left" w:pos="1134"/>
        </w:tabs>
        <w:spacing w:line="360" w:lineRule="auto"/>
        <w:jc w:val="both"/>
        <w:rPr>
          <w:rFonts w:asciiTheme="majorBidi" w:hAnsiTheme="majorBidi" w:cstheme="majorBidi"/>
          <w:color w:val="000000" w:themeColor="text1"/>
          <w:sz w:val="24"/>
          <w:szCs w:val="24"/>
        </w:rPr>
      </w:pPr>
      <w:r w:rsidRPr="009F2421">
        <w:rPr>
          <w:color w:val="000000" w:themeColor="text1"/>
        </w:rPr>
        <w:t xml:space="preserve">       </w:t>
      </w:r>
      <w:r w:rsidR="00365115" w:rsidRPr="009F2421">
        <w:rPr>
          <w:rFonts w:asciiTheme="majorBidi" w:hAnsiTheme="majorBidi" w:cstheme="majorBidi"/>
          <w:color w:val="000000" w:themeColor="text1"/>
          <w:sz w:val="24"/>
          <w:szCs w:val="24"/>
        </w:rPr>
        <w:t xml:space="preserve">Le   stage de semestre 4 est destiné à nous mettre en position de concevoir. d’élaborer, de réaliser et d’évaluer le projet de soins du malade dans sa </w:t>
      </w:r>
      <w:proofErr w:type="gramStart"/>
      <w:r w:rsidR="00365115" w:rsidRPr="009F2421">
        <w:rPr>
          <w:rFonts w:asciiTheme="majorBidi" w:hAnsiTheme="majorBidi" w:cstheme="majorBidi"/>
          <w:color w:val="000000" w:themeColor="text1"/>
          <w:sz w:val="24"/>
          <w:szCs w:val="24"/>
        </w:rPr>
        <w:t>dimension ,</w:t>
      </w:r>
      <w:proofErr w:type="gramEnd"/>
      <w:r w:rsidR="00365115" w:rsidRPr="009F2421">
        <w:rPr>
          <w:rFonts w:asciiTheme="majorBidi" w:hAnsiTheme="majorBidi" w:cstheme="majorBidi"/>
          <w:color w:val="000000" w:themeColor="text1"/>
          <w:sz w:val="24"/>
          <w:szCs w:val="24"/>
        </w:rPr>
        <w:t xml:space="preserve"> on entend par « dimension social » tout le volet important de la prise en charge infirmière dans un contexte extrahospitalier . Il s’agit généralement de personne atteintes de maladies chroniques, vivant au sein de leurs familles et appartenant à des associations des malades chroniques telles les associations des diabétiques.</w:t>
      </w:r>
    </w:p>
    <w:p w:rsidR="00365115" w:rsidRPr="009F2421" w:rsidRDefault="00365115"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Donc l’objectif de ce stage c’est le projet de soins : dimension social (soins </w:t>
      </w:r>
      <w:proofErr w:type="gramStart"/>
      <w:r w:rsidRPr="009F2421">
        <w:rPr>
          <w:rFonts w:asciiTheme="majorBidi" w:hAnsiTheme="majorBidi" w:cstheme="majorBidi"/>
          <w:color w:val="000000" w:themeColor="text1"/>
        </w:rPr>
        <w:t>relationnel ,</w:t>
      </w:r>
      <w:proofErr w:type="gramEnd"/>
      <w:r w:rsidRPr="009F2421">
        <w:rPr>
          <w:rFonts w:asciiTheme="majorBidi" w:hAnsiTheme="majorBidi" w:cstheme="majorBidi"/>
          <w:color w:val="000000" w:themeColor="text1"/>
        </w:rPr>
        <w:t xml:space="preserve"> accompagnement , communication , médiation , animation …) Effectué dans une durée de 5 semaines .</w:t>
      </w:r>
    </w:p>
    <w:p w:rsidR="00365115" w:rsidRPr="005D0ED1" w:rsidRDefault="005D0ED1" w:rsidP="005D0ED1">
      <w:pPr>
        <w:pStyle w:val="Titre4"/>
        <w:numPr>
          <w:ilvl w:val="0"/>
          <w:numId w:val="0"/>
        </w:numPr>
        <w:ind w:left="864" w:hanging="864"/>
        <w:rPr>
          <w:rFonts w:asciiTheme="majorBidi" w:hAnsiTheme="majorBidi"/>
          <w:i w:val="0"/>
          <w:iCs w:val="0"/>
          <w:color w:val="auto"/>
          <w:sz w:val="24"/>
          <w:szCs w:val="24"/>
        </w:rPr>
      </w:pPr>
      <w:r w:rsidRPr="005D0ED1">
        <w:rPr>
          <w:rFonts w:asciiTheme="majorBidi" w:hAnsiTheme="majorBidi"/>
          <w:i w:val="0"/>
          <w:iCs w:val="0"/>
          <w:color w:val="auto"/>
          <w:sz w:val="24"/>
          <w:szCs w:val="24"/>
        </w:rPr>
        <w:t xml:space="preserve">II.1.4.1. </w:t>
      </w:r>
      <w:r w:rsidR="00365115" w:rsidRPr="005D0ED1">
        <w:rPr>
          <w:rFonts w:asciiTheme="majorBidi" w:hAnsiTheme="majorBidi"/>
          <w:i w:val="0"/>
          <w:iCs w:val="0"/>
          <w:color w:val="auto"/>
          <w:sz w:val="24"/>
          <w:szCs w:val="24"/>
        </w:rPr>
        <w:t>Présentation de lieu de stage :</w:t>
      </w:r>
    </w:p>
    <w:p w:rsidR="00365115" w:rsidRPr="009F2421" w:rsidRDefault="00365115"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L’association des diabétiques « ENNOUR »est un établissement des </w:t>
      </w:r>
      <w:proofErr w:type="gramStart"/>
      <w:r w:rsidRPr="009F2421">
        <w:rPr>
          <w:rFonts w:asciiTheme="majorBidi" w:hAnsiTheme="majorBidi" w:cstheme="majorBidi"/>
          <w:color w:val="000000" w:themeColor="text1"/>
        </w:rPr>
        <w:t>privé ,</w:t>
      </w:r>
      <w:proofErr w:type="gramEnd"/>
      <w:r w:rsidRPr="009F2421">
        <w:rPr>
          <w:rFonts w:asciiTheme="majorBidi" w:hAnsiTheme="majorBidi" w:cstheme="majorBidi"/>
          <w:color w:val="000000" w:themeColor="text1"/>
        </w:rPr>
        <w:t xml:space="preserve"> ouvert en 21/10/1995  par Mr. GAIDI </w:t>
      </w:r>
      <w:proofErr w:type="spellStart"/>
      <w:r w:rsidRPr="009F2421">
        <w:rPr>
          <w:rFonts w:asciiTheme="majorBidi" w:hAnsiTheme="majorBidi" w:cstheme="majorBidi"/>
          <w:color w:val="000000" w:themeColor="text1"/>
        </w:rPr>
        <w:t>Baghded</w:t>
      </w:r>
      <w:proofErr w:type="spellEnd"/>
      <w:r w:rsidRPr="009F2421">
        <w:rPr>
          <w:rFonts w:asciiTheme="majorBidi" w:hAnsiTheme="majorBidi" w:cstheme="majorBidi"/>
          <w:color w:val="000000" w:themeColor="text1"/>
        </w:rPr>
        <w:t xml:space="preserve"> qui est toujours le président . l’association est agrée pour l’allocation logement, elle n’est pas habilitée à recevoir des bénéficiaires de l’aide </w:t>
      </w:r>
      <w:proofErr w:type="gramStart"/>
      <w:r w:rsidRPr="009F2421">
        <w:rPr>
          <w:rFonts w:asciiTheme="majorBidi" w:hAnsiTheme="majorBidi" w:cstheme="majorBidi"/>
          <w:color w:val="000000" w:themeColor="text1"/>
        </w:rPr>
        <w:t>social ,</w:t>
      </w:r>
      <w:proofErr w:type="gramEnd"/>
      <w:r w:rsidRPr="009F2421">
        <w:rPr>
          <w:rFonts w:asciiTheme="majorBidi" w:hAnsiTheme="majorBidi" w:cstheme="majorBidi"/>
          <w:color w:val="000000" w:themeColor="text1"/>
        </w:rPr>
        <w:t xml:space="preserve"> elle située à l’Avenu MHOR MAHIEDINE  - Mascara à coté de polyclinique de « ELDDAR EL BAYDHA » , elle comporte un bureau de président et une salle d’accueil </w:t>
      </w:r>
    </w:p>
    <w:p w:rsidR="00365115" w:rsidRPr="005D0ED1" w:rsidRDefault="005D0ED1" w:rsidP="005D0ED1">
      <w:pPr>
        <w:pStyle w:val="Titre4"/>
        <w:numPr>
          <w:ilvl w:val="0"/>
          <w:numId w:val="0"/>
        </w:numPr>
        <w:ind w:left="864" w:hanging="864"/>
        <w:rPr>
          <w:rFonts w:asciiTheme="majorBidi" w:hAnsiTheme="majorBidi"/>
          <w:i w:val="0"/>
          <w:iCs w:val="0"/>
          <w:color w:val="auto"/>
          <w:sz w:val="24"/>
          <w:szCs w:val="24"/>
        </w:rPr>
      </w:pPr>
      <w:r w:rsidRPr="005D0ED1">
        <w:rPr>
          <w:rFonts w:asciiTheme="majorBidi" w:hAnsiTheme="majorBidi"/>
          <w:i w:val="0"/>
          <w:iCs w:val="0"/>
          <w:color w:val="auto"/>
          <w:sz w:val="24"/>
          <w:szCs w:val="24"/>
        </w:rPr>
        <w:t xml:space="preserve">II.1.4.2. </w:t>
      </w:r>
      <w:r w:rsidR="00365115" w:rsidRPr="005D0ED1">
        <w:rPr>
          <w:rFonts w:asciiTheme="majorBidi" w:hAnsiTheme="majorBidi"/>
          <w:i w:val="0"/>
          <w:iCs w:val="0"/>
          <w:color w:val="auto"/>
          <w:sz w:val="24"/>
          <w:szCs w:val="24"/>
        </w:rPr>
        <w:t xml:space="preserve">Les missions de l’association : </w:t>
      </w:r>
    </w:p>
    <w:p w:rsidR="00365115" w:rsidRPr="009F2421" w:rsidRDefault="004D024D" w:rsidP="00741348">
      <w:pPr>
        <w:pStyle w:val="NormalWeb"/>
        <w:spacing w:line="360" w:lineRule="auto"/>
        <w:jc w:val="both"/>
        <w:rPr>
          <w:rStyle w:val="articlecontent"/>
          <w:color w:val="000000" w:themeColor="text1"/>
        </w:rPr>
      </w:pPr>
      <w:r w:rsidRPr="009F2421">
        <w:rPr>
          <w:rFonts w:asciiTheme="majorBidi" w:hAnsiTheme="majorBidi" w:cstheme="majorBidi"/>
          <w:color w:val="000000" w:themeColor="text1"/>
        </w:rPr>
        <w:t>C’est</w:t>
      </w:r>
      <w:r w:rsidR="00365115" w:rsidRPr="009F2421">
        <w:rPr>
          <w:rFonts w:asciiTheme="majorBidi" w:hAnsiTheme="majorBidi" w:cstheme="majorBidi"/>
          <w:color w:val="000000" w:themeColor="text1"/>
        </w:rPr>
        <w:t xml:space="preserve"> la sensibilisatio</w:t>
      </w:r>
      <w:r w:rsidRPr="009F2421">
        <w:rPr>
          <w:rFonts w:asciiTheme="majorBidi" w:hAnsiTheme="majorBidi" w:cstheme="majorBidi"/>
          <w:color w:val="000000" w:themeColor="text1"/>
        </w:rPr>
        <w:t>n des malades et ses familles</w:t>
      </w:r>
      <w:r w:rsidR="00365115" w:rsidRPr="009F2421">
        <w:rPr>
          <w:rFonts w:asciiTheme="majorBidi" w:hAnsiTheme="majorBidi" w:cstheme="majorBidi"/>
          <w:color w:val="000000" w:themeColor="text1"/>
        </w:rPr>
        <w:t>,</w:t>
      </w:r>
      <w:r w:rsidRPr="009F2421">
        <w:rPr>
          <w:rFonts w:asciiTheme="majorBidi" w:hAnsiTheme="majorBidi" w:cstheme="majorBidi"/>
          <w:color w:val="000000" w:themeColor="text1"/>
        </w:rPr>
        <w:t xml:space="preserve"> 5</w:t>
      </w:r>
      <w:r w:rsidR="00365115" w:rsidRPr="009F2421">
        <w:rPr>
          <w:rFonts w:asciiTheme="majorBidi" w:hAnsiTheme="majorBidi" w:cstheme="majorBidi"/>
          <w:color w:val="000000" w:themeColor="text1"/>
        </w:rPr>
        <w:t xml:space="preserve">orientation des malades diabétiques et la réalisation des réunions et des séminaires pour l’éducation  </w:t>
      </w:r>
      <w:r w:rsidR="00365115" w:rsidRPr="009F2421">
        <w:rPr>
          <w:rStyle w:val="articlecontent"/>
          <w:color w:val="000000" w:themeColor="text1"/>
        </w:rPr>
        <w:t xml:space="preserve">de la prévention et de la lutte contre les facteurs de risque de la maladie diabétique et qui sont représentés par l'obésité, la sédentarité, l'hyperlipidémie, l'hypertension artérielle, le stress.  </w:t>
      </w:r>
    </w:p>
    <w:p w:rsidR="00365115" w:rsidRPr="009F2421" w:rsidRDefault="00365115"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Au cours de ce stage, on devait s’occuper de deux malades chroniques en direction desquels on pouvait mettre en œuvre le raisonnement et la démarche clinique infirmière de manière complète. Donc la période de stage qu’on a passée au sein de l’association des diabétiques nous a permis d’apprendre et connaitre beaucoup de choses importante qui constatent à la prise en charge  des malades diabétiques soit au niveau de l’ass</w:t>
      </w:r>
      <w:r w:rsidR="004E6581" w:rsidRPr="009F2421">
        <w:rPr>
          <w:rFonts w:asciiTheme="majorBidi" w:hAnsiTheme="majorBidi" w:cstheme="majorBidi"/>
          <w:color w:val="000000" w:themeColor="text1"/>
        </w:rPr>
        <w:t>ociation soit à domicile.</w:t>
      </w:r>
    </w:p>
    <w:p w:rsidR="00365115" w:rsidRPr="009F2421" w:rsidRDefault="004E6581" w:rsidP="00741348">
      <w:pPr>
        <w:pStyle w:val="NormalWeb"/>
        <w:spacing w:line="360" w:lineRule="auto"/>
        <w:jc w:val="both"/>
        <w:rPr>
          <w:rFonts w:asciiTheme="majorBidi" w:hAnsiTheme="majorBidi" w:cstheme="majorBidi"/>
          <w:color w:val="000000" w:themeColor="text1"/>
        </w:rPr>
      </w:pPr>
      <w:r w:rsidRPr="009F2421">
        <w:rPr>
          <w:rFonts w:asciiTheme="majorBidi" w:hAnsiTheme="majorBidi" w:cstheme="majorBidi"/>
          <w:color w:val="000000" w:themeColor="text1"/>
        </w:rPr>
        <w:t xml:space="preserve">    Grâce aux réunions faites par les personnels de l’association, n</w:t>
      </w:r>
      <w:r w:rsidR="00365115" w:rsidRPr="009F2421">
        <w:rPr>
          <w:rFonts w:asciiTheme="majorBidi" w:hAnsiTheme="majorBidi" w:cstheme="majorBidi"/>
          <w:color w:val="000000" w:themeColor="text1"/>
        </w:rPr>
        <w:t>ous avons appris beaucoup d’informations sur cett</w:t>
      </w:r>
      <w:r w:rsidR="004D024D" w:rsidRPr="009F2421">
        <w:rPr>
          <w:rFonts w:asciiTheme="majorBidi" w:hAnsiTheme="majorBidi" w:cstheme="majorBidi"/>
          <w:color w:val="000000" w:themeColor="text1"/>
        </w:rPr>
        <w:t>e maladie (les types de diabète</w:t>
      </w:r>
      <w:r w:rsidR="00365115" w:rsidRPr="009F2421">
        <w:rPr>
          <w:rFonts w:asciiTheme="majorBidi" w:hAnsiTheme="majorBidi" w:cstheme="majorBidi"/>
          <w:color w:val="000000" w:themeColor="text1"/>
        </w:rPr>
        <w:t>, comment s</w:t>
      </w:r>
      <w:r w:rsidR="004D024D" w:rsidRPr="009F2421">
        <w:rPr>
          <w:rFonts w:asciiTheme="majorBidi" w:hAnsiTheme="majorBidi" w:cstheme="majorBidi"/>
          <w:color w:val="000000" w:themeColor="text1"/>
        </w:rPr>
        <w:t>igner la maladie, comment éviter de l’avoir</w:t>
      </w:r>
      <w:r w:rsidR="00365115" w:rsidRPr="009F2421">
        <w:rPr>
          <w:rFonts w:asciiTheme="majorBidi" w:hAnsiTheme="majorBidi" w:cstheme="majorBidi"/>
          <w:color w:val="000000" w:themeColor="text1"/>
        </w:rPr>
        <w:t>, comment aider les mal</w:t>
      </w:r>
      <w:r w:rsidR="004D024D" w:rsidRPr="009F2421">
        <w:rPr>
          <w:rFonts w:asciiTheme="majorBidi" w:hAnsiTheme="majorBidi" w:cstheme="majorBidi"/>
          <w:color w:val="000000" w:themeColor="text1"/>
        </w:rPr>
        <w:t>ades à vivre avec cette maladie</w:t>
      </w:r>
      <w:r w:rsidR="00365115" w:rsidRPr="009F2421">
        <w:rPr>
          <w:rFonts w:asciiTheme="majorBidi" w:hAnsiTheme="majorBidi" w:cstheme="majorBidi"/>
          <w:color w:val="000000" w:themeColor="text1"/>
        </w:rPr>
        <w:t>).</w:t>
      </w:r>
      <w:r w:rsidRPr="009F2421">
        <w:rPr>
          <w:rFonts w:asciiTheme="majorBidi" w:hAnsiTheme="majorBidi" w:cstheme="majorBidi"/>
          <w:color w:val="000000" w:themeColor="text1"/>
        </w:rPr>
        <w:t xml:space="preserve">  Donc, on a réalisé des visites à domicile chez les malades diabétiques, là ou on a évalués leurs situation familiale et faire une éducation sur la maladie du diabète.</w:t>
      </w:r>
    </w:p>
    <w:p w:rsidR="00115C00" w:rsidRDefault="00365115"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Nous avons beaucoup appréciés l</w:t>
      </w:r>
      <w:r w:rsidR="004D024D" w:rsidRPr="009F2421">
        <w:rPr>
          <w:rFonts w:asciiTheme="majorBidi" w:hAnsiTheme="majorBidi" w:cstheme="majorBidi"/>
          <w:color w:val="000000" w:themeColor="text1"/>
          <w:sz w:val="24"/>
          <w:szCs w:val="24"/>
        </w:rPr>
        <w:t>’aspect humain de la profession</w:t>
      </w:r>
      <w:r w:rsidRPr="009F2421">
        <w:rPr>
          <w:rFonts w:asciiTheme="majorBidi" w:hAnsiTheme="majorBidi" w:cstheme="majorBidi"/>
          <w:color w:val="000000" w:themeColor="text1"/>
          <w:sz w:val="24"/>
          <w:szCs w:val="24"/>
        </w:rPr>
        <w:t xml:space="preserve">, c’est un métier qui demande beaucoup d’investissement personnel car </w:t>
      </w:r>
      <w:r w:rsidR="004D024D" w:rsidRPr="009F2421">
        <w:rPr>
          <w:rFonts w:asciiTheme="majorBidi" w:hAnsiTheme="majorBidi" w:cstheme="majorBidi"/>
          <w:color w:val="000000" w:themeColor="text1"/>
          <w:sz w:val="24"/>
          <w:szCs w:val="24"/>
        </w:rPr>
        <w:t>ils exigent</w:t>
      </w:r>
      <w:r w:rsidRPr="009F2421">
        <w:rPr>
          <w:rFonts w:asciiTheme="majorBidi" w:hAnsiTheme="majorBidi" w:cstheme="majorBidi"/>
          <w:color w:val="000000" w:themeColor="text1"/>
          <w:sz w:val="24"/>
          <w:szCs w:val="24"/>
        </w:rPr>
        <w:t xml:space="preserve"> beaucoup de présence d’énergie, de précision et d’</w:t>
      </w:r>
      <w:r w:rsidR="004D024D" w:rsidRPr="009F2421">
        <w:rPr>
          <w:rFonts w:asciiTheme="majorBidi" w:hAnsiTheme="majorBidi" w:cstheme="majorBidi"/>
          <w:color w:val="000000" w:themeColor="text1"/>
          <w:sz w:val="24"/>
          <w:szCs w:val="24"/>
        </w:rPr>
        <w:t>attention envers les patients</w:t>
      </w:r>
      <w:r w:rsidR="007E7E6C" w:rsidRPr="009F2421">
        <w:rPr>
          <w:rFonts w:asciiTheme="majorBidi" w:hAnsiTheme="majorBidi" w:cstheme="majorBidi"/>
          <w:color w:val="000000" w:themeColor="text1"/>
          <w:sz w:val="24"/>
          <w:szCs w:val="24"/>
        </w:rPr>
        <w:t>.</w:t>
      </w:r>
    </w:p>
    <w:p w:rsidR="007E7E6C" w:rsidRPr="005D0ED1" w:rsidRDefault="005D0ED1" w:rsidP="005D0ED1">
      <w:pPr>
        <w:pStyle w:val="Titre3"/>
        <w:numPr>
          <w:ilvl w:val="0"/>
          <w:numId w:val="0"/>
        </w:numPr>
        <w:spacing w:line="360" w:lineRule="auto"/>
        <w:ind w:left="720" w:hanging="720"/>
        <w:rPr>
          <w:rFonts w:asciiTheme="majorBidi" w:hAnsiTheme="majorBidi"/>
          <w:color w:val="auto"/>
          <w:sz w:val="24"/>
          <w:szCs w:val="24"/>
        </w:rPr>
      </w:pPr>
      <w:bookmarkStart w:id="16" w:name="_Toc420791626"/>
      <w:r>
        <w:rPr>
          <w:rFonts w:asciiTheme="majorBidi" w:hAnsiTheme="majorBidi"/>
          <w:color w:val="auto"/>
          <w:sz w:val="24"/>
          <w:szCs w:val="24"/>
        </w:rPr>
        <w:t xml:space="preserve">II.1.5. </w:t>
      </w:r>
      <w:r w:rsidR="007E7E6C" w:rsidRPr="005D0ED1">
        <w:rPr>
          <w:rFonts w:asciiTheme="majorBidi" w:hAnsiTheme="majorBidi"/>
          <w:color w:val="auto"/>
          <w:sz w:val="24"/>
          <w:szCs w:val="24"/>
        </w:rPr>
        <w:t>Le cinquième stage :</w:t>
      </w:r>
      <w:bookmarkEnd w:id="16"/>
    </w:p>
    <w:p w:rsidR="00E06B2C" w:rsidRPr="009F2421" w:rsidRDefault="00E06B2C" w:rsidP="005D0ED1">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Nous avons effectués notre cinquième stage à l’EPH de AIN TADLESS au service de chirurgie homme pour une durée de 6 semaines </w:t>
      </w:r>
    </w:p>
    <w:p w:rsidR="00E06B2C" w:rsidRPr="005D0ED1" w:rsidRDefault="005D0ED1" w:rsidP="005D0ED1">
      <w:pPr>
        <w:pStyle w:val="Titre4"/>
        <w:numPr>
          <w:ilvl w:val="0"/>
          <w:numId w:val="0"/>
        </w:numPr>
        <w:ind w:left="864" w:hanging="864"/>
        <w:rPr>
          <w:rFonts w:asciiTheme="majorBidi" w:hAnsiTheme="majorBidi"/>
          <w:i w:val="0"/>
          <w:iCs w:val="0"/>
          <w:color w:val="auto"/>
          <w:sz w:val="24"/>
          <w:szCs w:val="24"/>
        </w:rPr>
      </w:pPr>
      <w:r>
        <w:rPr>
          <w:rFonts w:asciiTheme="majorBidi" w:hAnsiTheme="majorBidi"/>
          <w:i w:val="0"/>
          <w:iCs w:val="0"/>
          <w:color w:val="auto"/>
          <w:sz w:val="24"/>
          <w:szCs w:val="24"/>
        </w:rPr>
        <w:t xml:space="preserve">II.1.5.1. </w:t>
      </w:r>
      <w:r w:rsidR="004E6581" w:rsidRPr="005D0ED1">
        <w:rPr>
          <w:rFonts w:asciiTheme="majorBidi" w:hAnsiTheme="majorBidi"/>
          <w:i w:val="0"/>
          <w:iCs w:val="0"/>
          <w:color w:val="auto"/>
          <w:sz w:val="24"/>
          <w:szCs w:val="24"/>
        </w:rPr>
        <w:t xml:space="preserve"> </w:t>
      </w:r>
      <w:r w:rsidR="00E06B2C" w:rsidRPr="005D0ED1">
        <w:rPr>
          <w:rFonts w:asciiTheme="majorBidi" w:hAnsiTheme="majorBidi"/>
          <w:i w:val="0"/>
          <w:iCs w:val="0"/>
          <w:color w:val="auto"/>
          <w:sz w:val="24"/>
          <w:szCs w:val="24"/>
        </w:rPr>
        <w:t>L’objectif de stage :</w:t>
      </w:r>
    </w:p>
    <w:p w:rsidR="00E06B2C" w:rsidRPr="009F2421" w:rsidRDefault="004E6581" w:rsidP="00741348">
      <w:pPr>
        <w:pStyle w:val="Sansinterligne"/>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w:t>
      </w:r>
      <w:r w:rsidR="00E06B2C" w:rsidRPr="009F2421">
        <w:rPr>
          <w:rFonts w:asciiTheme="majorBidi" w:hAnsiTheme="majorBidi" w:cstheme="majorBidi"/>
          <w:color w:val="000000" w:themeColor="text1"/>
          <w:sz w:val="24"/>
          <w:szCs w:val="24"/>
        </w:rPr>
        <w:t>Ce stage est destiné à nous mettre en position de prodiguer toutes catégories de soins à des personnes malades hospitalisées nécessitants des soins spéciaux et une attention particulière.</w:t>
      </w:r>
    </w:p>
    <w:p w:rsidR="00E06B2C" w:rsidRPr="005D0ED1" w:rsidRDefault="005D0ED1" w:rsidP="005D0ED1">
      <w:pPr>
        <w:pStyle w:val="Titre4"/>
        <w:numPr>
          <w:ilvl w:val="0"/>
          <w:numId w:val="0"/>
        </w:numPr>
        <w:ind w:left="864" w:hanging="864"/>
        <w:rPr>
          <w:rFonts w:asciiTheme="majorBidi" w:hAnsiTheme="majorBidi"/>
          <w:i w:val="0"/>
          <w:iCs w:val="0"/>
          <w:color w:val="auto"/>
          <w:sz w:val="24"/>
          <w:szCs w:val="24"/>
        </w:rPr>
      </w:pPr>
      <w:r>
        <w:rPr>
          <w:rFonts w:asciiTheme="majorBidi" w:hAnsiTheme="majorBidi"/>
          <w:i w:val="0"/>
          <w:iCs w:val="0"/>
          <w:color w:val="auto"/>
          <w:sz w:val="24"/>
          <w:szCs w:val="24"/>
        </w:rPr>
        <w:t xml:space="preserve">II.1.5.2. </w:t>
      </w:r>
      <w:r w:rsidR="00E06B2C" w:rsidRPr="005D0ED1">
        <w:rPr>
          <w:rFonts w:asciiTheme="majorBidi" w:hAnsiTheme="majorBidi"/>
          <w:i w:val="0"/>
          <w:iCs w:val="0"/>
          <w:color w:val="auto"/>
          <w:sz w:val="24"/>
          <w:szCs w:val="24"/>
        </w:rPr>
        <w:t xml:space="preserve">Présentation de service : </w:t>
      </w:r>
    </w:p>
    <w:p w:rsidR="00E06B2C" w:rsidRPr="009F2421" w:rsidRDefault="00E06B2C" w:rsidP="00741348">
      <w:pPr>
        <w:spacing w:line="360" w:lineRule="auto"/>
        <w:jc w:val="both"/>
        <w:rPr>
          <w:rFonts w:asciiTheme="majorBidi" w:hAnsiTheme="majorBidi" w:cstheme="majorBidi"/>
          <w:b/>
          <w:bCs/>
          <w:color w:val="000000" w:themeColor="text1"/>
          <w:sz w:val="24"/>
          <w:szCs w:val="24"/>
        </w:rPr>
      </w:pPr>
      <w:r w:rsidRPr="009F2421">
        <w:rPr>
          <w:rFonts w:asciiTheme="majorBidi" w:hAnsiTheme="majorBidi" w:cstheme="majorBidi"/>
          <w:color w:val="000000" w:themeColor="text1"/>
          <w:sz w:val="24"/>
          <w:szCs w:val="24"/>
        </w:rPr>
        <w:t>Le service de chirurgie homme est composé de 12 chambres avec un</w:t>
      </w:r>
      <w:r w:rsidR="00AC418B">
        <w:rPr>
          <w:rFonts w:asciiTheme="majorBidi" w:hAnsiTheme="majorBidi" w:cstheme="majorBidi"/>
          <w:color w:val="000000" w:themeColor="text1"/>
          <w:sz w:val="24"/>
          <w:szCs w:val="24"/>
        </w:rPr>
        <w:t>e</w:t>
      </w:r>
      <w:r w:rsidRPr="009F2421">
        <w:rPr>
          <w:rFonts w:asciiTheme="majorBidi" w:hAnsiTheme="majorBidi" w:cstheme="majorBidi"/>
          <w:color w:val="000000" w:themeColor="text1"/>
          <w:sz w:val="24"/>
          <w:szCs w:val="24"/>
        </w:rPr>
        <w:t xml:space="preserve"> capacité de 32 lits </w:t>
      </w:r>
    </w:p>
    <w:p w:rsidR="00E06B2C" w:rsidRPr="005D0ED1" w:rsidRDefault="005D0ED1" w:rsidP="005D0ED1">
      <w:pPr>
        <w:pStyle w:val="Titre4"/>
        <w:numPr>
          <w:ilvl w:val="0"/>
          <w:numId w:val="0"/>
        </w:numPr>
        <w:ind w:left="864" w:hanging="864"/>
        <w:rPr>
          <w:rFonts w:asciiTheme="majorBidi" w:hAnsiTheme="majorBidi"/>
          <w:i w:val="0"/>
          <w:iCs w:val="0"/>
          <w:color w:val="auto"/>
          <w:sz w:val="24"/>
          <w:szCs w:val="24"/>
        </w:rPr>
      </w:pPr>
      <w:r>
        <w:rPr>
          <w:rFonts w:asciiTheme="majorBidi" w:hAnsiTheme="majorBidi"/>
          <w:i w:val="0"/>
          <w:iCs w:val="0"/>
          <w:color w:val="auto"/>
          <w:sz w:val="24"/>
          <w:szCs w:val="24"/>
        </w:rPr>
        <w:t xml:space="preserve">II.1.5.3. </w:t>
      </w:r>
      <w:r w:rsidR="00E06B2C" w:rsidRPr="005D0ED1">
        <w:rPr>
          <w:rFonts w:asciiTheme="majorBidi" w:hAnsiTheme="majorBidi"/>
          <w:i w:val="0"/>
          <w:iCs w:val="0"/>
          <w:color w:val="auto"/>
          <w:sz w:val="24"/>
          <w:szCs w:val="24"/>
        </w:rPr>
        <w:t xml:space="preserve">Le personnel de service : </w:t>
      </w:r>
    </w:p>
    <w:p w:rsidR="00E06B2C" w:rsidRPr="009F2421" w:rsidRDefault="00E06B2C" w:rsidP="006B108F">
      <w:pPr>
        <w:numPr>
          <w:ilvl w:val="0"/>
          <w:numId w:val="2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07  Chirurgiens </w:t>
      </w:r>
    </w:p>
    <w:p w:rsidR="00E06B2C" w:rsidRPr="009F2421" w:rsidRDefault="00E06B2C" w:rsidP="006B108F">
      <w:pPr>
        <w:numPr>
          <w:ilvl w:val="0"/>
          <w:numId w:val="2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07 infirmiers </w:t>
      </w:r>
    </w:p>
    <w:p w:rsidR="00E06B2C" w:rsidRPr="009F2421" w:rsidRDefault="00E06B2C" w:rsidP="006B108F">
      <w:pPr>
        <w:numPr>
          <w:ilvl w:val="0"/>
          <w:numId w:val="2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02 aides  soignants </w:t>
      </w:r>
    </w:p>
    <w:p w:rsidR="00E06B2C" w:rsidRPr="009F2421" w:rsidRDefault="00E06B2C" w:rsidP="006B108F">
      <w:pPr>
        <w:numPr>
          <w:ilvl w:val="0"/>
          <w:numId w:val="2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01 brancardier </w:t>
      </w:r>
    </w:p>
    <w:p w:rsidR="00E06B2C" w:rsidRPr="009F2421" w:rsidRDefault="00E06B2C" w:rsidP="006B108F">
      <w:pPr>
        <w:numPr>
          <w:ilvl w:val="0"/>
          <w:numId w:val="2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02 femmes de charge </w:t>
      </w:r>
    </w:p>
    <w:p w:rsidR="00E06B2C" w:rsidRPr="009F2421" w:rsidRDefault="00E06B2C" w:rsidP="006B108F">
      <w:pPr>
        <w:numPr>
          <w:ilvl w:val="0"/>
          <w:numId w:val="2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01 agent de sécurité  </w:t>
      </w:r>
    </w:p>
    <w:p w:rsidR="009C6670" w:rsidRPr="005D0ED1" w:rsidRDefault="005D0ED1" w:rsidP="00F71849">
      <w:pPr>
        <w:pStyle w:val="Titre4"/>
        <w:numPr>
          <w:ilvl w:val="0"/>
          <w:numId w:val="0"/>
        </w:numPr>
        <w:spacing w:line="360" w:lineRule="auto"/>
        <w:ind w:left="864" w:hanging="864"/>
        <w:rPr>
          <w:rFonts w:asciiTheme="majorBidi" w:hAnsiTheme="majorBidi"/>
          <w:i w:val="0"/>
          <w:iCs w:val="0"/>
          <w:color w:val="auto"/>
          <w:sz w:val="24"/>
          <w:szCs w:val="24"/>
        </w:rPr>
      </w:pPr>
      <w:r>
        <w:rPr>
          <w:rFonts w:asciiTheme="majorBidi" w:hAnsiTheme="majorBidi"/>
          <w:i w:val="0"/>
          <w:iCs w:val="0"/>
          <w:color w:val="auto"/>
          <w:sz w:val="24"/>
          <w:szCs w:val="24"/>
        </w:rPr>
        <w:t>II.1.5.</w:t>
      </w:r>
      <w:r w:rsidR="00F71849">
        <w:rPr>
          <w:rFonts w:asciiTheme="majorBidi" w:hAnsiTheme="majorBidi"/>
          <w:i w:val="0"/>
          <w:iCs w:val="0"/>
          <w:color w:val="auto"/>
          <w:sz w:val="24"/>
          <w:szCs w:val="24"/>
        </w:rPr>
        <w:t xml:space="preserve">3. </w:t>
      </w:r>
      <w:r w:rsidR="00F27618" w:rsidRPr="005D0ED1">
        <w:rPr>
          <w:rFonts w:asciiTheme="majorBidi" w:hAnsiTheme="majorBidi"/>
          <w:i w:val="0"/>
          <w:iCs w:val="0"/>
          <w:color w:val="auto"/>
          <w:sz w:val="24"/>
          <w:szCs w:val="24"/>
        </w:rPr>
        <w:t>Les</w:t>
      </w:r>
      <w:r w:rsidR="009C6670" w:rsidRPr="005D0ED1">
        <w:rPr>
          <w:rFonts w:asciiTheme="majorBidi" w:hAnsiTheme="majorBidi"/>
          <w:i w:val="0"/>
          <w:iCs w:val="0"/>
          <w:color w:val="auto"/>
          <w:sz w:val="24"/>
          <w:szCs w:val="24"/>
        </w:rPr>
        <w:t xml:space="preserve"> pathologies rencontrées :</w:t>
      </w:r>
    </w:p>
    <w:p w:rsidR="00115C00" w:rsidRPr="009F2421" w:rsidRDefault="00E06B2C" w:rsidP="00F71849">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Les malades hospitalisés sont de différents âges de « 20 – 80 ans » qui sont admis au service pour des différentes pathologies</w:t>
      </w:r>
      <w:r w:rsidR="005D0ED1">
        <w:rPr>
          <w:rFonts w:asciiTheme="majorBidi" w:hAnsiTheme="majorBidi" w:cstheme="majorBidi"/>
          <w:color w:val="000000" w:themeColor="text1"/>
          <w:sz w:val="24"/>
          <w:szCs w:val="24"/>
        </w:rPr>
        <w:t> </w:t>
      </w:r>
    </w:p>
    <w:tbl>
      <w:tblPr>
        <w:tblStyle w:val="Grilledutableau"/>
        <w:tblW w:w="0" w:type="auto"/>
        <w:tblLook w:val="04A0" w:firstRow="1" w:lastRow="0" w:firstColumn="1" w:lastColumn="0" w:noHBand="0" w:noVBand="1"/>
      </w:tblPr>
      <w:tblGrid>
        <w:gridCol w:w="4502"/>
        <w:gridCol w:w="4501"/>
      </w:tblGrid>
      <w:tr w:rsidR="00E06B2C" w:rsidRPr="009F2421" w:rsidTr="00660564">
        <w:tc>
          <w:tcPr>
            <w:tcW w:w="4502" w:type="dxa"/>
          </w:tcPr>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Pathologie froide</w:t>
            </w:r>
          </w:p>
        </w:tc>
        <w:tc>
          <w:tcPr>
            <w:tcW w:w="4501" w:type="dxa"/>
          </w:tcPr>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Pathologie d’urgence</w:t>
            </w:r>
          </w:p>
        </w:tc>
      </w:tr>
      <w:tr w:rsidR="00E06B2C" w:rsidRPr="009F2421" w:rsidTr="00660564">
        <w:tc>
          <w:tcPr>
            <w:tcW w:w="4502" w:type="dxa"/>
          </w:tcPr>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w:t>
            </w:r>
            <w:r w:rsidRPr="009F2421">
              <w:rPr>
                <w:rFonts w:asciiTheme="majorBidi" w:hAnsiTheme="majorBidi" w:cstheme="majorBidi"/>
                <w:b/>
                <w:bCs/>
                <w:color w:val="000000" w:themeColor="text1"/>
                <w:sz w:val="24"/>
                <w:szCs w:val="24"/>
              </w:rPr>
              <w:t>La chirurgie proctologique</w:t>
            </w:r>
            <w:r w:rsidRPr="009F2421">
              <w:rPr>
                <w:rFonts w:asciiTheme="majorBidi" w:hAnsiTheme="majorBidi" w:cstheme="majorBidi"/>
                <w:color w:val="000000" w:themeColor="text1"/>
                <w:sz w:val="24"/>
                <w:szCs w:val="24"/>
              </w:rPr>
              <w:t xml:space="preserve"> :</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*hémorroïdes</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*fistule péri-anale</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-La chirurgie viscérale</w:t>
            </w:r>
            <w:r w:rsidRPr="009F2421">
              <w:rPr>
                <w:rFonts w:asciiTheme="majorBidi" w:hAnsiTheme="majorBidi" w:cstheme="majorBidi"/>
                <w:color w:val="000000" w:themeColor="text1"/>
                <w:sz w:val="24"/>
                <w:szCs w:val="24"/>
              </w:rPr>
              <w:t xml:space="preserve"> :</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*lithiase vésiculaire</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*lithiase de la voie biliaire principale (lithiase cholédocienne)</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-ORL</w:t>
            </w:r>
            <w:r w:rsidRPr="009F2421">
              <w:rPr>
                <w:rFonts w:asciiTheme="majorBidi" w:hAnsiTheme="majorBidi" w:cstheme="majorBidi"/>
                <w:color w:val="000000" w:themeColor="text1"/>
                <w:sz w:val="24"/>
                <w:szCs w:val="24"/>
              </w:rPr>
              <w:t xml:space="preserve"> :</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*goitre</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-Autres</w:t>
            </w:r>
            <w:r w:rsidRPr="009F2421">
              <w:rPr>
                <w:rFonts w:asciiTheme="majorBidi" w:hAnsiTheme="majorBidi" w:cstheme="majorBidi"/>
                <w:color w:val="000000" w:themeColor="text1"/>
                <w:sz w:val="24"/>
                <w:szCs w:val="24"/>
              </w:rPr>
              <w:t xml:space="preserve"> :</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*hernie (inguinale, crurale, éventration)</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*les brulures</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*Syndrome de fournier</w:t>
            </w:r>
          </w:p>
        </w:tc>
        <w:tc>
          <w:tcPr>
            <w:tcW w:w="4501" w:type="dxa"/>
          </w:tcPr>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-Appendicite aigue</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-Péritonite par perforation d’ulcère</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-Péritonite par perforation appendiculaire</w:t>
            </w:r>
          </w:p>
          <w:p w:rsidR="00E06B2C" w:rsidRPr="009F2421" w:rsidRDefault="00E06B2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-AVP</w:t>
            </w:r>
          </w:p>
          <w:p w:rsidR="00E06B2C" w:rsidRPr="009F2421" w:rsidRDefault="00E06B2C" w:rsidP="00741348">
            <w:pPr>
              <w:spacing w:line="360" w:lineRule="auto"/>
              <w:jc w:val="both"/>
              <w:rPr>
                <w:rFonts w:asciiTheme="majorBidi" w:hAnsiTheme="majorBidi" w:cstheme="majorBidi"/>
                <w:color w:val="000000" w:themeColor="text1"/>
                <w:sz w:val="24"/>
                <w:szCs w:val="24"/>
              </w:rPr>
            </w:pPr>
          </w:p>
        </w:tc>
      </w:tr>
    </w:tbl>
    <w:p w:rsidR="00F71849" w:rsidRDefault="00F71849" w:rsidP="00F71849">
      <w:pPr>
        <w:spacing w:line="360" w:lineRule="auto"/>
        <w:jc w:val="center"/>
        <w:rPr>
          <w:rFonts w:asciiTheme="majorBidi" w:hAnsiTheme="majorBidi" w:cstheme="majorBidi"/>
          <w:color w:val="000000" w:themeColor="text1"/>
          <w:sz w:val="24"/>
          <w:szCs w:val="24"/>
        </w:rPr>
      </w:pPr>
    </w:p>
    <w:p w:rsidR="009C6670" w:rsidRPr="009F2421" w:rsidRDefault="009C6670" w:rsidP="00F71849">
      <w:pPr>
        <w:spacing w:line="360" w:lineRule="auto"/>
        <w:jc w:val="center"/>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Figure</w:t>
      </w:r>
      <w:r w:rsidR="003F41CA" w:rsidRPr="009F2421">
        <w:rPr>
          <w:rFonts w:asciiTheme="majorBidi" w:hAnsiTheme="majorBidi" w:cstheme="majorBidi"/>
          <w:color w:val="000000" w:themeColor="text1"/>
          <w:sz w:val="24"/>
          <w:szCs w:val="24"/>
        </w:rPr>
        <w:t xml:space="preserve"> 3</w:t>
      </w:r>
      <w:r w:rsidR="00E71560">
        <w:rPr>
          <w:rFonts w:asciiTheme="majorBidi" w:hAnsiTheme="majorBidi" w:cstheme="majorBidi"/>
          <w:color w:val="000000" w:themeColor="text1"/>
          <w:sz w:val="24"/>
          <w:szCs w:val="24"/>
        </w:rPr>
        <w:t> : les pathologies rencontrées au service de chirurgie</w:t>
      </w:r>
    </w:p>
    <w:p w:rsidR="009C6670" w:rsidRPr="00F71849" w:rsidRDefault="00F71849" w:rsidP="00F71849">
      <w:pPr>
        <w:pStyle w:val="Titre4"/>
        <w:numPr>
          <w:ilvl w:val="0"/>
          <w:numId w:val="0"/>
        </w:numPr>
        <w:spacing w:line="360" w:lineRule="auto"/>
        <w:ind w:left="864" w:hanging="864"/>
        <w:rPr>
          <w:rFonts w:asciiTheme="majorBidi" w:hAnsiTheme="majorBidi"/>
          <w:i w:val="0"/>
          <w:iCs w:val="0"/>
          <w:color w:val="auto"/>
          <w:sz w:val="24"/>
          <w:szCs w:val="24"/>
        </w:rPr>
      </w:pPr>
      <w:r>
        <w:rPr>
          <w:rFonts w:asciiTheme="majorBidi" w:hAnsiTheme="majorBidi"/>
          <w:i w:val="0"/>
          <w:iCs w:val="0"/>
          <w:color w:val="auto"/>
          <w:sz w:val="24"/>
          <w:szCs w:val="24"/>
        </w:rPr>
        <w:t xml:space="preserve">II.1.5.5. </w:t>
      </w:r>
      <w:r w:rsidR="009C6670" w:rsidRPr="00F71849">
        <w:rPr>
          <w:rFonts w:asciiTheme="majorBidi" w:hAnsiTheme="majorBidi"/>
          <w:i w:val="0"/>
          <w:iCs w:val="0"/>
          <w:color w:val="auto"/>
          <w:sz w:val="24"/>
          <w:szCs w:val="24"/>
        </w:rPr>
        <w:t xml:space="preserve">Les actes qu’on a </w:t>
      </w:r>
      <w:r w:rsidR="00227C39" w:rsidRPr="00F71849">
        <w:rPr>
          <w:rFonts w:asciiTheme="majorBidi" w:hAnsiTheme="majorBidi"/>
          <w:i w:val="0"/>
          <w:iCs w:val="0"/>
          <w:color w:val="auto"/>
          <w:sz w:val="24"/>
          <w:szCs w:val="24"/>
        </w:rPr>
        <w:t>appris :</w:t>
      </w:r>
    </w:p>
    <w:p w:rsidR="00227C39" w:rsidRPr="009F2421" w:rsidRDefault="00660564" w:rsidP="00F71849">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Au cours du stage, on a appris des actes et de</w:t>
      </w:r>
      <w:r w:rsidR="00227C39" w:rsidRPr="009F2421">
        <w:rPr>
          <w:rFonts w:asciiTheme="majorBidi" w:hAnsiTheme="majorBidi" w:cstheme="majorBidi"/>
          <w:color w:val="000000" w:themeColor="text1"/>
          <w:sz w:val="24"/>
          <w:szCs w:val="24"/>
        </w:rPr>
        <w:t>s techniques de soins tels que :</w:t>
      </w:r>
    </w:p>
    <w:p w:rsidR="00227C39" w:rsidRPr="009F2421" w:rsidRDefault="00227C39" w:rsidP="006B108F">
      <w:pPr>
        <w:pStyle w:val="Paragraphedeliste"/>
        <w:numPr>
          <w:ilvl w:val="0"/>
          <w:numId w:val="29"/>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Prélèvement sanguin </w:t>
      </w:r>
    </w:p>
    <w:p w:rsidR="00660564" w:rsidRPr="009F2421" w:rsidRDefault="00660564" w:rsidP="006B108F">
      <w:pPr>
        <w:pStyle w:val="Paragraphedeliste"/>
        <w:numPr>
          <w:ilvl w:val="0"/>
          <w:numId w:val="21"/>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Préparation préopératoire (</w:t>
      </w:r>
      <w:r w:rsidR="00227C39" w:rsidRPr="009F2421">
        <w:rPr>
          <w:rFonts w:asciiTheme="majorBidi" w:hAnsiTheme="majorBidi" w:cstheme="majorBidi"/>
          <w:color w:val="000000" w:themeColor="text1"/>
          <w:sz w:val="24"/>
          <w:szCs w:val="24"/>
        </w:rPr>
        <w:t>rasage du champ opératoire, cycle vitaux</w:t>
      </w:r>
      <w:r w:rsidRPr="009F2421">
        <w:rPr>
          <w:rFonts w:asciiTheme="majorBidi" w:hAnsiTheme="majorBidi" w:cstheme="majorBidi"/>
          <w:color w:val="000000" w:themeColor="text1"/>
          <w:sz w:val="24"/>
          <w:szCs w:val="24"/>
        </w:rPr>
        <w:t xml:space="preserve">, </w:t>
      </w:r>
      <w:r w:rsidR="00227C39" w:rsidRPr="009F2421">
        <w:rPr>
          <w:rFonts w:asciiTheme="majorBidi" w:hAnsiTheme="majorBidi" w:cstheme="majorBidi"/>
          <w:color w:val="000000" w:themeColor="text1"/>
          <w:sz w:val="24"/>
          <w:szCs w:val="24"/>
        </w:rPr>
        <w:t xml:space="preserve">administration </w:t>
      </w:r>
      <w:r w:rsidR="0011330F" w:rsidRPr="009F2421">
        <w:rPr>
          <w:rFonts w:asciiTheme="majorBidi" w:hAnsiTheme="majorBidi" w:cstheme="majorBidi"/>
          <w:color w:val="000000" w:themeColor="text1"/>
          <w:sz w:val="24"/>
          <w:szCs w:val="24"/>
        </w:rPr>
        <w:t>de la</w:t>
      </w:r>
      <w:r w:rsidR="00227C39" w:rsidRPr="009F2421">
        <w:rPr>
          <w:rFonts w:asciiTheme="majorBidi" w:hAnsiTheme="majorBidi" w:cstheme="majorBidi"/>
          <w:color w:val="000000" w:themeColor="text1"/>
          <w:sz w:val="24"/>
          <w:szCs w:val="24"/>
        </w:rPr>
        <w:t xml:space="preserve"> prémédication</w:t>
      </w:r>
      <w:r w:rsidRPr="009F2421">
        <w:rPr>
          <w:rFonts w:asciiTheme="majorBidi" w:hAnsiTheme="majorBidi" w:cstheme="majorBidi"/>
          <w:color w:val="000000" w:themeColor="text1"/>
          <w:sz w:val="24"/>
          <w:szCs w:val="24"/>
        </w:rPr>
        <w:t xml:space="preserve">)  </w:t>
      </w:r>
    </w:p>
    <w:p w:rsidR="00E06B2C" w:rsidRPr="009F2421" w:rsidRDefault="009F5F4D" w:rsidP="006B108F">
      <w:pPr>
        <w:pStyle w:val="Paragraphedeliste"/>
        <w:numPr>
          <w:ilvl w:val="0"/>
          <w:numId w:val="21"/>
        </w:numPr>
        <w:spacing w:line="360" w:lineRule="auto"/>
        <w:ind w:left="0" w:firstLine="0"/>
        <w:jc w:val="both"/>
        <w:rPr>
          <w:rFonts w:asciiTheme="majorBidi" w:hAnsiTheme="majorBidi" w:cstheme="majorBidi"/>
          <w:color w:val="000000" w:themeColor="text1"/>
          <w:sz w:val="24"/>
          <w:szCs w:val="24"/>
          <w:lang w:val="en-US"/>
        </w:rPr>
      </w:pPr>
      <w:r w:rsidRPr="009F2421">
        <w:rPr>
          <w:rFonts w:asciiTheme="majorBidi" w:hAnsiTheme="majorBidi" w:cstheme="majorBidi"/>
          <w:color w:val="000000" w:themeColor="text1"/>
          <w:sz w:val="24"/>
          <w:szCs w:val="24"/>
          <w:lang w:val="en-US"/>
        </w:rPr>
        <w:t xml:space="preserve">Transfusion sanguine </w:t>
      </w:r>
    </w:p>
    <w:p w:rsidR="009F5F4D" w:rsidRPr="009F2421" w:rsidRDefault="009F5F4D" w:rsidP="006B108F">
      <w:pPr>
        <w:pStyle w:val="Paragraphedeliste"/>
        <w:numPr>
          <w:ilvl w:val="0"/>
          <w:numId w:val="21"/>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Pansements stériles </w:t>
      </w:r>
    </w:p>
    <w:p w:rsidR="009F5F4D" w:rsidRPr="009F2421" w:rsidRDefault="009F5F4D" w:rsidP="006B108F">
      <w:pPr>
        <w:pStyle w:val="Paragraphedeliste"/>
        <w:numPr>
          <w:ilvl w:val="0"/>
          <w:numId w:val="21"/>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Sondage vésicale  …</w:t>
      </w:r>
    </w:p>
    <w:p w:rsidR="00227C39" w:rsidRPr="009F2421" w:rsidRDefault="00227C39" w:rsidP="006B108F">
      <w:pPr>
        <w:pStyle w:val="Paragraphedeliste"/>
        <w:numPr>
          <w:ilvl w:val="0"/>
          <w:numId w:val="21"/>
        </w:numPr>
        <w:tabs>
          <w:tab w:val="left" w:pos="567"/>
        </w:tabs>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Ablation de drain de Redon :</w:t>
      </w:r>
    </w:p>
    <w:p w:rsidR="00227C39" w:rsidRPr="00391620" w:rsidRDefault="00B34D8F" w:rsidP="00741348">
      <w:pPr>
        <w:pStyle w:val="Titre2"/>
        <w:numPr>
          <w:ilvl w:val="0"/>
          <w:numId w:val="0"/>
        </w:numPr>
        <w:spacing w:line="360" w:lineRule="auto"/>
        <w:jc w:val="both"/>
        <w:rPr>
          <w:rFonts w:asciiTheme="majorBidi" w:hAnsiTheme="majorBidi"/>
          <w:color w:val="000000" w:themeColor="text1"/>
          <w:sz w:val="24"/>
          <w:szCs w:val="24"/>
        </w:rPr>
      </w:pPr>
      <w:r w:rsidRPr="009F2421">
        <w:rPr>
          <w:rFonts w:asciiTheme="majorBidi" w:hAnsiTheme="majorBidi"/>
          <w:color w:val="000000" w:themeColor="text1"/>
          <w:sz w:val="24"/>
          <w:szCs w:val="24"/>
        </w:rPr>
        <w:t xml:space="preserve">            </w:t>
      </w:r>
      <w:bookmarkStart w:id="17" w:name="_Toc420791627"/>
      <w:r w:rsidR="00227C39" w:rsidRPr="00391620">
        <w:rPr>
          <w:rFonts w:asciiTheme="majorBidi" w:hAnsiTheme="majorBidi"/>
          <w:color w:val="000000" w:themeColor="text1"/>
          <w:sz w:val="24"/>
          <w:szCs w:val="24"/>
        </w:rPr>
        <w:t>Technique</w:t>
      </w:r>
      <w:r w:rsidR="000B04BE" w:rsidRPr="00391620">
        <w:rPr>
          <w:rFonts w:asciiTheme="majorBidi" w:hAnsiTheme="majorBidi"/>
          <w:color w:val="000000" w:themeColor="text1"/>
          <w:sz w:val="24"/>
          <w:szCs w:val="24"/>
        </w:rPr>
        <w:t xml:space="preserve"> </w:t>
      </w:r>
      <w:r w:rsidR="00F71849" w:rsidRPr="00391620">
        <w:rPr>
          <w:rFonts w:asciiTheme="majorBidi" w:hAnsiTheme="majorBidi"/>
          <w:color w:val="000000" w:themeColor="text1"/>
          <w:sz w:val="24"/>
          <w:szCs w:val="24"/>
        </w:rPr>
        <w:t>(ablation</w:t>
      </w:r>
      <w:r w:rsidR="000B04BE" w:rsidRPr="00391620">
        <w:rPr>
          <w:rFonts w:asciiTheme="majorBidi" w:hAnsiTheme="majorBidi"/>
          <w:color w:val="000000" w:themeColor="text1"/>
          <w:sz w:val="24"/>
          <w:szCs w:val="24"/>
        </w:rPr>
        <w:t xml:space="preserve"> de drain </w:t>
      </w:r>
      <w:proofErr w:type="spellStart"/>
      <w:r w:rsidR="000B04BE" w:rsidRPr="00391620">
        <w:rPr>
          <w:rFonts w:asciiTheme="majorBidi" w:hAnsiTheme="majorBidi"/>
          <w:color w:val="000000" w:themeColor="text1"/>
          <w:sz w:val="24"/>
          <w:szCs w:val="24"/>
        </w:rPr>
        <w:t>pdf</w:t>
      </w:r>
      <w:proofErr w:type="spellEnd"/>
      <w:r w:rsidR="000B04BE" w:rsidRPr="00391620">
        <w:rPr>
          <w:rFonts w:asciiTheme="majorBidi" w:hAnsiTheme="majorBidi"/>
          <w:color w:val="000000" w:themeColor="text1"/>
          <w:sz w:val="24"/>
          <w:szCs w:val="24"/>
        </w:rPr>
        <w:t>)</w:t>
      </w:r>
      <w:bookmarkEnd w:id="17"/>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lang w:val="en-US"/>
        </w:rPr>
      </w:pPr>
      <w:r w:rsidRPr="009F2421">
        <w:rPr>
          <w:rFonts w:asciiTheme="majorBidi" w:hAnsiTheme="majorBidi" w:cstheme="majorBidi"/>
          <w:color w:val="000000" w:themeColor="text1"/>
          <w:sz w:val="24"/>
          <w:szCs w:val="24"/>
        </w:rPr>
        <w:t xml:space="preserve">Prévenir </w:t>
      </w:r>
      <w:r w:rsidRPr="009F2421">
        <w:rPr>
          <w:rFonts w:asciiTheme="majorBidi" w:hAnsiTheme="majorBidi" w:cstheme="majorBidi"/>
          <w:color w:val="000000" w:themeColor="text1"/>
          <w:sz w:val="24"/>
          <w:szCs w:val="24"/>
          <w:lang w:val="en-US"/>
        </w:rPr>
        <w:t xml:space="preserve"> le patient</w:t>
      </w:r>
    </w:p>
    <w:p w:rsidR="00227C39" w:rsidRPr="009F2421" w:rsidRDefault="00B6457B" w:rsidP="006B108F">
      <w:pPr>
        <w:pStyle w:val="Paragraphedeliste"/>
        <w:numPr>
          <w:ilvl w:val="0"/>
          <w:numId w:val="30"/>
        </w:numPr>
        <w:spacing w:line="360" w:lineRule="auto"/>
        <w:ind w:left="0" w:firstLine="0"/>
        <w:jc w:val="both"/>
        <w:rPr>
          <w:rFonts w:asciiTheme="majorBidi" w:hAnsiTheme="majorBidi" w:cstheme="majorBidi"/>
          <w:color w:val="000000" w:themeColor="text1"/>
          <w:sz w:val="24"/>
          <w:szCs w:val="24"/>
          <w:lang w:val="en-US"/>
        </w:rPr>
      </w:pPr>
      <w:r w:rsidRPr="009F2421">
        <w:rPr>
          <w:rFonts w:asciiTheme="majorBidi" w:hAnsiTheme="majorBidi" w:cstheme="majorBidi"/>
          <w:color w:val="000000" w:themeColor="text1"/>
          <w:sz w:val="24"/>
          <w:szCs w:val="24"/>
        </w:rPr>
        <w:t>Lavage</w:t>
      </w:r>
      <w:r w:rsidR="00227C39" w:rsidRPr="009F2421">
        <w:rPr>
          <w:rFonts w:asciiTheme="majorBidi" w:hAnsiTheme="majorBidi" w:cstheme="majorBidi"/>
          <w:color w:val="000000" w:themeColor="text1"/>
          <w:sz w:val="24"/>
          <w:szCs w:val="24"/>
          <w:lang w:val="en-US"/>
        </w:rPr>
        <w:t xml:space="preserve"> simple des mains</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Vérifier la quantité de sérosités dans le Redon (si trop abondant pas d'ablation)</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lang w:val="en-US"/>
        </w:rPr>
      </w:pPr>
      <w:r w:rsidRPr="009F2421">
        <w:rPr>
          <w:rFonts w:asciiTheme="majorBidi" w:hAnsiTheme="majorBidi" w:cstheme="majorBidi"/>
          <w:color w:val="000000" w:themeColor="text1"/>
          <w:sz w:val="24"/>
          <w:szCs w:val="24"/>
        </w:rPr>
        <w:t>Préparer</w:t>
      </w:r>
      <w:r w:rsidRPr="009F2421">
        <w:rPr>
          <w:rFonts w:asciiTheme="majorBidi" w:hAnsiTheme="majorBidi" w:cstheme="majorBidi"/>
          <w:color w:val="000000" w:themeColor="text1"/>
          <w:sz w:val="24"/>
          <w:szCs w:val="24"/>
          <w:lang w:val="en-US"/>
        </w:rPr>
        <w:t xml:space="preserve"> le </w:t>
      </w:r>
      <w:r w:rsidR="00B6457B" w:rsidRPr="009F2421">
        <w:rPr>
          <w:rFonts w:asciiTheme="majorBidi" w:hAnsiTheme="majorBidi" w:cstheme="majorBidi"/>
          <w:color w:val="000000" w:themeColor="text1"/>
          <w:sz w:val="24"/>
          <w:szCs w:val="24"/>
        </w:rPr>
        <w:t>matériel</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Mettre gants à usage unique pour enlever le pansement</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Nettoyer avec un antiseptique le point de fixation des drains de Redon à la peau</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Retirer le drain (en aspiration ou non en fonction des souhaits du chirurgien) après avoir coupé le fil à l'aide </w:t>
      </w:r>
      <w:r w:rsidR="0011330F" w:rsidRPr="009F2421">
        <w:rPr>
          <w:rFonts w:asciiTheme="majorBidi" w:hAnsiTheme="majorBidi" w:cstheme="majorBidi"/>
          <w:color w:val="000000" w:themeColor="text1"/>
          <w:sz w:val="24"/>
          <w:szCs w:val="24"/>
        </w:rPr>
        <w:t>des ciseaux</w:t>
      </w:r>
      <w:r w:rsidRPr="009F2421">
        <w:rPr>
          <w:rFonts w:asciiTheme="majorBidi" w:hAnsiTheme="majorBidi" w:cstheme="majorBidi"/>
          <w:color w:val="000000" w:themeColor="text1"/>
          <w:sz w:val="24"/>
          <w:szCs w:val="24"/>
        </w:rPr>
        <w:t xml:space="preserve"> ou de la lame stérile</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Découper l'extrémité du drain avec les ciseaux ou la lame stérile </w:t>
      </w:r>
    </w:p>
    <w:p w:rsidR="00227C39" w:rsidRPr="009F2421" w:rsidRDefault="00B6457B"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lang w:val="en-US"/>
        </w:rPr>
      </w:pPr>
      <w:r w:rsidRPr="009F2421">
        <w:rPr>
          <w:rFonts w:asciiTheme="majorBidi" w:hAnsiTheme="majorBidi" w:cstheme="majorBidi"/>
          <w:color w:val="000000" w:themeColor="text1"/>
          <w:sz w:val="24"/>
          <w:szCs w:val="24"/>
          <w:lang w:val="en-US"/>
        </w:rPr>
        <w:t xml:space="preserve">Faire un </w:t>
      </w:r>
      <w:r w:rsidRPr="009F2421">
        <w:rPr>
          <w:rFonts w:asciiTheme="majorBidi" w:hAnsiTheme="majorBidi" w:cstheme="majorBidi"/>
          <w:color w:val="000000" w:themeColor="text1"/>
          <w:sz w:val="24"/>
          <w:szCs w:val="24"/>
        </w:rPr>
        <w:t>pansement</w:t>
      </w:r>
      <w:r w:rsidRPr="009F2421">
        <w:rPr>
          <w:rFonts w:asciiTheme="majorBidi" w:hAnsiTheme="majorBidi" w:cstheme="majorBidi"/>
          <w:color w:val="000000" w:themeColor="text1"/>
          <w:sz w:val="24"/>
          <w:szCs w:val="24"/>
          <w:lang w:val="en-US"/>
        </w:rPr>
        <w:t xml:space="preserve"> </w:t>
      </w:r>
      <w:r w:rsidRPr="009F2421">
        <w:rPr>
          <w:rFonts w:asciiTheme="majorBidi" w:hAnsiTheme="majorBidi" w:cstheme="majorBidi"/>
          <w:color w:val="000000" w:themeColor="text1"/>
          <w:sz w:val="24"/>
          <w:szCs w:val="24"/>
        </w:rPr>
        <w:t>légèrement</w:t>
      </w:r>
      <w:r w:rsidRPr="009F2421">
        <w:rPr>
          <w:rFonts w:asciiTheme="majorBidi" w:hAnsiTheme="majorBidi" w:cstheme="majorBidi"/>
          <w:color w:val="000000" w:themeColor="text1"/>
          <w:sz w:val="24"/>
          <w:szCs w:val="24"/>
          <w:lang w:val="en-US"/>
        </w:rPr>
        <w:t xml:space="preserve"> </w:t>
      </w:r>
      <w:r w:rsidR="00AE01A2" w:rsidRPr="009F2421">
        <w:rPr>
          <w:rFonts w:asciiTheme="majorBidi" w:hAnsiTheme="majorBidi" w:cstheme="majorBidi"/>
          <w:color w:val="000000" w:themeColor="text1"/>
          <w:sz w:val="24"/>
          <w:szCs w:val="24"/>
        </w:rPr>
        <w:t>compressif</w:t>
      </w:r>
      <w:r w:rsidRPr="009F2421">
        <w:rPr>
          <w:rFonts w:asciiTheme="majorBidi" w:hAnsiTheme="majorBidi" w:cstheme="majorBidi"/>
          <w:color w:val="000000" w:themeColor="text1"/>
          <w:sz w:val="24"/>
          <w:szCs w:val="24"/>
          <w:lang w:val="en-US"/>
        </w:rPr>
        <w:t xml:space="preserve"> </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Surveiller le pansement pour voir si l'écoulement est important</w:t>
      </w:r>
    </w:p>
    <w:p w:rsidR="00227C39" w:rsidRPr="009F2421" w:rsidRDefault="00227C39" w:rsidP="006B108F">
      <w:pPr>
        <w:pStyle w:val="Paragraphedeliste"/>
        <w:numPr>
          <w:ilvl w:val="0"/>
          <w:numId w:val="22"/>
        </w:numPr>
        <w:spacing w:line="360" w:lineRule="auto"/>
        <w:ind w:left="0" w:firstLine="0"/>
        <w:jc w:val="both"/>
        <w:rPr>
          <w:rFonts w:asciiTheme="majorBidi" w:hAnsiTheme="majorBidi" w:cstheme="majorBidi"/>
          <w:color w:val="000000" w:themeColor="text1"/>
          <w:sz w:val="24"/>
          <w:szCs w:val="24"/>
          <w:lang w:val="en-US"/>
        </w:rPr>
      </w:pPr>
      <w:r w:rsidRPr="009F2421">
        <w:rPr>
          <w:rFonts w:asciiTheme="majorBidi" w:hAnsiTheme="majorBidi" w:cstheme="majorBidi"/>
          <w:color w:val="000000" w:themeColor="text1"/>
          <w:sz w:val="24"/>
          <w:szCs w:val="24"/>
          <w:lang w:val="en-US"/>
        </w:rPr>
        <w:t>Se laver les mains</w:t>
      </w:r>
    </w:p>
    <w:p w:rsidR="009F5F4D" w:rsidRPr="009F2421" w:rsidRDefault="00F020BB"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Au cours de ce stage, nous avons une chance d’assister au bloc opératoire pour :</w:t>
      </w:r>
    </w:p>
    <w:p w:rsidR="00F020BB" w:rsidRPr="009F2421" w:rsidRDefault="00F020BB" w:rsidP="006B108F">
      <w:pPr>
        <w:pStyle w:val="Paragraphedeliste"/>
        <w:numPr>
          <w:ilvl w:val="0"/>
          <w:numId w:val="31"/>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Une intervention chirurgicale d’une hernie inguinale </w:t>
      </w:r>
    </w:p>
    <w:p w:rsidR="001505E1" w:rsidRDefault="00F020BB" w:rsidP="006B108F">
      <w:pPr>
        <w:pStyle w:val="Paragraphedeliste"/>
        <w:numPr>
          <w:ilvl w:val="0"/>
          <w:numId w:val="31"/>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Un drainage thoracique </w:t>
      </w:r>
    </w:p>
    <w:p w:rsidR="00115C00" w:rsidRDefault="00115C00" w:rsidP="00741348">
      <w:pPr>
        <w:spacing w:line="360" w:lineRule="auto"/>
        <w:jc w:val="both"/>
        <w:rPr>
          <w:rFonts w:asciiTheme="majorBidi" w:hAnsiTheme="majorBidi" w:cstheme="majorBidi"/>
          <w:color w:val="000000" w:themeColor="text1"/>
          <w:sz w:val="24"/>
          <w:szCs w:val="24"/>
        </w:rPr>
      </w:pPr>
    </w:p>
    <w:p w:rsidR="00115C00" w:rsidRPr="00115C00" w:rsidRDefault="00115C00" w:rsidP="00741348">
      <w:pPr>
        <w:spacing w:line="360" w:lineRule="auto"/>
        <w:jc w:val="both"/>
        <w:rPr>
          <w:rFonts w:asciiTheme="majorBidi" w:hAnsiTheme="majorBidi" w:cstheme="majorBidi"/>
          <w:color w:val="000000" w:themeColor="text1"/>
          <w:sz w:val="24"/>
          <w:szCs w:val="24"/>
        </w:rPr>
      </w:pPr>
    </w:p>
    <w:p w:rsidR="001505E1" w:rsidRDefault="001505E1"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032D4E" w:rsidRDefault="00032D4E" w:rsidP="00741348">
      <w:pPr>
        <w:spacing w:line="360" w:lineRule="auto"/>
        <w:jc w:val="both"/>
        <w:rPr>
          <w:rFonts w:asciiTheme="majorBidi" w:hAnsiTheme="majorBidi" w:cstheme="majorBidi"/>
          <w:color w:val="000000" w:themeColor="text1"/>
          <w:sz w:val="24"/>
          <w:szCs w:val="24"/>
        </w:rPr>
      </w:pPr>
    </w:p>
    <w:p w:rsidR="00032D4E" w:rsidRPr="009F2421" w:rsidRDefault="00032D4E" w:rsidP="00741348">
      <w:pPr>
        <w:spacing w:line="360" w:lineRule="auto"/>
        <w:jc w:val="both"/>
        <w:rPr>
          <w:rFonts w:asciiTheme="majorBidi" w:hAnsiTheme="majorBidi" w:cstheme="majorBidi"/>
          <w:color w:val="000000" w:themeColor="text1"/>
          <w:sz w:val="24"/>
          <w:szCs w:val="24"/>
        </w:rPr>
      </w:pPr>
    </w:p>
    <w:p w:rsidR="001505E1" w:rsidRPr="009F2421" w:rsidRDefault="001505E1" w:rsidP="00741348">
      <w:pPr>
        <w:spacing w:line="360" w:lineRule="auto"/>
        <w:jc w:val="both"/>
        <w:rPr>
          <w:rFonts w:asciiTheme="majorBidi" w:hAnsiTheme="majorBidi" w:cstheme="majorBidi"/>
          <w:color w:val="000000" w:themeColor="text1"/>
          <w:sz w:val="24"/>
          <w:szCs w:val="24"/>
        </w:rPr>
      </w:pPr>
    </w:p>
    <w:p w:rsidR="00994D84" w:rsidRDefault="00994D84" w:rsidP="00741348">
      <w:pPr>
        <w:spacing w:line="360" w:lineRule="auto"/>
        <w:jc w:val="both"/>
        <w:rPr>
          <w:rFonts w:asciiTheme="majorBidi" w:hAnsiTheme="majorBidi" w:cstheme="majorBidi"/>
          <w:color w:val="000000" w:themeColor="text1"/>
          <w:sz w:val="24"/>
          <w:szCs w:val="24"/>
        </w:rPr>
      </w:pPr>
    </w:p>
    <w:p w:rsidR="00115C00" w:rsidRPr="009F2421" w:rsidRDefault="00115C00" w:rsidP="00741348">
      <w:pPr>
        <w:spacing w:line="360" w:lineRule="auto"/>
        <w:jc w:val="both"/>
        <w:rPr>
          <w:rFonts w:asciiTheme="majorBidi" w:hAnsiTheme="majorBidi" w:cstheme="majorBidi"/>
          <w:color w:val="000000" w:themeColor="text1"/>
          <w:sz w:val="24"/>
          <w:szCs w:val="24"/>
        </w:rPr>
      </w:pPr>
    </w:p>
    <w:p w:rsidR="00D02177" w:rsidRPr="009F2421" w:rsidRDefault="00891D37" w:rsidP="00741348">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pict>
          <v:shape id="_x0000_i1026" type="#_x0000_t144" style="width:317.85pt;height:136.2pt" fillcolor="black">
            <v:shadow color="#868686"/>
            <v:textpath style="font-family:&quot;Times New Roman&quot;" fitshape="t" trim="t" string="chapitre 2"/>
          </v:shape>
        </w:pict>
      </w:r>
    </w:p>
    <w:p w:rsidR="00712A8F" w:rsidRPr="009F2421" w:rsidRDefault="00691F3C" w:rsidP="00741348">
      <w:pPr>
        <w:spacing w:line="360" w:lineRule="auto"/>
        <w:jc w:val="center"/>
        <w:rPr>
          <w:rFonts w:asciiTheme="majorBidi" w:hAnsiTheme="majorBidi" w:cstheme="majorBidi"/>
          <w:b/>
          <w:bCs/>
          <w:color w:val="000000" w:themeColor="text1"/>
          <w:sz w:val="32"/>
          <w:szCs w:val="32"/>
        </w:rPr>
      </w:pPr>
      <w:r w:rsidRPr="009F2421">
        <w:rPr>
          <w:rFonts w:asciiTheme="majorBidi" w:hAnsiTheme="majorBidi" w:cstheme="majorBidi"/>
          <w:b/>
          <w:bCs/>
          <w:color w:val="000000" w:themeColor="text1"/>
          <w:sz w:val="32"/>
          <w:szCs w:val="32"/>
        </w:rPr>
        <w:t>Infarctus du myocarde</w:t>
      </w:r>
    </w:p>
    <w:p w:rsidR="00712A8F" w:rsidRPr="009F2421" w:rsidRDefault="00712A8F" w:rsidP="00741348">
      <w:pPr>
        <w:spacing w:line="360" w:lineRule="auto"/>
        <w:jc w:val="both"/>
        <w:rPr>
          <w:rFonts w:asciiTheme="majorBidi" w:hAnsiTheme="majorBidi" w:cstheme="majorBidi"/>
          <w:b/>
          <w:bCs/>
          <w:color w:val="000000" w:themeColor="text1"/>
          <w:sz w:val="32"/>
          <w:szCs w:val="32"/>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Default="00712A8F" w:rsidP="00741348">
      <w:pPr>
        <w:spacing w:line="360" w:lineRule="auto"/>
        <w:jc w:val="both"/>
        <w:rPr>
          <w:rFonts w:asciiTheme="majorBidi" w:hAnsiTheme="majorBidi" w:cstheme="majorBidi"/>
          <w:color w:val="000000" w:themeColor="text1"/>
          <w:sz w:val="24"/>
          <w:szCs w:val="24"/>
        </w:rPr>
      </w:pPr>
    </w:p>
    <w:p w:rsidR="00F71849" w:rsidRPr="009F2421" w:rsidRDefault="00F71849"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C80ECC" w:rsidRDefault="00C80ECC"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115C00" w:rsidRDefault="00115C00" w:rsidP="00741348">
      <w:pPr>
        <w:spacing w:line="360" w:lineRule="auto"/>
        <w:jc w:val="both"/>
        <w:rPr>
          <w:rFonts w:asciiTheme="majorBidi" w:hAnsiTheme="majorBidi" w:cstheme="majorBidi"/>
          <w:color w:val="000000" w:themeColor="text1"/>
          <w:sz w:val="24"/>
          <w:szCs w:val="24"/>
        </w:rPr>
      </w:pPr>
    </w:p>
    <w:p w:rsidR="00C80ECC" w:rsidRPr="009F2421" w:rsidRDefault="00C80ECC" w:rsidP="00741348">
      <w:pPr>
        <w:spacing w:line="360" w:lineRule="auto"/>
        <w:jc w:val="both"/>
        <w:rPr>
          <w:rFonts w:asciiTheme="majorBidi" w:hAnsiTheme="majorBidi" w:cstheme="majorBidi"/>
          <w:color w:val="000000" w:themeColor="text1"/>
          <w:sz w:val="24"/>
          <w:szCs w:val="24"/>
        </w:rPr>
      </w:pPr>
    </w:p>
    <w:p w:rsidR="00712A8F" w:rsidRPr="00610A9D" w:rsidRDefault="00E55A28" w:rsidP="00610A9D">
      <w:pPr>
        <w:pStyle w:val="Titre1"/>
        <w:numPr>
          <w:ilvl w:val="0"/>
          <w:numId w:val="0"/>
        </w:numPr>
        <w:ind w:left="432" w:hanging="432"/>
        <w:rPr>
          <w:rFonts w:asciiTheme="majorBidi" w:hAnsiTheme="majorBidi"/>
          <w:color w:val="auto"/>
        </w:rPr>
      </w:pPr>
      <w:bookmarkStart w:id="18" w:name="_Toc420791628"/>
      <w:r w:rsidRPr="00610A9D">
        <w:rPr>
          <w:rFonts w:asciiTheme="majorBidi" w:hAnsiTheme="majorBidi"/>
          <w:color w:val="auto"/>
        </w:rPr>
        <w:t>Partie I</w:t>
      </w:r>
      <w:r w:rsidR="003F0751">
        <w:rPr>
          <w:rFonts w:asciiTheme="majorBidi" w:hAnsiTheme="majorBidi"/>
          <w:color w:val="auto"/>
        </w:rPr>
        <w:t>II</w:t>
      </w:r>
      <w:r w:rsidRPr="00610A9D">
        <w:rPr>
          <w:rFonts w:asciiTheme="majorBidi" w:hAnsiTheme="majorBidi"/>
          <w:color w:val="auto"/>
        </w:rPr>
        <w:t> : Revue bibliographique :</w:t>
      </w:r>
      <w:bookmarkEnd w:id="18"/>
    </w:p>
    <w:p w:rsidR="00E21E5B" w:rsidRPr="00610A9D" w:rsidRDefault="00E21E5B" w:rsidP="00741348">
      <w:pPr>
        <w:spacing w:line="360" w:lineRule="auto"/>
        <w:jc w:val="both"/>
        <w:rPr>
          <w:rFonts w:asciiTheme="majorBidi" w:hAnsiTheme="majorBidi" w:cstheme="majorBidi"/>
          <w:b/>
          <w:bCs/>
          <w:sz w:val="28"/>
          <w:szCs w:val="28"/>
        </w:rPr>
      </w:pPr>
    </w:p>
    <w:p w:rsidR="00691F3C" w:rsidRPr="00610A9D" w:rsidRDefault="00610A9D" w:rsidP="00610A9D">
      <w:pPr>
        <w:pStyle w:val="Titre2"/>
        <w:numPr>
          <w:ilvl w:val="0"/>
          <w:numId w:val="0"/>
        </w:numPr>
        <w:ind w:left="576" w:hanging="576"/>
        <w:rPr>
          <w:rFonts w:asciiTheme="majorBidi" w:hAnsiTheme="majorBidi"/>
          <w:color w:val="auto"/>
          <w:sz w:val="28"/>
          <w:szCs w:val="28"/>
        </w:rPr>
      </w:pPr>
      <w:bookmarkStart w:id="19" w:name="_Toc420791629"/>
      <w:r w:rsidRPr="00610A9D">
        <w:rPr>
          <w:rFonts w:asciiTheme="majorBidi" w:hAnsiTheme="majorBidi"/>
          <w:color w:val="auto"/>
          <w:sz w:val="28"/>
          <w:szCs w:val="28"/>
        </w:rPr>
        <w:t>I</w:t>
      </w:r>
      <w:r w:rsidR="003F0751">
        <w:rPr>
          <w:rFonts w:asciiTheme="majorBidi" w:hAnsiTheme="majorBidi"/>
          <w:color w:val="auto"/>
          <w:sz w:val="28"/>
          <w:szCs w:val="28"/>
        </w:rPr>
        <w:t>II</w:t>
      </w:r>
      <w:r w:rsidRPr="00610A9D">
        <w:rPr>
          <w:rFonts w:asciiTheme="majorBidi" w:hAnsiTheme="majorBidi"/>
          <w:color w:val="auto"/>
          <w:sz w:val="28"/>
          <w:szCs w:val="28"/>
        </w:rPr>
        <w:t xml:space="preserve">.1. </w:t>
      </w:r>
      <w:r w:rsidR="00691F3C" w:rsidRPr="00610A9D">
        <w:rPr>
          <w:rFonts w:asciiTheme="majorBidi" w:hAnsiTheme="majorBidi"/>
          <w:color w:val="auto"/>
          <w:sz w:val="28"/>
          <w:szCs w:val="28"/>
        </w:rPr>
        <w:t>Infarctus du myocarde </w:t>
      </w:r>
      <w:r w:rsidR="000B04BE" w:rsidRPr="00610A9D">
        <w:rPr>
          <w:rFonts w:asciiTheme="majorBidi" w:hAnsiTheme="majorBidi"/>
          <w:color w:val="auto"/>
          <w:sz w:val="28"/>
          <w:szCs w:val="28"/>
        </w:rPr>
        <w:t xml:space="preserve">  (2)</w:t>
      </w:r>
      <w:bookmarkEnd w:id="19"/>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Est une complication grave de l’insuffisance coronarienne qui doit être traitée en unité de soins intensifs</w:t>
      </w:r>
      <w:r w:rsidR="00994D84" w:rsidRPr="009F2421">
        <w:rPr>
          <w:rFonts w:asciiTheme="majorBidi" w:hAnsiTheme="majorBidi" w:cstheme="majorBidi"/>
          <w:color w:val="000000" w:themeColor="text1"/>
          <w:sz w:val="24"/>
          <w:szCs w:val="24"/>
        </w:rPr>
        <w:t xml:space="preserve"> </w:t>
      </w:r>
      <w:r w:rsidRPr="009F2421">
        <w:rPr>
          <w:rFonts w:asciiTheme="majorBidi" w:hAnsiTheme="majorBidi" w:cstheme="majorBidi"/>
          <w:color w:val="000000" w:themeColor="text1"/>
          <w:sz w:val="24"/>
          <w:szCs w:val="24"/>
        </w:rPr>
        <w:t xml:space="preserve">(cardiologie). </w:t>
      </w:r>
      <w:r w:rsidR="004005A2" w:rsidRPr="009F2421">
        <w:rPr>
          <w:rFonts w:asciiTheme="majorBidi" w:hAnsiTheme="majorBidi" w:cstheme="majorBidi"/>
          <w:color w:val="000000" w:themeColor="text1"/>
          <w:sz w:val="24"/>
          <w:szCs w:val="24"/>
        </w:rPr>
        <w:t>Il</w:t>
      </w:r>
      <w:r w:rsidRPr="009F2421">
        <w:rPr>
          <w:rFonts w:asciiTheme="majorBidi" w:hAnsiTheme="majorBidi" w:cstheme="majorBidi"/>
          <w:color w:val="000000" w:themeColor="text1"/>
          <w:sz w:val="24"/>
          <w:szCs w:val="24"/>
        </w:rPr>
        <w:t xml:space="preserve"> s’agit d’une l’obstruction totale d’une artère coronaire, causée par la formation d’un</w:t>
      </w:r>
      <w:r w:rsidR="00994D84" w:rsidRPr="009F2421">
        <w:rPr>
          <w:rFonts w:asciiTheme="majorBidi" w:hAnsiTheme="majorBidi" w:cstheme="majorBidi"/>
          <w:color w:val="000000" w:themeColor="text1"/>
          <w:sz w:val="24"/>
          <w:szCs w:val="24"/>
        </w:rPr>
        <w:t xml:space="preserve"> caillot (agrégat </w:t>
      </w:r>
      <w:proofErr w:type="gramStart"/>
      <w:r w:rsidR="00994D84" w:rsidRPr="009F2421">
        <w:rPr>
          <w:rFonts w:asciiTheme="majorBidi" w:hAnsiTheme="majorBidi" w:cstheme="majorBidi"/>
          <w:color w:val="000000" w:themeColor="text1"/>
          <w:sz w:val="24"/>
          <w:szCs w:val="24"/>
        </w:rPr>
        <w:t>du</w:t>
      </w:r>
      <w:proofErr w:type="gramEnd"/>
      <w:r w:rsidR="00994D84" w:rsidRPr="009F2421">
        <w:rPr>
          <w:rFonts w:asciiTheme="majorBidi" w:hAnsiTheme="majorBidi" w:cstheme="majorBidi"/>
          <w:color w:val="000000" w:themeColor="text1"/>
          <w:sz w:val="24"/>
          <w:szCs w:val="24"/>
        </w:rPr>
        <w:t xml:space="preserve"> plaquette)</w:t>
      </w:r>
      <w:r w:rsidRPr="009F2421">
        <w:rPr>
          <w:rFonts w:asciiTheme="majorBidi" w:hAnsiTheme="majorBidi" w:cstheme="majorBidi"/>
          <w:color w:val="000000" w:themeColor="text1"/>
          <w:sz w:val="24"/>
          <w:szCs w:val="24"/>
        </w:rPr>
        <w:t>, le plus souvent en r</w:t>
      </w:r>
      <w:r w:rsidR="00994D84" w:rsidRPr="009F2421">
        <w:rPr>
          <w:rFonts w:asciiTheme="majorBidi" w:hAnsiTheme="majorBidi" w:cstheme="majorBidi"/>
          <w:color w:val="000000" w:themeColor="text1"/>
          <w:sz w:val="24"/>
          <w:szCs w:val="24"/>
        </w:rPr>
        <w:t>egard d’une sténose coronaire (plaque instable)</w:t>
      </w:r>
      <w:r w:rsidRPr="009F2421">
        <w:rPr>
          <w:rFonts w:asciiTheme="majorBidi" w:hAnsiTheme="majorBidi" w:cstheme="majorBidi"/>
          <w:color w:val="000000" w:themeColor="text1"/>
          <w:sz w:val="24"/>
          <w:szCs w:val="24"/>
        </w:rPr>
        <w:t xml:space="preserve">. </w:t>
      </w:r>
      <w:proofErr w:type="gramStart"/>
      <w:r w:rsidRPr="009F2421">
        <w:rPr>
          <w:rFonts w:asciiTheme="majorBidi" w:hAnsiTheme="majorBidi" w:cstheme="majorBidi"/>
          <w:color w:val="000000" w:themeColor="text1"/>
          <w:sz w:val="24"/>
          <w:szCs w:val="24"/>
        </w:rPr>
        <w:t>il</w:t>
      </w:r>
      <w:proofErr w:type="gramEnd"/>
      <w:r w:rsidRPr="009F2421">
        <w:rPr>
          <w:rFonts w:asciiTheme="majorBidi" w:hAnsiTheme="majorBidi" w:cstheme="majorBidi"/>
          <w:color w:val="000000" w:themeColor="text1"/>
          <w:sz w:val="24"/>
          <w:szCs w:val="24"/>
        </w:rPr>
        <w:t xml:space="preserve"> est également appelé syndrome coronaire aigu.</w:t>
      </w:r>
    </w:p>
    <w:p w:rsidR="00691F3C" w:rsidRPr="00610A9D" w:rsidRDefault="00610A9D" w:rsidP="00610A9D">
      <w:pPr>
        <w:pStyle w:val="Titre3"/>
        <w:numPr>
          <w:ilvl w:val="0"/>
          <w:numId w:val="0"/>
        </w:numPr>
        <w:ind w:left="720" w:hanging="720"/>
        <w:rPr>
          <w:rFonts w:asciiTheme="majorBidi" w:hAnsiTheme="majorBidi"/>
          <w:color w:val="auto"/>
          <w:sz w:val="24"/>
          <w:szCs w:val="24"/>
        </w:rPr>
      </w:pPr>
      <w:bookmarkStart w:id="20" w:name="_Toc420791630"/>
      <w:r>
        <w:rPr>
          <w:rFonts w:asciiTheme="majorBidi" w:hAnsiTheme="majorBidi"/>
          <w:color w:val="auto"/>
          <w:sz w:val="24"/>
          <w:szCs w:val="24"/>
        </w:rPr>
        <w:t>I</w:t>
      </w:r>
      <w:r w:rsidR="003F0751">
        <w:rPr>
          <w:rFonts w:asciiTheme="majorBidi" w:hAnsiTheme="majorBidi"/>
          <w:color w:val="auto"/>
          <w:sz w:val="24"/>
          <w:szCs w:val="24"/>
        </w:rPr>
        <w:t>II</w:t>
      </w:r>
      <w:r>
        <w:rPr>
          <w:rFonts w:asciiTheme="majorBidi" w:hAnsiTheme="majorBidi"/>
          <w:color w:val="auto"/>
          <w:sz w:val="24"/>
          <w:szCs w:val="24"/>
        </w:rPr>
        <w:t xml:space="preserve">.1.1. </w:t>
      </w:r>
      <w:r w:rsidR="00691F3C" w:rsidRPr="00610A9D">
        <w:rPr>
          <w:rFonts w:asciiTheme="majorBidi" w:hAnsiTheme="majorBidi"/>
          <w:color w:val="auto"/>
          <w:sz w:val="24"/>
          <w:szCs w:val="24"/>
        </w:rPr>
        <w:t>Physiopathologie :</w:t>
      </w:r>
      <w:bookmarkEnd w:id="20"/>
      <w:r w:rsidR="00691F3C" w:rsidRPr="00610A9D">
        <w:rPr>
          <w:rFonts w:asciiTheme="majorBidi" w:hAnsiTheme="majorBidi"/>
          <w:color w:val="auto"/>
          <w:sz w:val="24"/>
          <w:szCs w:val="24"/>
        </w:rPr>
        <w:t xml:space="preserve"> </w:t>
      </w:r>
    </w:p>
    <w:p w:rsidR="00E21E5B" w:rsidRPr="009F2421" w:rsidRDefault="00E21E5B" w:rsidP="00741348">
      <w:pPr>
        <w:spacing w:line="360" w:lineRule="auto"/>
        <w:rPr>
          <w:rFonts w:asciiTheme="majorBidi" w:hAnsiTheme="majorBidi" w:cstheme="majorBidi"/>
          <w:color w:val="000000" w:themeColor="text1"/>
          <w:sz w:val="24"/>
          <w:szCs w:val="24"/>
        </w:rPr>
      </w:pP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Lorsque le débit sanguin coronaire ne peut plus s’adapter à la</w:t>
      </w:r>
      <w:r w:rsidR="00E21E5B" w:rsidRPr="009F2421">
        <w:rPr>
          <w:rFonts w:asciiTheme="majorBidi" w:hAnsiTheme="majorBidi" w:cstheme="majorBidi"/>
          <w:color w:val="000000" w:themeColor="text1"/>
          <w:sz w:val="24"/>
          <w:szCs w:val="24"/>
        </w:rPr>
        <w:t xml:space="preserve"> demande en oxygène du myocarde</w:t>
      </w:r>
      <w:r w:rsidRPr="009F2421">
        <w:rPr>
          <w:rFonts w:asciiTheme="majorBidi" w:hAnsiTheme="majorBidi" w:cstheme="majorBidi"/>
          <w:color w:val="000000" w:themeColor="text1"/>
          <w:sz w:val="24"/>
          <w:szCs w:val="24"/>
        </w:rPr>
        <w:t>, il se produit une ischémie myocardique dont la traduction cliniq</w:t>
      </w:r>
      <w:r w:rsidR="0011330F">
        <w:rPr>
          <w:rFonts w:asciiTheme="majorBidi" w:hAnsiTheme="majorBidi" w:cstheme="majorBidi"/>
          <w:color w:val="000000" w:themeColor="text1"/>
          <w:sz w:val="24"/>
          <w:szCs w:val="24"/>
        </w:rPr>
        <w:t>ue est une douleur thoracique</w:t>
      </w:r>
      <w:r w:rsidR="00E21E5B" w:rsidRPr="009F2421">
        <w:rPr>
          <w:rFonts w:asciiTheme="majorBidi" w:hAnsiTheme="majorBidi" w:cstheme="majorBidi"/>
          <w:color w:val="000000" w:themeColor="text1"/>
          <w:sz w:val="24"/>
          <w:szCs w:val="24"/>
        </w:rPr>
        <w:t xml:space="preserve">, </w:t>
      </w:r>
      <w:r w:rsidRPr="009F2421">
        <w:rPr>
          <w:rFonts w:asciiTheme="majorBidi" w:hAnsiTheme="majorBidi" w:cstheme="majorBidi"/>
          <w:color w:val="000000" w:themeColor="text1"/>
          <w:sz w:val="24"/>
          <w:szCs w:val="24"/>
        </w:rPr>
        <w:t xml:space="preserve">si cette ischémie myocardique s’aggrave ou se </w:t>
      </w:r>
      <w:proofErr w:type="gramStart"/>
      <w:r w:rsidRPr="009F2421">
        <w:rPr>
          <w:rFonts w:asciiTheme="majorBidi" w:hAnsiTheme="majorBidi" w:cstheme="majorBidi"/>
          <w:color w:val="000000" w:themeColor="text1"/>
          <w:sz w:val="24"/>
          <w:szCs w:val="24"/>
        </w:rPr>
        <w:t>prolonge ,</w:t>
      </w:r>
      <w:proofErr w:type="gramEnd"/>
      <w:r w:rsidRPr="009F2421">
        <w:rPr>
          <w:rFonts w:asciiTheme="majorBidi" w:hAnsiTheme="majorBidi" w:cstheme="majorBidi"/>
          <w:color w:val="000000" w:themeColor="text1"/>
          <w:sz w:val="24"/>
          <w:szCs w:val="24"/>
        </w:rPr>
        <w:t xml:space="preserve"> elle aboutit à une nécrose cellulaire dans le territoire myocardique sous la dépendance du tronc artériel coronaire obstrué . </w:t>
      </w:r>
      <w:proofErr w:type="gramStart"/>
      <w:r w:rsidRPr="009F2421">
        <w:rPr>
          <w:rFonts w:asciiTheme="majorBidi" w:hAnsiTheme="majorBidi" w:cstheme="majorBidi"/>
          <w:color w:val="000000" w:themeColor="text1"/>
          <w:sz w:val="24"/>
          <w:szCs w:val="24"/>
        </w:rPr>
        <w:t>cette</w:t>
      </w:r>
      <w:proofErr w:type="gramEnd"/>
      <w:r w:rsidRPr="009F2421">
        <w:rPr>
          <w:rFonts w:asciiTheme="majorBidi" w:hAnsiTheme="majorBidi" w:cstheme="majorBidi"/>
          <w:color w:val="000000" w:themeColor="text1"/>
          <w:sz w:val="24"/>
          <w:szCs w:val="24"/>
        </w:rPr>
        <w:t xml:space="preserve"> nécrose cellulaire réalise un in</w:t>
      </w:r>
      <w:r w:rsidR="0011330F">
        <w:rPr>
          <w:rFonts w:asciiTheme="majorBidi" w:hAnsiTheme="majorBidi" w:cstheme="majorBidi"/>
          <w:color w:val="000000" w:themeColor="text1"/>
          <w:sz w:val="24"/>
          <w:szCs w:val="24"/>
        </w:rPr>
        <w:t>farctus du myocarde</w:t>
      </w:r>
      <w:r w:rsidR="00F27618">
        <w:rPr>
          <w:rFonts w:asciiTheme="majorBidi" w:hAnsiTheme="majorBidi" w:cstheme="majorBidi"/>
          <w:color w:val="000000" w:themeColor="text1"/>
          <w:sz w:val="24"/>
          <w:szCs w:val="24"/>
        </w:rPr>
        <w:t>. après une phase inflammatoire</w:t>
      </w:r>
      <w:r w:rsidRPr="009F2421">
        <w:rPr>
          <w:rFonts w:asciiTheme="majorBidi" w:hAnsiTheme="majorBidi" w:cstheme="majorBidi"/>
          <w:color w:val="000000" w:themeColor="text1"/>
          <w:sz w:val="24"/>
          <w:szCs w:val="24"/>
        </w:rPr>
        <w:t>, la nécros</w:t>
      </w:r>
      <w:r w:rsidR="0011330F">
        <w:rPr>
          <w:rFonts w:asciiTheme="majorBidi" w:hAnsiTheme="majorBidi" w:cstheme="majorBidi"/>
          <w:color w:val="000000" w:themeColor="text1"/>
          <w:sz w:val="24"/>
          <w:szCs w:val="24"/>
        </w:rPr>
        <w:t>e fait place en 2 à 10 semaines, à une cicatrice fibreuse</w:t>
      </w:r>
      <w:r w:rsidRPr="009F2421">
        <w:rPr>
          <w:rFonts w:asciiTheme="majorBidi" w:hAnsiTheme="majorBidi" w:cstheme="majorBidi"/>
          <w:color w:val="000000" w:themeColor="text1"/>
          <w:sz w:val="24"/>
          <w:szCs w:val="24"/>
        </w:rPr>
        <w:t xml:space="preserve">, </w:t>
      </w:r>
      <w:proofErr w:type="gramStart"/>
      <w:r w:rsidRPr="009F2421">
        <w:rPr>
          <w:rFonts w:asciiTheme="majorBidi" w:hAnsiTheme="majorBidi" w:cstheme="majorBidi"/>
          <w:color w:val="000000" w:themeColor="text1"/>
          <w:sz w:val="24"/>
          <w:szCs w:val="24"/>
        </w:rPr>
        <w:t>définitive ,</w:t>
      </w:r>
      <w:proofErr w:type="gramEnd"/>
      <w:r w:rsidRPr="009F2421">
        <w:rPr>
          <w:rFonts w:asciiTheme="majorBidi" w:hAnsiTheme="majorBidi" w:cstheme="majorBidi"/>
          <w:color w:val="000000" w:themeColor="text1"/>
          <w:sz w:val="24"/>
          <w:szCs w:val="24"/>
        </w:rPr>
        <w:t xml:space="preserve"> qui a perdu toute qualité contractile .</w:t>
      </w:r>
    </w:p>
    <w:p w:rsidR="00691F3C" w:rsidRPr="009F2421" w:rsidRDefault="00691F3C" w:rsidP="00E71560">
      <w:pPr>
        <w:spacing w:line="360" w:lineRule="auto"/>
        <w:jc w:val="center"/>
        <w:rPr>
          <w:rFonts w:asciiTheme="majorBidi" w:hAnsiTheme="majorBidi" w:cstheme="majorBidi"/>
          <w:color w:val="000000" w:themeColor="text1"/>
          <w:sz w:val="24"/>
          <w:szCs w:val="24"/>
        </w:rPr>
      </w:pPr>
      <w:r w:rsidRPr="009F2421">
        <w:rPr>
          <w:rFonts w:asciiTheme="majorBidi" w:hAnsiTheme="majorBidi" w:cstheme="majorBidi"/>
          <w:noProof/>
          <w:color w:val="000000" w:themeColor="text1"/>
          <w:sz w:val="24"/>
          <w:szCs w:val="24"/>
          <w:lang w:eastAsia="fr-FR"/>
        </w:rPr>
        <w:drawing>
          <wp:inline distT="0" distB="0" distL="0" distR="0">
            <wp:extent cx="3067050" cy="2152650"/>
            <wp:effectExtent l="19050" t="0" r="0" b="0"/>
            <wp:docPr id="3" name="Image 1" descr="C:\Users\Administrateur\Pictures\wp1132408e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Pictures\wp1132408e_05_06.jpg"/>
                    <pic:cNvPicPr>
                      <a:picLocks noChangeAspect="1" noChangeArrowheads="1"/>
                    </pic:cNvPicPr>
                  </pic:nvPicPr>
                  <pic:blipFill>
                    <a:blip r:embed="rId26" cstate="print"/>
                    <a:srcRect/>
                    <a:stretch>
                      <a:fillRect/>
                    </a:stretch>
                  </pic:blipFill>
                  <pic:spPr bwMode="auto">
                    <a:xfrm>
                      <a:off x="0" y="0"/>
                      <a:ext cx="3067050" cy="2152650"/>
                    </a:xfrm>
                    <a:prstGeom prst="rect">
                      <a:avLst/>
                    </a:prstGeom>
                    <a:noFill/>
                    <a:ln w="9525">
                      <a:noFill/>
                      <a:miter lim="800000"/>
                      <a:headEnd/>
                      <a:tailEnd/>
                    </a:ln>
                  </pic:spPr>
                </pic:pic>
              </a:graphicData>
            </a:graphic>
          </wp:inline>
        </w:drawing>
      </w:r>
    </w:p>
    <w:p w:rsidR="00691F3C" w:rsidRPr="009F2421" w:rsidRDefault="003F41CA" w:rsidP="00741348">
      <w:pPr>
        <w:spacing w:line="360" w:lineRule="auto"/>
        <w:jc w:val="center"/>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Figure 4</w:t>
      </w:r>
      <w:r w:rsidR="00E71560">
        <w:rPr>
          <w:rFonts w:asciiTheme="majorBidi" w:hAnsiTheme="majorBidi" w:cstheme="majorBidi"/>
          <w:color w:val="000000" w:themeColor="text1"/>
          <w:sz w:val="24"/>
          <w:szCs w:val="24"/>
        </w:rPr>
        <w:t> </w:t>
      </w:r>
      <w:proofErr w:type="gramStart"/>
      <w:r w:rsidR="00E71560">
        <w:rPr>
          <w:rFonts w:asciiTheme="majorBidi" w:hAnsiTheme="majorBidi" w:cstheme="majorBidi"/>
          <w:color w:val="000000" w:themeColor="text1"/>
          <w:sz w:val="24"/>
          <w:szCs w:val="24"/>
        </w:rPr>
        <w:t xml:space="preserve">: </w:t>
      </w:r>
      <w:r w:rsidR="00E71560" w:rsidRPr="00E71560">
        <w:rPr>
          <w:rFonts w:asciiTheme="majorBidi" w:hAnsiTheme="majorBidi" w:cstheme="majorBidi"/>
          <w:color w:val="000000" w:themeColor="text1"/>
          <w:sz w:val="24"/>
          <w:szCs w:val="24"/>
        </w:rPr>
        <w:t xml:space="preserve"> </w:t>
      </w:r>
      <w:r w:rsidR="00E71560">
        <w:rPr>
          <w:rFonts w:asciiTheme="majorBidi" w:hAnsiTheme="majorBidi" w:cstheme="majorBidi"/>
          <w:color w:val="000000" w:themeColor="text1"/>
          <w:sz w:val="24"/>
          <w:szCs w:val="24"/>
        </w:rPr>
        <w:t>anatomie</w:t>
      </w:r>
      <w:proofErr w:type="gramEnd"/>
      <w:r w:rsidR="00E71560">
        <w:rPr>
          <w:rFonts w:asciiTheme="majorBidi" w:hAnsiTheme="majorBidi" w:cstheme="majorBidi"/>
          <w:color w:val="000000" w:themeColor="text1"/>
          <w:sz w:val="24"/>
          <w:szCs w:val="24"/>
        </w:rPr>
        <w:t xml:space="preserve"> de l’infarctus du myocarde</w:t>
      </w:r>
    </w:p>
    <w:p w:rsidR="00691F3C" w:rsidRPr="00610A9D" w:rsidRDefault="00610A9D" w:rsidP="00610A9D">
      <w:pPr>
        <w:pStyle w:val="Titre3"/>
        <w:numPr>
          <w:ilvl w:val="0"/>
          <w:numId w:val="0"/>
        </w:numPr>
        <w:ind w:left="720" w:hanging="720"/>
        <w:rPr>
          <w:rFonts w:asciiTheme="majorBidi" w:hAnsiTheme="majorBidi"/>
          <w:color w:val="auto"/>
          <w:sz w:val="24"/>
          <w:szCs w:val="24"/>
        </w:rPr>
      </w:pPr>
      <w:bookmarkStart w:id="21" w:name="_Toc420791631"/>
      <w:r w:rsidRPr="00610A9D">
        <w:rPr>
          <w:rFonts w:asciiTheme="majorBidi" w:hAnsiTheme="majorBidi"/>
          <w:color w:val="auto"/>
          <w:sz w:val="24"/>
          <w:szCs w:val="24"/>
        </w:rPr>
        <w:t>I</w:t>
      </w:r>
      <w:r w:rsidR="003F0751">
        <w:rPr>
          <w:rFonts w:asciiTheme="majorBidi" w:hAnsiTheme="majorBidi"/>
          <w:color w:val="auto"/>
          <w:sz w:val="24"/>
          <w:szCs w:val="24"/>
        </w:rPr>
        <w:t>II</w:t>
      </w:r>
      <w:r w:rsidRPr="00610A9D">
        <w:rPr>
          <w:rFonts w:asciiTheme="majorBidi" w:hAnsiTheme="majorBidi"/>
          <w:color w:val="auto"/>
          <w:sz w:val="24"/>
          <w:szCs w:val="24"/>
        </w:rPr>
        <w:t>.1.2.</w:t>
      </w:r>
      <w:r>
        <w:t xml:space="preserve"> </w:t>
      </w:r>
      <w:r w:rsidR="00994D84" w:rsidRPr="009F2421">
        <w:t xml:space="preserve"> </w:t>
      </w:r>
      <w:r w:rsidR="00E21E5B" w:rsidRPr="00610A9D">
        <w:rPr>
          <w:rFonts w:asciiTheme="majorBidi" w:hAnsiTheme="majorBidi"/>
          <w:color w:val="auto"/>
          <w:sz w:val="24"/>
          <w:szCs w:val="24"/>
        </w:rPr>
        <w:t>Étiologie</w:t>
      </w:r>
      <w:r w:rsidR="00691F3C" w:rsidRPr="00610A9D">
        <w:rPr>
          <w:rFonts w:asciiTheme="majorBidi" w:hAnsiTheme="majorBidi"/>
          <w:color w:val="auto"/>
          <w:sz w:val="24"/>
          <w:szCs w:val="24"/>
        </w:rPr>
        <w:t> :</w:t>
      </w:r>
      <w:bookmarkEnd w:id="21"/>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Ce sont les mêmes que celles de l’angine de poitrine : maladie athéromateuse </w:t>
      </w:r>
      <w:r w:rsidR="00610A9D">
        <w:rPr>
          <w:rFonts w:asciiTheme="majorBidi" w:hAnsiTheme="majorBidi" w:cstheme="majorBidi"/>
          <w:color w:val="000000" w:themeColor="text1"/>
          <w:sz w:val="24"/>
          <w:szCs w:val="24"/>
        </w:rPr>
        <w:t>dans la grande majorité des cas, plus rarement spasme artériel</w:t>
      </w:r>
      <w:r w:rsidRPr="009F2421">
        <w:rPr>
          <w:rFonts w:asciiTheme="majorBidi" w:hAnsiTheme="majorBidi" w:cstheme="majorBidi"/>
          <w:color w:val="000000" w:themeColor="text1"/>
          <w:sz w:val="24"/>
          <w:szCs w:val="24"/>
        </w:rPr>
        <w:t xml:space="preserve">. L’infarctus du myocarde peut : </w:t>
      </w:r>
    </w:p>
    <w:p w:rsidR="00691F3C" w:rsidRPr="009F2421" w:rsidRDefault="00691F3C" w:rsidP="006B108F">
      <w:pPr>
        <w:pStyle w:val="Paragraphedeliste"/>
        <w:numPr>
          <w:ilvl w:val="0"/>
          <w:numId w:val="1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Soit succéder à une angine de </w:t>
      </w:r>
      <w:r w:rsidR="00610A9D">
        <w:rPr>
          <w:rFonts w:asciiTheme="majorBidi" w:hAnsiTheme="majorBidi" w:cstheme="majorBidi"/>
          <w:color w:val="000000" w:themeColor="text1"/>
          <w:sz w:val="24"/>
          <w:szCs w:val="24"/>
        </w:rPr>
        <w:t>poitrine plus ou moins ancienne</w:t>
      </w:r>
      <w:r w:rsidRPr="009F2421">
        <w:rPr>
          <w:rFonts w:asciiTheme="majorBidi" w:hAnsiTheme="majorBidi" w:cstheme="majorBidi"/>
          <w:color w:val="000000" w:themeColor="text1"/>
          <w:sz w:val="24"/>
          <w:szCs w:val="24"/>
        </w:rPr>
        <w:t>.</w:t>
      </w:r>
    </w:p>
    <w:p w:rsidR="00691F3C" w:rsidRPr="009F2421" w:rsidRDefault="00691F3C" w:rsidP="006B108F">
      <w:pPr>
        <w:pStyle w:val="Paragraphedeliste"/>
        <w:numPr>
          <w:ilvl w:val="0"/>
          <w:numId w:val="10"/>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Soit être révéla</w:t>
      </w:r>
      <w:r w:rsidR="00610A9D">
        <w:rPr>
          <w:rFonts w:asciiTheme="majorBidi" w:hAnsiTheme="majorBidi" w:cstheme="majorBidi"/>
          <w:color w:val="000000" w:themeColor="text1"/>
          <w:sz w:val="24"/>
          <w:szCs w:val="24"/>
        </w:rPr>
        <w:t>teur de la maladie coronarienne</w:t>
      </w:r>
      <w:r w:rsidRPr="009F2421">
        <w:rPr>
          <w:rFonts w:asciiTheme="majorBidi" w:hAnsiTheme="majorBidi" w:cstheme="majorBidi"/>
          <w:color w:val="000000" w:themeColor="text1"/>
          <w:sz w:val="24"/>
          <w:szCs w:val="24"/>
        </w:rPr>
        <w:t>.</w:t>
      </w:r>
    </w:p>
    <w:p w:rsidR="00691F3C" w:rsidRPr="009F2421" w:rsidRDefault="00691F3C" w:rsidP="00741348">
      <w:pPr>
        <w:pStyle w:val="Paragraphedeliste"/>
        <w:spacing w:line="360" w:lineRule="auto"/>
        <w:ind w:left="0"/>
        <w:jc w:val="both"/>
        <w:rPr>
          <w:rFonts w:asciiTheme="majorBidi" w:hAnsiTheme="majorBidi" w:cstheme="majorBidi"/>
          <w:color w:val="000000" w:themeColor="text1"/>
          <w:sz w:val="24"/>
          <w:szCs w:val="24"/>
        </w:rPr>
      </w:pPr>
    </w:p>
    <w:p w:rsidR="00691F3C" w:rsidRPr="009F2421" w:rsidRDefault="00691F3C" w:rsidP="00741348">
      <w:pPr>
        <w:pStyle w:val="Paragraphedeliste"/>
        <w:spacing w:line="360" w:lineRule="auto"/>
        <w:ind w:left="0"/>
        <w:jc w:val="both"/>
        <w:rPr>
          <w:rFonts w:asciiTheme="majorBidi" w:hAnsiTheme="majorBidi" w:cstheme="majorBidi"/>
          <w:color w:val="000000" w:themeColor="text1"/>
          <w:sz w:val="24"/>
          <w:szCs w:val="24"/>
        </w:rPr>
      </w:pPr>
    </w:p>
    <w:p w:rsidR="00691F3C" w:rsidRPr="009F2421" w:rsidRDefault="00691F3C" w:rsidP="005912D8">
      <w:pPr>
        <w:pStyle w:val="Paragraphedeliste"/>
        <w:spacing w:line="360" w:lineRule="auto"/>
        <w:ind w:left="0"/>
        <w:jc w:val="center"/>
        <w:rPr>
          <w:rFonts w:asciiTheme="majorBidi" w:hAnsiTheme="majorBidi" w:cstheme="majorBidi"/>
          <w:color w:val="000000" w:themeColor="text1"/>
          <w:sz w:val="24"/>
          <w:szCs w:val="24"/>
        </w:rPr>
      </w:pPr>
      <w:r w:rsidRPr="009F2421">
        <w:rPr>
          <w:rFonts w:asciiTheme="majorBidi" w:hAnsiTheme="majorBidi" w:cstheme="majorBidi"/>
          <w:noProof/>
          <w:color w:val="000000" w:themeColor="text1"/>
          <w:sz w:val="24"/>
          <w:szCs w:val="24"/>
          <w:lang w:eastAsia="fr-FR"/>
        </w:rPr>
        <w:drawing>
          <wp:inline distT="0" distB="0" distL="0" distR="0">
            <wp:extent cx="3781425" cy="3076575"/>
            <wp:effectExtent l="19050" t="0" r="9525" b="0"/>
            <wp:docPr id="4" name="Image 2" descr="C:\Users\Administrateur\Pictures\Infactu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Pictures\Infactus4.jpg"/>
                    <pic:cNvPicPr>
                      <a:picLocks noChangeAspect="1" noChangeArrowheads="1"/>
                    </pic:cNvPicPr>
                  </pic:nvPicPr>
                  <pic:blipFill>
                    <a:blip r:embed="rId27" cstate="print"/>
                    <a:srcRect/>
                    <a:stretch>
                      <a:fillRect/>
                    </a:stretch>
                  </pic:blipFill>
                  <pic:spPr bwMode="auto">
                    <a:xfrm>
                      <a:off x="0" y="0"/>
                      <a:ext cx="3781425" cy="3076575"/>
                    </a:xfrm>
                    <a:prstGeom prst="rect">
                      <a:avLst/>
                    </a:prstGeom>
                    <a:noFill/>
                    <a:ln w="9525">
                      <a:noFill/>
                      <a:miter lim="800000"/>
                      <a:headEnd/>
                      <a:tailEnd/>
                    </a:ln>
                  </pic:spPr>
                </pic:pic>
              </a:graphicData>
            </a:graphic>
          </wp:inline>
        </w:drawing>
      </w:r>
    </w:p>
    <w:p w:rsidR="00691F3C" w:rsidRPr="009F2421" w:rsidRDefault="003F41CA" w:rsidP="00741348">
      <w:pPr>
        <w:spacing w:line="360" w:lineRule="auto"/>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                                </w:t>
      </w:r>
      <w:r w:rsidR="005912D8">
        <w:rPr>
          <w:rFonts w:asciiTheme="majorBidi" w:hAnsiTheme="majorBidi" w:cstheme="majorBidi"/>
          <w:color w:val="000000" w:themeColor="text1"/>
          <w:sz w:val="24"/>
          <w:szCs w:val="24"/>
        </w:rPr>
        <w:t xml:space="preserve">           </w:t>
      </w:r>
      <w:r w:rsidRPr="009F2421">
        <w:rPr>
          <w:rFonts w:asciiTheme="majorBidi" w:hAnsiTheme="majorBidi" w:cstheme="majorBidi"/>
          <w:color w:val="000000" w:themeColor="text1"/>
          <w:sz w:val="24"/>
          <w:szCs w:val="24"/>
        </w:rPr>
        <w:t xml:space="preserve"> Figure 5</w:t>
      </w:r>
      <w:r w:rsidR="005912D8">
        <w:rPr>
          <w:rFonts w:asciiTheme="majorBidi" w:hAnsiTheme="majorBidi" w:cstheme="majorBidi"/>
          <w:color w:val="000000" w:themeColor="text1"/>
          <w:sz w:val="24"/>
          <w:szCs w:val="24"/>
        </w:rPr>
        <w:t> : coupe latéral d’une partie nécrosée du cœur</w:t>
      </w:r>
    </w:p>
    <w:p w:rsidR="001505E1" w:rsidRPr="009F2421" w:rsidRDefault="001505E1" w:rsidP="00741348">
      <w:pPr>
        <w:pStyle w:val="Paragraphedeliste"/>
        <w:spacing w:line="360" w:lineRule="auto"/>
        <w:ind w:left="0"/>
        <w:jc w:val="both"/>
        <w:rPr>
          <w:rFonts w:asciiTheme="majorBidi" w:hAnsiTheme="majorBidi" w:cstheme="majorBidi"/>
          <w:color w:val="000000" w:themeColor="text1"/>
          <w:sz w:val="24"/>
          <w:szCs w:val="24"/>
        </w:rPr>
      </w:pPr>
    </w:p>
    <w:p w:rsidR="00691F3C" w:rsidRPr="00610A9D" w:rsidRDefault="00610A9D" w:rsidP="00610A9D">
      <w:pPr>
        <w:pStyle w:val="Titre3"/>
        <w:numPr>
          <w:ilvl w:val="0"/>
          <w:numId w:val="0"/>
        </w:numPr>
        <w:ind w:left="720" w:hanging="720"/>
        <w:rPr>
          <w:rFonts w:asciiTheme="majorBidi" w:hAnsiTheme="majorBidi"/>
          <w:color w:val="auto"/>
          <w:sz w:val="24"/>
          <w:szCs w:val="24"/>
        </w:rPr>
      </w:pPr>
      <w:bookmarkStart w:id="22" w:name="_Toc420791632"/>
      <w:r>
        <w:rPr>
          <w:rFonts w:asciiTheme="majorBidi" w:hAnsiTheme="majorBidi"/>
          <w:color w:val="auto"/>
          <w:sz w:val="24"/>
          <w:szCs w:val="24"/>
        </w:rPr>
        <w:t>I</w:t>
      </w:r>
      <w:r w:rsidR="003F0751">
        <w:rPr>
          <w:rFonts w:asciiTheme="majorBidi" w:hAnsiTheme="majorBidi"/>
          <w:color w:val="auto"/>
          <w:sz w:val="24"/>
          <w:szCs w:val="24"/>
        </w:rPr>
        <w:t>II</w:t>
      </w:r>
      <w:r>
        <w:rPr>
          <w:rFonts w:asciiTheme="majorBidi" w:hAnsiTheme="majorBidi"/>
          <w:color w:val="auto"/>
          <w:sz w:val="24"/>
          <w:szCs w:val="24"/>
        </w:rPr>
        <w:t xml:space="preserve">.1.3. </w:t>
      </w:r>
      <w:r w:rsidR="00691F3C" w:rsidRPr="00610A9D">
        <w:rPr>
          <w:rFonts w:asciiTheme="majorBidi" w:hAnsiTheme="majorBidi"/>
          <w:color w:val="auto"/>
          <w:sz w:val="24"/>
          <w:szCs w:val="24"/>
        </w:rPr>
        <w:t>Signes cliniques :</w:t>
      </w:r>
      <w:r w:rsidR="00F27618" w:rsidRPr="00610A9D">
        <w:rPr>
          <w:rFonts w:asciiTheme="majorBidi" w:hAnsiTheme="majorBidi"/>
          <w:color w:val="auto"/>
          <w:sz w:val="24"/>
          <w:szCs w:val="24"/>
        </w:rPr>
        <w:t xml:space="preserve"> (2)</w:t>
      </w:r>
      <w:bookmarkEnd w:id="22"/>
      <w:r w:rsidR="00F27618" w:rsidRPr="00610A9D">
        <w:rPr>
          <w:rFonts w:asciiTheme="majorBidi" w:hAnsiTheme="majorBidi"/>
          <w:color w:val="auto"/>
          <w:sz w:val="24"/>
          <w:szCs w:val="24"/>
        </w:rPr>
        <w:t xml:space="preserv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 douleur thoracique es</w:t>
      </w:r>
      <w:r w:rsidR="00972C80">
        <w:rPr>
          <w:rFonts w:asciiTheme="majorBidi" w:hAnsiTheme="majorBidi" w:cstheme="majorBidi"/>
          <w:color w:val="000000" w:themeColor="text1"/>
          <w:sz w:val="24"/>
          <w:szCs w:val="24"/>
        </w:rPr>
        <w:t>t celle de l’angine de poitrine</w:t>
      </w:r>
      <w:r w:rsidRPr="009F2421">
        <w:rPr>
          <w:rFonts w:asciiTheme="majorBidi" w:hAnsiTheme="majorBidi" w:cstheme="majorBidi"/>
          <w:color w:val="000000" w:themeColor="text1"/>
          <w:sz w:val="24"/>
          <w:szCs w:val="24"/>
        </w:rPr>
        <w:t>, constrictive et rétro-</w:t>
      </w:r>
      <w:proofErr w:type="gramStart"/>
      <w:r w:rsidRPr="009F2421">
        <w:rPr>
          <w:rFonts w:asciiTheme="majorBidi" w:hAnsiTheme="majorBidi" w:cstheme="majorBidi"/>
          <w:color w:val="000000" w:themeColor="text1"/>
          <w:sz w:val="24"/>
          <w:szCs w:val="24"/>
        </w:rPr>
        <w:t>sternal ,</w:t>
      </w:r>
      <w:proofErr w:type="gramEnd"/>
      <w:r w:rsidRPr="009F2421">
        <w:rPr>
          <w:rFonts w:asciiTheme="majorBidi" w:hAnsiTheme="majorBidi" w:cstheme="majorBidi"/>
          <w:color w:val="000000" w:themeColor="text1"/>
          <w:sz w:val="24"/>
          <w:szCs w:val="24"/>
        </w:rPr>
        <w:t xml:space="preserve"> mais elle est particulière par :</w:t>
      </w:r>
    </w:p>
    <w:p w:rsidR="00691F3C" w:rsidRPr="009F2421" w:rsidRDefault="00972C80" w:rsidP="006B108F">
      <w:pPr>
        <w:pStyle w:val="Paragraphedeliste"/>
        <w:numPr>
          <w:ilvl w:val="0"/>
          <w:numId w:val="11"/>
        </w:numPr>
        <w:spacing w:line="360" w:lineRule="auto"/>
        <w:ind w:left="0" w:firstLine="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son intensité : insupportable</w:t>
      </w:r>
      <w:r w:rsidR="00691F3C" w:rsidRPr="009F2421">
        <w:rPr>
          <w:rFonts w:asciiTheme="majorBidi" w:hAnsiTheme="majorBidi" w:cstheme="majorBidi"/>
          <w:color w:val="000000" w:themeColor="text1"/>
          <w:sz w:val="24"/>
          <w:szCs w:val="24"/>
        </w:rPr>
        <w:t>, angoissante</w:t>
      </w:r>
    </w:p>
    <w:p w:rsidR="00691F3C" w:rsidRPr="009F2421" w:rsidRDefault="00691F3C" w:rsidP="006B108F">
      <w:pPr>
        <w:pStyle w:val="Paragraphedeliste"/>
        <w:numPr>
          <w:ilvl w:val="0"/>
          <w:numId w:val="11"/>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sa durée : pouvant atteindre plusieurs heures</w:t>
      </w:r>
    </w:p>
    <w:p w:rsidR="00691F3C" w:rsidRPr="009F2421" w:rsidRDefault="00691F3C" w:rsidP="006B108F">
      <w:pPr>
        <w:pStyle w:val="Paragraphedeliste"/>
        <w:numPr>
          <w:ilvl w:val="0"/>
          <w:numId w:val="11"/>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sa résistance à la trinitrine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parfois la douleur peut simuler une crise d’angine de poitrine </w:t>
      </w:r>
      <w:proofErr w:type="gramStart"/>
      <w:r w:rsidRPr="009F2421">
        <w:rPr>
          <w:rFonts w:asciiTheme="majorBidi" w:hAnsiTheme="majorBidi" w:cstheme="majorBidi"/>
          <w:color w:val="000000" w:themeColor="text1"/>
          <w:sz w:val="24"/>
          <w:szCs w:val="24"/>
        </w:rPr>
        <w:t>banale ,</w:t>
      </w:r>
      <w:proofErr w:type="gramEnd"/>
      <w:r w:rsidRPr="009F2421">
        <w:rPr>
          <w:rFonts w:asciiTheme="majorBidi" w:hAnsiTheme="majorBidi" w:cstheme="majorBidi"/>
          <w:color w:val="000000" w:themeColor="text1"/>
          <w:sz w:val="24"/>
          <w:szCs w:val="24"/>
        </w:rPr>
        <w:t xml:space="preserve"> elle peut aussi être purement abdominale ou même absente , surtout chez le patient diabétique , et l’infarctus n’est découvert que lors de la réalisation d’un ECG </w:t>
      </w:r>
    </w:p>
    <w:p w:rsidR="00691F3C" w:rsidRPr="009F2421" w:rsidRDefault="00691F3C" w:rsidP="00741348">
      <w:pPr>
        <w:spacing w:line="360" w:lineRule="auto"/>
        <w:jc w:val="both"/>
        <w:rPr>
          <w:rFonts w:asciiTheme="majorBidi" w:hAnsiTheme="majorBidi" w:cstheme="majorBidi"/>
          <w:color w:val="000000" w:themeColor="text1"/>
          <w:sz w:val="24"/>
          <w:szCs w:val="24"/>
        </w:rPr>
      </w:pPr>
      <w:proofErr w:type="gramStart"/>
      <w:r w:rsidRPr="009F2421">
        <w:rPr>
          <w:rFonts w:asciiTheme="majorBidi" w:hAnsiTheme="majorBidi" w:cstheme="majorBidi"/>
          <w:color w:val="000000" w:themeColor="text1"/>
          <w:sz w:val="24"/>
          <w:szCs w:val="24"/>
        </w:rPr>
        <w:t>les</w:t>
      </w:r>
      <w:proofErr w:type="gramEnd"/>
      <w:r w:rsidRPr="009F2421">
        <w:rPr>
          <w:rFonts w:asciiTheme="majorBidi" w:hAnsiTheme="majorBidi" w:cstheme="majorBidi"/>
          <w:color w:val="000000" w:themeColor="text1"/>
          <w:sz w:val="24"/>
          <w:szCs w:val="24"/>
        </w:rPr>
        <w:t xml:space="preserve"> signes d’accompagnement peuvent être :</w:t>
      </w:r>
    </w:p>
    <w:p w:rsidR="00691F3C" w:rsidRPr="009F2421" w:rsidRDefault="00972C80" w:rsidP="006B108F">
      <w:pPr>
        <w:pStyle w:val="Paragraphedeliste"/>
        <w:numPr>
          <w:ilvl w:val="0"/>
          <w:numId w:val="12"/>
        </w:numPr>
        <w:spacing w:line="360" w:lineRule="auto"/>
        <w:ind w:left="0" w:firstLine="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 nausées</w:t>
      </w:r>
      <w:r w:rsidR="00691F3C" w:rsidRPr="009F2421">
        <w:rPr>
          <w:rFonts w:asciiTheme="majorBidi" w:hAnsiTheme="majorBidi" w:cstheme="majorBidi"/>
          <w:color w:val="000000" w:themeColor="text1"/>
          <w:sz w:val="24"/>
          <w:szCs w:val="24"/>
        </w:rPr>
        <w:t xml:space="preserve">, des vomissements </w:t>
      </w:r>
    </w:p>
    <w:p w:rsidR="00691F3C" w:rsidRPr="009F2421" w:rsidRDefault="00972C80" w:rsidP="006B108F">
      <w:pPr>
        <w:pStyle w:val="Paragraphedeliste"/>
        <w:numPr>
          <w:ilvl w:val="0"/>
          <w:numId w:val="12"/>
        </w:numPr>
        <w:spacing w:line="360" w:lineRule="auto"/>
        <w:ind w:left="0" w:firstLine="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 syndrome vagal : pâleur, sueur</w:t>
      </w:r>
      <w:r w:rsidR="00691F3C" w:rsidRPr="009F2421">
        <w:rPr>
          <w:rFonts w:asciiTheme="majorBidi" w:hAnsiTheme="majorBidi" w:cstheme="majorBidi"/>
          <w:color w:val="000000" w:themeColor="text1"/>
          <w:sz w:val="24"/>
          <w:szCs w:val="24"/>
        </w:rPr>
        <w:t xml:space="preserve">, bradycardie </w:t>
      </w:r>
    </w:p>
    <w:p w:rsidR="00691F3C" w:rsidRPr="009F2421" w:rsidRDefault="00691F3C" w:rsidP="006B108F">
      <w:pPr>
        <w:pStyle w:val="Paragraphedeliste"/>
        <w:numPr>
          <w:ilvl w:val="0"/>
          <w:numId w:val="12"/>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une chute de la pression artérielle voire </w:t>
      </w:r>
      <w:r w:rsidR="00994D84" w:rsidRPr="009F2421">
        <w:rPr>
          <w:rFonts w:asciiTheme="majorBidi" w:hAnsiTheme="majorBidi" w:cstheme="majorBidi"/>
          <w:color w:val="000000" w:themeColor="text1"/>
          <w:sz w:val="24"/>
          <w:szCs w:val="24"/>
        </w:rPr>
        <w:t>même</w:t>
      </w:r>
      <w:r w:rsidRPr="009F2421">
        <w:rPr>
          <w:rFonts w:asciiTheme="majorBidi" w:hAnsiTheme="majorBidi" w:cstheme="majorBidi"/>
          <w:color w:val="000000" w:themeColor="text1"/>
          <w:sz w:val="24"/>
          <w:szCs w:val="24"/>
        </w:rPr>
        <w:t xml:space="preserve"> un état de choc</w:t>
      </w:r>
    </w:p>
    <w:p w:rsidR="00994D84" w:rsidRPr="00115C00" w:rsidRDefault="00994D84" w:rsidP="00741348">
      <w:pPr>
        <w:spacing w:line="360" w:lineRule="auto"/>
        <w:jc w:val="both"/>
        <w:rPr>
          <w:rFonts w:asciiTheme="majorBidi" w:hAnsiTheme="majorBidi" w:cstheme="majorBidi"/>
          <w:color w:val="000000" w:themeColor="text1"/>
          <w:sz w:val="24"/>
          <w:szCs w:val="24"/>
        </w:rPr>
      </w:pPr>
    </w:p>
    <w:p w:rsidR="00691F3C" w:rsidRPr="009F2421" w:rsidRDefault="00610A9D" w:rsidP="00610A9D">
      <w:pPr>
        <w:pStyle w:val="Titre3"/>
        <w:numPr>
          <w:ilvl w:val="0"/>
          <w:numId w:val="0"/>
        </w:numPr>
        <w:spacing w:line="360" w:lineRule="auto"/>
        <w:rPr>
          <w:rFonts w:asciiTheme="majorBidi" w:hAnsiTheme="majorBidi"/>
          <w:color w:val="000000" w:themeColor="text1"/>
          <w:sz w:val="24"/>
          <w:szCs w:val="24"/>
        </w:rPr>
      </w:pPr>
      <w:bookmarkStart w:id="23" w:name="_Toc420791633"/>
      <w:r>
        <w:rPr>
          <w:rFonts w:asciiTheme="majorBidi" w:hAnsiTheme="majorBidi"/>
          <w:color w:val="000000" w:themeColor="text1"/>
          <w:sz w:val="24"/>
          <w:szCs w:val="24"/>
        </w:rPr>
        <w:t>I</w:t>
      </w:r>
      <w:r w:rsidR="003F0751">
        <w:rPr>
          <w:rFonts w:asciiTheme="majorBidi" w:hAnsiTheme="majorBidi"/>
          <w:color w:val="000000" w:themeColor="text1"/>
          <w:sz w:val="24"/>
          <w:szCs w:val="24"/>
        </w:rPr>
        <w:t>II</w:t>
      </w:r>
      <w:r>
        <w:rPr>
          <w:rFonts w:asciiTheme="majorBidi" w:hAnsiTheme="majorBidi"/>
          <w:color w:val="000000" w:themeColor="text1"/>
          <w:sz w:val="24"/>
          <w:szCs w:val="24"/>
        </w:rPr>
        <w:t xml:space="preserve">.1.4. </w:t>
      </w:r>
      <w:r w:rsidR="00E21E5B" w:rsidRPr="009F2421">
        <w:rPr>
          <w:rFonts w:asciiTheme="majorBidi" w:hAnsiTheme="majorBidi"/>
          <w:color w:val="000000" w:themeColor="text1"/>
          <w:sz w:val="24"/>
          <w:szCs w:val="24"/>
        </w:rPr>
        <w:t>Examens</w:t>
      </w:r>
      <w:r w:rsidR="00691F3C" w:rsidRPr="009F2421">
        <w:rPr>
          <w:rFonts w:asciiTheme="majorBidi" w:hAnsiTheme="majorBidi"/>
          <w:color w:val="000000" w:themeColor="text1"/>
          <w:sz w:val="24"/>
          <w:szCs w:val="24"/>
        </w:rPr>
        <w:t xml:space="preserve"> complémentaires</w:t>
      </w:r>
      <w:r w:rsidR="00F27618">
        <w:rPr>
          <w:rFonts w:asciiTheme="majorBidi" w:hAnsiTheme="majorBidi"/>
          <w:color w:val="000000" w:themeColor="text1"/>
          <w:sz w:val="24"/>
          <w:szCs w:val="24"/>
        </w:rPr>
        <w:t> : (3)</w:t>
      </w:r>
      <w:bookmarkEnd w:id="23"/>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L’électrocardiogramme affirme le plus souvent le diagnostic en montrant des troubles de la repolarisation  ventriculaire à type de sus-décalage du segment ST et l’apparition de l’onde Q de nécrose </w:t>
      </w:r>
    </w:p>
    <w:p w:rsidR="00691F3C" w:rsidRPr="009F2421" w:rsidRDefault="00691F3C" w:rsidP="00741348">
      <w:pPr>
        <w:spacing w:line="360" w:lineRule="auto"/>
        <w:jc w:val="both"/>
        <w:rPr>
          <w:rFonts w:asciiTheme="majorBidi" w:hAnsiTheme="majorBidi" w:cstheme="majorBidi"/>
          <w:color w:val="000000" w:themeColor="text1"/>
          <w:sz w:val="24"/>
          <w:szCs w:val="24"/>
        </w:rPr>
      </w:pPr>
      <w:proofErr w:type="gramStart"/>
      <w:r w:rsidRPr="009F2421">
        <w:rPr>
          <w:rFonts w:asciiTheme="majorBidi" w:hAnsiTheme="majorBidi" w:cstheme="majorBidi"/>
          <w:color w:val="000000" w:themeColor="text1"/>
          <w:sz w:val="24"/>
          <w:szCs w:val="24"/>
        </w:rPr>
        <w:t>il</w:t>
      </w:r>
      <w:proofErr w:type="gramEnd"/>
      <w:r w:rsidRPr="009F2421">
        <w:rPr>
          <w:rFonts w:asciiTheme="majorBidi" w:hAnsiTheme="majorBidi" w:cstheme="majorBidi"/>
          <w:color w:val="000000" w:themeColor="text1"/>
          <w:sz w:val="24"/>
          <w:szCs w:val="24"/>
        </w:rPr>
        <w:t xml:space="preserve"> permet d’apprécier la topographie et l’étendue de l’infarctus. En unité de soins </w:t>
      </w:r>
      <w:proofErr w:type="gramStart"/>
      <w:r w:rsidRPr="009F2421">
        <w:rPr>
          <w:rFonts w:asciiTheme="majorBidi" w:hAnsiTheme="majorBidi" w:cstheme="majorBidi"/>
          <w:color w:val="000000" w:themeColor="text1"/>
          <w:sz w:val="24"/>
          <w:szCs w:val="24"/>
        </w:rPr>
        <w:t>intensifs ,</w:t>
      </w:r>
      <w:proofErr w:type="gramEnd"/>
      <w:r w:rsidRPr="009F2421">
        <w:rPr>
          <w:rFonts w:asciiTheme="majorBidi" w:hAnsiTheme="majorBidi" w:cstheme="majorBidi"/>
          <w:color w:val="000000" w:themeColor="text1"/>
          <w:sz w:val="24"/>
          <w:szCs w:val="24"/>
        </w:rPr>
        <w:t xml:space="preserve"> le malade est surveillé 24 heures sur 24 heures par le monitoring ( enregistrement ECG continu ) qui permet  de dépister immédiatement la survenue d’un trouble du rythme cardiaque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 coronarographie est indiquée en urgence dans la plupart des cas </w:t>
      </w:r>
      <w:proofErr w:type="gramStart"/>
      <w:r w:rsidRPr="009F2421">
        <w:rPr>
          <w:rFonts w:asciiTheme="majorBidi" w:hAnsiTheme="majorBidi" w:cstheme="majorBidi"/>
          <w:color w:val="000000" w:themeColor="text1"/>
          <w:sz w:val="24"/>
          <w:szCs w:val="24"/>
        </w:rPr>
        <w:t>( sauf</w:t>
      </w:r>
      <w:proofErr w:type="gramEnd"/>
      <w:r w:rsidRPr="009F2421">
        <w:rPr>
          <w:rFonts w:asciiTheme="majorBidi" w:hAnsiTheme="majorBidi" w:cstheme="majorBidi"/>
          <w:color w:val="000000" w:themeColor="text1"/>
          <w:sz w:val="24"/>
          <w:szCs w:val="24"/>
        </w:rPr>
        <w:t xml:space="preserve"> si le patient est vu à plus de 12 heures du début de la douleur ou présente des comorbidités rédhibitoires ) car elle permettra le traitement le plus  efficace ( désobstruction coronaire par angioplastie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Le cliché thoracique est systématique il apprécie le volume cardiaque et recherche des signes d’œdème pulmonaire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Les examens biologiques sont répétés </w:t>
      </w:r>
      <w:proofErr w:type="gramStart"/>
      <w:r w:rsidRPr="009F2421">
        <w:rPr>
          <w:rFonts w:asciiTheme="majorBidi" w:hAnsiTheme="majorBidi" w:cstheme="majorBidi"/>
          <w:color w:val="000000" w:themeColor="text1"/>
          <w:sz w:val="24"/>
          <w:szCs w:val="24"/>
        </w:rPr>
        <w:t>régulièrement ,</w:t>
      </w:r>
      <w:proofErr w:type="gramEnd"/>
      <w:r w:rsidRPr="009F2421">
        <w:rPr>
          <w:rFonts w:asciiTheme="majorBidi" w:hAnsiTheme="majorBidi" w:cstheme="majorBidi"/>
          <w:color w:val="000000" w:themeColor="text1"/>
          <w:sz w:val="24"/>
          <w:szCs w:val="24"/>
        </w:rPr>
        <w:t xml:space="preserve"> mais leurs résultats ne doit pas </w:t>
      </w:r>
      <w:r w:rsidR="001505E1" w:rsidRPr="009F2421">
        <w:rPr>
          <w:rFonts w:asciiTheme="majorBidi" w:hAnsiTheme="majorBidi" w:cstheme="majorBidi"/>
          <w:color w:val="000000" w:themeColor="text1"/>
          <w:sz w:val="24"/>
          <w:szCs w:val="24"/>
        </w:rPr>
        <w:t>être</w:t>
      </w:r>
      <w:r w:rsidRPr="009F2421">
        <w:rPr>
          <w:rFonts w:asciiTheme="majorBidi" w:hAnsiTheme="majorBidi" w:cstheme="majorBidi"/>
          <w:color w:val="000000" w:themeColor="text1"/>
          <w:sz w:val="24"/>
          <w:szCs w:val="24"/>
        </w:rPr>
        <w:t xml:space="preserve"> attendu pour réaliser la coronarographie : </w:t>
      </w:r>
    </w:p>
    <w:p w:rsidR="00691F3C" w:rsidRPr="009F2421" w:rsidRDefault="00691F3C" w:rsidP="006B108F">
      <w:pPr>
        <w:pStyle w:val="Paragraphedeliste"/>
        <w:numPr>
          <w:ilvl w:val="0"/>
          <w:numId w:val="13"/>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dosage sanguin des enzymes cardiaques qui sont augmentés :</w:t>
      </w:r>
    </w:p>
    <w:p w:rsidR="00691F3C" w:rsidRPr="009F2421" w:rsidRDefault="00691F3C" w:rsidP="00741348">
      <w:pPr>
        <w:pStyle w:val="Paragraphedeliste"/>
        <w:spacing w:line="360" w:lineRule="auto"/>
        <w:ind w:left="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w:t>
      </w:r>
      <w:proofErr w:type="gramStart"/>
      <w:r w:rsidRPr="009F2421">
        <w:rPr>
          <w:rFonts w:asciiTheme="majorBidi" w:hAnsiTheme="majorBidi" w:cstheme="majorBidi"/>
          <w:color w:val="000000" w:themeColor="text1"/>
          <w:sz w:val="24"/>
          <w:szCs w:val="24"/>
        </w:rPr>
        <w:t>troponine ,</w:t>
      </w:r>
      <w:proofErr w:type="gramEnd"/>
      <w:r w:rsidRPr="009F2421">
        <w:rPr>
          <w:rFonts w:asciiTheme="majorBidi" w:hAnsiTheme="majorBidi" w:cstheme="majorBidi"/>
          <w:color w:val="000000" w:themeColor="text1"/>
          <w:sz w:val="24"/>
          <w:szCs w:val="24"/>
        </w:rPr>
        <w:t xml:space="preserve"> CPK tout d’abord </w:t>
      </w:r>
    </w:p>
    <w:p w:rsidR="00691F3C" w:rsidRPr="009F2421" w:rsidRDefault="00691F3C" w:rsidP="00741348">
      <w:pPr>
        <w:pStyle w:val="Paragraphedeliste"/>
        <w:spacing w:line="360" w:lineRule="auto"/>
        <w:ind w:left="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*ASAT (</w:t>
      </w:r>
      <w:proofErr w:type="gramStart"/>
      <w:r w:rsidRPr="009F2421">
        <w:rPr>
          <w:rFonts w:asciiTheme="majorBidi" w:hAnsiTheme="majorBidi" w:cstheme="majorBidi"/>
          <w:color w:val="000000" w:themeColor="text1"/>
          <w:sz w:val="24"/>
          <w:szCs w:val="24"/>
        </w:rPr>
        <w:t>SGOT )</w:t>
      </w:r>
      <w:proofErr w:type="gramEnd"/>
      <w:r w:rsidRPr="009F2421">
        <w:rPr>
          <w:rFonts w:asciiTheme="majorBidi" w:hAnsiTheme="majorBidi" w:cstheme="majorBidi"/>
          <w:color w:val="000000" w:themeColor="text1"/>
          <w:sz w:val="24"/>
          <w:szCs w:val="24"/>
        </w:rPr>
        <w:t>puis ALAT (SGPT ) et LDH ensuite :</w:t>
      </w:r>
    </w:p>
    <w:p w:rsidR="00691F3C" w:rsidRPr="009F2421" w:rsidRDefault="00691F3C" w:rsidP="006B108F">
      <w:pPr>
        <w:pStyle w:val="Paragraphedeliste"/>
        <w:numPr>
          <w:ilvl w:val="0"/>
          <w:numId w:val="13"/>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numération formule sanguine qui montre un</w:t>
      </w:r>
      <w:r w:rsidR="00994D84" w:rsidRPr="009F2421">
        <w:rPr>
          <w:rFonts w:asciiTheme="majorBidi" w:hAnsiTheme="majorBidi" w:cstheme="majorBidi"/>
          <w:color w:val="000000" w:themeColor="text1"/>
          <w:sz w:val="24"/>
          <w:szCs w:val="24"/>
        </w:rPr>
        <w:t xml:space="preserve">e </w:t>
      </w:r>
      <w:proofErr w:type="spellStart"/>
      <w:r w:rsidR="00994D84" w:rsidRPr="009F2421">
        <w:rPr>
          <w:rFonts w:asciiTheme="majorBidi" w:hAnsiTheme="majorBidi" w:cstheme="majorBidi"/>
          <w:color w:val="000000" w:themeColor="text1"/>
          <w:sz w:val="24"/>
          <w:szCs w:val="24"/>
        </w:rPr>
        <w:t>polynucléose</w:t>
      </w:r>
      <w:proofErr w:type="spellEnd"/>
      <w:r w:rsidR="00994D84" w:rsidRPr="009F2421">
        <w:rPr>
          <w:rFonts w:asciiTheme="majorBidi" w:hAnsiTheme="majorBidi" w:cstheme="majorBidi"/>
          <w:color w:val="000000" w:themeColor="text1"/>
          <w:sz w:val="24"/>
          <w:szCs w:val="24"/>
        </w:rPr>
        <w:t xml:space="preserve"> et une VS élevée</w:t>
      </w:r>
      <w:r w:rsidRPr="009F2421">
        <w:rPr>
          <w:rFonts w:asciiTheme="majorBidi" w:hAnsiTheme="majorBidi" w:cstheme="majorBidi"/>
          <w:color w:val="000000" w:themeColor="text1"/>
          <w:sz w:val="24"/>
          <w:szCs w:val="24"/>
        </w:rPr>
        <w:t>, témoins du syndrome inflammatoire ;</w:t>
      </w:r>
    </w:p>
    <w:p w:rsidR="00691F3C" w:rsidRPr="009F2421" w:rsidRDefault="00691F3C" w:rsidP="006B108F">
      <w:pPr>
        <w:pStyle w:val="Paragraphedeliste"/>
        <w:numPr>
          <w:ilvl w:val="0"/>
          <w:numId w:val="13"/>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dosage des gaz du sang artériel par ponction de l’artère radiale qui recherche une hypoxie </w:t>
      </w:r>
      <w:proofErr w:type="gramStart"/>
      <w:r w:rsidRPr="009F2421">
        <w:rPr>
          <w:rFonts w:asciiTheme="majorBidi" w:hAnsiTheme="majorBidi" w:cstheme="majorBidi"/>
          <w:color w:val="000000" w:themeColor="text1"/>
          <w:sz w:val="24"/>
          <w:szCs w:val="24"/>
        </w:rPr>
        <w:t>secondaire ,une</w:t>
      </w:r>
      <w:proofErr w:type="gramEnd"/>
      <w:r w:rsidRPr="009F2421">
        <w:rPr>
          <w:rFonts w:asciiTheme="majorBidi" w:hAnsiTheme="majorBidi" w:cstheme="majorBidi"/>
          <w:color w:val="000000" w:themeColor="text1"/>
          <w:sz w:val="24"/>
          <w:szCs w:val="24"/>
        </w:rPr>
        <w:t xml:space="preserve"> insuffisance cardiaque gauche </w:t>
      </w:r>
    </w:p>
    <w:p w:rsidR="00691F3C" w:rsidRPr="009F2421" w:rsidRDefault="00691F3C" w:rsidP="006B108F">
      <w:pPr>
        <w:pStyle w:val="Paragraphedeliste"/>
        <w:numPr>
          <w:ilvl w:val="0"/>
          <w:numId w:val="13"/>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bilan de coagulation en prévision de l’</w:t>
      </w:r>
      <w:r w:rsidR="00994D84" w:rsidRPr="009F2421">
        <w:rPr>
          <w:rFonts w:asciiTheme="majorBidi" w:hAnsiTheme="majorBidi" w:cstheme="majorBidi"/>
          <w:color w:val="000000" w:themeColor="text1"/>
          <w:sz w:val="24"/>
          <w:szCs w:val="24"/>
        </w:rPr>
        <w:t>anti coagulation</w:t>
      </w:r>
      <w:r w:rsidRPr="009F2421">
        <w:rPr>
          <w:rFonts w:asciiTheme="majorBidi" w:hAnsiTheme="majorBidi" w:cstheme="majorBidi"/>
          <w:color w:val="000000" w:themeColor="text1"/>
          <w:sz w:val="24"/>
          <w:szCs w:val="24"/>
        </w:rPr>
        <w:t xml:space="preserve">   </w:t>
      </w:r>
    </w:p>
    <w:p w:rsidR="00994D84" w:rsidRPr="009F2421" w:rsidRDefault="00691F3C" w:rsidP="00EC0DC0">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L’échocardiogramme </w:t>
      </w:r>
      <w:proofErr w:type="gramStart"/>
      <w:r w:rsidRPr="009F2421">
        <w:rPr>
          <w:rFonts w:asciiTheme="majorBidi" w:hAnsiTheme="majorBidi" w:cstheme="majorBidi"/>
          <w:color w:val="000000" w:themeColor="text1"/>
          <w:sz w:val="24"/>
          <w:szCs w:val="24"/>
        </w:rPr>
        <w:t>bidimensionnel  permet</w:t>
      </w:r>
      <w:proofErr w:type="gramEnd"/>
      <w:r w:rsidRPr="009F2421">
        <w:rPr>
          <w:rFonts w:asciiTheme="majorBidi" w:hAnsiTheme="majorBidi" w:cstheme="majorBidi"/>
          <w:color w:val="000000" w:themeColor="text1"/>
          <w:sz w:val="24"/>
          <w:szCs w:val="24"/>
        </w:rPr>
        <w:t xml:space="preserve"> de visualiser l segment  de la paroi myocardique dont la contractilité à diminuer ou disparu (</w:t>
      </w:r>
      <w:r w:rsidR="00994D84" w:rsidRPr="009F2421">
        <w:rPr>
          <w:rFonts w:asciiTheme="majorBidi" w:hAnsiTheme="majorBidi" w:cstheme="majorBidi"/>
          <w:color w:val="000000" w:themeColor="text1"/>
          <w:sz w:val="24"/>
          <w:szCs w:val="24"/>
        </w:rPr>
        <w:t>hypo-kinésie</w:t>
      </w:r>
      <w:r w:rsidRPr="009F2421">
        <w:rPr>
          <w:rFonts w:asciiTheme="majorBidi" w:hAnsiTheme="majorBidi" w:cstheme="majorBidi"/>
          <w:color w:val="000000" w:themeColor="text1"/>
          <w:sz w:val="24"/>
          <w:szCs w:val="24"/>
        </w:rPr>
        <w:t xml:space="preserve"> ou </w:t>
      </w:r>
      <w:r w:rsidR="00994D84" w:rsidRPr="009F2421">
        <w:rPr>
          <w:rFonts w:asciiTheme="majorBidi" w:hAnsiTheme="majorBidi" w:cstheme="majorBidi"/>
          <w:color w:val="000000" w:themeColor="text1"/>
          <w:sz w:val="24"/>
          <w:szCs w:val="24"/>
        </w:rPr>
        <w:t>akinésie</w:t>
      </w:r>
      <w:r w:rsidRPr="009F2421">
        <w:rPr>
          <w:rFonts w:asciiTheme="majorBidi" w:hAnsiTheme="majorBidi" w:cstheme="majorBidi"/>
          <w:color w:val="000000" w:themeColor="text1"/>
          <w:sz w:val="24"/>
          <w:szCs w:val="24"/>
        </w:rPr>
        <w:t>) ;il apprécie les fonctions ventriculaires gauches et recherche un épanchement péricardique.</w:t>
      </w:r>
    </w:p>
    <w:p w:rsidR="001657D1" w:rsidRPr="00EC0DC0" w:rsidRDefault="00EC0DC0" w:rsidP="00EC0DC0">
      <w:pPr>
        <w:pStyle w:val="Titre3"/>
        <w:numPr>
          <w:ilvl w:val="0"/>
          <w:numId w:val="0"/>
        </w:numPr>
        <w:ind w:left="720" w:hanging="720"/>
        <w:rPr>
          <w:rFonts w:asciiTheme="majorBidi" w:hAnsiTheme="majorBidi"/>
          <w:color w:val="auto"/>
          <w:sz w:val="24"/>
          <w:szCs w:val="24"/>
        </w:rPr>
      </w:pPr>
      <w:bookmarkStart w:id="24" w:name="_Toc420791634"/>
      <w:r w:rsidRPr="00EC0DC0">
        <w:rPr>
          <w:rFonts w:asciiTheme="majorBidi" w:hAnsiTheme="majorBidi"/>
          <w:color w:val="auto"/>
          <w:sz w:val="24"/>
          <w:szCs w:val="24"/>
        </w:rPr>
        <w:t>I</w:t>
      </w:r>
      <w:r w:rsidR="003F0751">
        <w:rPr>
          <w:rFonts w:asciiTheme="majorBidi" w:hAnsiTheme="majorBidi"/>
          <w:color w:val="auto"/>
          <w:sz w:val="24"/>
          <w:szCs w:val="24"/>
        </w:rPr>
        <w:t>II</w:t>
      </w:r>
      <w:r w:rsidRPr="00EC0DC0">
        <w:rPr>
          <w:rFonts w:asciiTheme="majorBidi" w:hAnsiTheme="majorBidi"/>
          <w:color w:val="auto"/>
          <w:sz w:val="24"/>
          <w:szCs w:val="24"/>
        </w:rPr>
        <w:t xml:space="preserve">.1.6. </w:t>
      </w:r>
      <w:r w:rsidR="00015504" w:rsidRPr="00EC0DC0">
        <w:rPr>
          <w:rFonts w:asciiTheme="majorBidi" w:hAnsiTheme="majorBidi"/>
          <w:color w:val="auto"/>
          <w:sz w:val="24"/>
          <w:szCs w:val="24"/>
        </w:rPr>
        <w:t>Évolution</w:t>
      </w:r>
      <w:r w:rsidR="00691F3C" w:rsidRPr="00EC0DC0">
        <w:rPr>
          <w:rFonts w:asciiTheme="majorBidi" w:hAnsiTheme="majorBidi"/>
          <w:color w:val="auto"/>
          <w:sz w:val="24"/>
          <w:szCs w:val="24"/>
        </w:rPr>
        <w:t> :</w:t>
      </w:r>
      <w:r w:rsidR="00F27618" w:rsidRPr="00EC0DC0">
        <w:rPr>
          <w:rFonts w:asciiTheme="majorBidi" w:hAnsiTheme="majorBidi"/>
          <w:color w:val="auto"/>
          <w:sz w:val="24"/>
          <w:szCs w:val="24"/>
        </w:rPr>
        <w:t xml:space="preserve"> (3)</w:t>
      </w:r>
      <w:bookmarkEnd w:id="24"/>
    </w:p>
    <w:p w:rsidR="00691F3C" w:rsidRPr="009F2421" w:rsidRDefault="00015504" w:rsidP="006B108F">
      <w:pPr>
        <w:pStyle w:val="Paragraphedeliste"/>
        <w:numPr>
          <w:ilvl w:val="0"/>
          <w:numId w:val="32"/>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Évolution</w:t>
      </w:r>
      <w:r w:rsidR="00691F3C" w:rsidRPr="009F2421">
        <w:rPr>
          <w:rFonts w:asciiTheme="majorBidi" w:hAnsiTheme="majorBidi" w:cstheme="majorBidi"/>
          <w:color w:val="000000" w:themeColor="text1"/>
          <w:sz w:val="24"/>
          <w:szCs w:val="24"/>
          <w:u w:val="single"/>
        </w:rPr>
        <w:t xml:space="preserve"> non compliquée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C’est la situation la plus fréquente ; une fièvre modérée apparait le deuxième jour et une réaction péricardique peur survenir ; les douleurs font toujours craindre une récidive d’infarctus ou une angine de poitrine séquellaire. Le lever au fauteuil se fait le quatrième jour, progressivement.</w:t>
      </w:r>
    </w:p>
    <w:p w:rsidR="00691F3C" w:rsidRPr="00EC0DC0" w:rsidRDefault="00EC0DC0" w:rsidP="00EC0DC0">
      <w:pPr>
        <w:pStyle w:val="Titre3"/>
        <w:numPr>
          <w:ilvl w:val="0"/>
          <w:numId w:val="0"/>
        </w:numPr>
        <w:ind w:left="720" w:hanging="720"/>
        <w:rPr>
          <w:rFonts w:asciiTheme="majorBidi" w:hAnsiTheme="majorBidi"/>
          <w:color w:val="auto"/>
          <w:sz w:val="24"/>
          <w:szCs w:val="24"/>
        </w:rPr>
      </w:pPr>
      <w:bookmarkStart w:id="25" w:name="_Toc420791635"/>
      <w:r>
        <w:rPr>
          <w:rFonts w:asciiTheme="majorBidi" w:hAnsiTheme="majorBidi"/>
          <w:color w:val="auto"/>
          <w:sz w:val="24"/>
          <w:szCs w:val="24"/>
        </w:rPr>
        <w:t>I</w:t>
      </w:r>
      <w:r w:rsidR="003F0751">
        <w:rPr>
          <w:rFonts w:asciiTheme="majorBidi" w:hAnsiTheme="majorBidi"/>
          <w:color w:val="auto"/>
          <w:sz w:val="24"/>
          <w:szCs w:val="24"/>
        </w:rPr>
        <w:t>II</w:t>
      </w:r>
      <w:r>
        <w:rPr>
          <w:rFonts w:asciiTheme="majorBidi" w:hAnsiTheme="majorBidi"/>
          <w:color w:val="auto"/>
          <w:sz w:val="24"/>
          <w:szCs w:val="24"/>
        </w:rPr>
        <w:t xml:space="preserve">.1.6. </w:t>
      </w:r>
      <w:r w:rsidR="00691F3C" w:rsidRPr="00EC0DC0">
        <w:rPr>
          <w:rFonts w:asciiTheme="majorBidi" w:hAnsiTheme="majorBidi"/>
          <w:color w:val="auto"/>
          <w:sz w:val="24"/>
          <w:szCs w:val="24"/>
        </w:rPr>
        <w:t>Complications :</w:t>
      </w:r>
      <w:bookmarkEnd w:id="25"/>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Elles surviennent et sont toujours à redouter au cours des 10 premiers jours de la phase aigue de l’infarctus du myocarde ; leur fréquence est maximale au cours des 24 premières heures.</w:t>
      </w:r>
    </w:p>
    <w:p w:rsidR="00691F3C" w:rsidRPr="00EC0DC0" w:rsidRDefault="00691F3C" w:rsidP="006B108F">
      <w:pPr>
        <w:pStyle w:val="Titre4"/>
        <w:numPr>
          <w:ilvl w:val="2"/>
          <w:numId w:val="22"/>
        </w:numPr>
        <w:rPr>
          <w:rFonts w:asciiTheme="majorBidi" w:hAnsiTheme="majorBidi"/>
          <w:i w:val="0"/>
          <w:iCs w:val="0"/>
          <w:color w:val="auto"/>
          <w:sz w:val="24"/>
          <w:szCs w:val="24"/>
        </w:rPr>
      </w:pPr>
      <w:r w:rsidRPr="00EC0DC0">
        <w:rPr>
          <w:rFonts w:asciiTheme="majorBidi" w:hAnsiTheme="majorBidi"/>
          <w:i w:val="0"/>
          <w:iCs w:val="0"/>
          <w:color w:val="auto"/>
          <w:sz w:val="24"/>
          <w:szCs w:val="24"/>
        </w:rPr>
        <w:t>Complications précoces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Il s’agit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EC0DC0">
        <w:rPr>
          <w:rFonts w:asciiTheme="majorBidi" w:hAnsiTheme="majorBidi" w:cstheme="majorBidi"/>
          <w:b/>
          <w:bCs/>
          <w:color w:val="000000" w:themeColor="text1"/>
          <w:sz w:val="24"/>
          <w:szCs w:val="24"/>
          <w:u w:val="single"/>
        </w:rPr>
        <w:t>De troubles du rythme :</w:t>
      </w:r>
      <w:r w:rsidRPr="009F2421">
        <w:rPr>
          <w:rFonts w:asciiTheme="majorBidi" w:hAnsiTheme="majorBidi" w:cstheme="majorBidi"/>
          <w:color w:val="000000" w:themeColor="text1"/>
          <w:sz w:val="24"/>
          <w:szCs w:val="24"/>
          <w:u w:val="single"/>
        </w:rPr>
        <w:t xml:space="preserve"> </w:t>
      </w:r>
      <w:r w:rsidRPr="009F2421">
        <w:rPr>
          <w:rFonts w:asciiTheme="majorBidi" w:hAnsiTheme="majorBidi" w:cstheme="majorBidi"/>
          <w:color w:val="000000" w:themeColor="text1"/>
          <w:sz w:val="24"/>
          <w:szCs w:val="24"/>
        </w:rPr>
        <w:t>ils se limitent au mieux à quelques extrasystoles ventriculaires, mais annoncent parfois des troubles plus graves (tachycardie ventriculaire, fibrillation ventriculaire) dont le traitement est urgent ; une mort subite est toujours possible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EC0DC0">
        <w:rPr>
          <w:rFonts w:asciiTheme="majorBidi" w:hAnsiTheme="majorBidi" w:cstheme="majorBidi"/>
          <w:b/>
          <w:bCs/>
          <w:sz w:val="24"/>
          <w:szCs w:val="24"/>
          <w:u w:val="single"/>
        </w:rPr>
        <w:t>De troubles de la conduction auriculo-ventriculaire</w:t>
      </w:r>
      <w:r w:rsidRPr="009F2421">
        <w:rPr>
          <w:rFonts w:asciiTheme="majorBidi" w:hAnsiTheme="majorBidi" w:cstheme="majorBidi"/>
          <w:color w:val="000000" w:themeColor="text1"/>
          <w:sz w:val="24"/>
          <w:szCs w:val="24"/>
        </w:rPr>
        <w:t xml:space="preserve">, bloc de branche du faisceau de </w:t>
      </w:r>
      <w:proofErr w:type="spellStart"/>
      <w:r w:rsidRPr="009F2421">
        <w:rPr>
          <w:rFonts w:asciiTheme="majorBidi" w:hAnsiTheme="majorBidi" w:cstheme="majorBidi"/>
          <w:color w:val="000000" w:themeColor="text1"/>
          <w:sz w:val="24"/>
          <w:szCs w:val="24"/>
        </w:rPr>
        <w:t>His</w:t>
      </w:r>
      <w:proofErr w:type="spellEnd"/>
      <w:r w:rsidRPr="009F2421">
        <w:rPr>
          <w:rFonts w:asciiTheme="majorBidi" w:hAnsiTheme="majorBidi" w:cstheme="majorBidi"/>
          <w:color w:val="000000" w:themeColor="text1"/>
          <w:sz w:val="24"/>
          <w:szCs w:val="24"/>
        </w:rPr>
        <w:t xml:space="preserve"> ou bloc auriculo-ventriculaire : ils sont souvent passagers et bien tolérés mais parfois mal tolérés, nécessitant la mise en place d’une sonde d’entrainement électro-systolique.</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EC0DC0">
        <w:rPr>
          <w:rFonts w:asciiTheme="majorBidi" w:hAnsiTheme="majorBidi" w:cstheme="majorBidi"/>
          <w:b/>
          <w:bCs/>
          <w:color w:val="000000" w:themeColor="text1"/>
          <w:sz w:val="24"/>
          <w:szCs w:val="24"/>
          <w:u w:val="single"/>
        </w:rPr>
        <w:t>D’une insuffisance ventriculaire gauche</w:t>
      </w:r>
      <w:r w:rsidRPr="009F2421">
        <w:rPr>
          <w:rFonts w:asciiTheme="majorBidi" w:hAnsiTheme="majorBidi" w:cstheme="majorBidi"/>
          <w:color w:val="000000" w:themeColor="text1"/>
          <w:sz w:val="24"/>
          <w:szCs w:val="24"/>
        </w:rPr>
        <w:t>, le plus souvent modérée, mais un infarctus massif peut entrainer une insuffisance cardiaque gauche majeure avec œdème aigu du poumon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EC0DC0">
        <w:rPr>
          <w:rFonts w:asciiTheme="majorBidi" w:hAnsiTheme="majorBidi" w:cstheme="majorBidi"/>
          <w:b/>
          <w:bCs/>
          <w:color w:val="000000" w:themeColor="text1"/>
          <w:sz w:val="24"/>
          <w:szCs w:val="24"/>
          <w:u w:val="single"/>
        </w:rPr>
        <w:t>D’accident thromboembolique</w:t>
      </w:r>
      <w:r w:rsidRPr="009F2421">
        <w:rPr>
          <w:rFonts w:asciiTheme="majorBidi" w:hAnsiTheme="majorBidi" w:cstheme="majorBidi"/>
          <w:color w:val="000000" w:themeColor="text1"/>
          <w:sz w:val="24"/>
          <w:szCs w:val="24"/>
          <w:u w:val="single"/>
        </w:rPr>
        <w:t xml:space="preserve"> </w:t>
      </w:r>
      <w:r w:rsidRPr="009F2421">
        <w:rPr>
          <w:rFonts w:asciiTheme="majorBidi" w:hAnsiTheme="majorBidi" w:cstheme="majorBidi"/>
          <w:color w:val="000000" w:themeColor="text1"/>
          <w:sz w:val="24"/>
          <w:szCs w:val="24"/>
        </w:rPr>
        <w:t xml:space="preserve"> (p</w:t>
      </w:r>
      <w:r w:rsidR="00EC0DC0">
        <w:rPr>
          <w:rFonts w:asciiTheme="majorBidi" w:hAnsiTheme="majorBidi" w:cstheme="majorBidi"/>
          <w:color w:val="000000" w:themeColor="text1"/>
          <w:sz w:val="24"/>
          <w:szCs w:val="24"/>
        </w:rPr>
        <w:t>hlébite des membres inferieures, embolie artérielle, cérébrale surtout</w:t>
      </w:r>
      <w:r w:rsidRPr="009F2421">
        <w:rPr>
          <w:rFonts w:asciiTheme="majorBidi" w:hAnsiTheme="majorBidi" w:cstheme="majorBidi"/>
          <w:color w:val="000000" w:themeColor="text1"/>
          <w:sz w:val="24"/>
          <w:szCs w:val="24"/>
        </w:rPr>
        <w:t>) systématiquement prévenus par le traitement anticoagulant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u w:val="single"/>
        </w:rPr>
        <w:t>D’un choc cardiogénique</w:t>
      </w:r>
      <w:r w:rsidR="00EC0DC0">
        <w:rPr>
          <w:rFonts w:asciiTheme="majorBidi" w:hAnsiTheme="majorBidi" w:cstheme="majorBidi"/>
          <w:color w:val="000000" w:themeColor="text1"/>
          <w:sz w:val="24"/>
          <w:szCs w:val="24"/>
          <w:u w:val="single"/>
        </w:rPr>
        <w:t> </w:t>
      </w:r>
      <w:r w:rsidR="00EC0DC0" w:rsidRPr="00EC0DC0">
        <w:rPr>
          <w:rFonts w:asciiTheme="majorBidi" w:hAnsiTheme="majorBidi" w:cstheme="majorBidi"/>
          <w:color w:val="000000" w:themeColor="text1"/>
          <w:sz w:val="24"/>
          <w:szCs w:val="24"/>
        </w:rPr>
        <w:t xml:space="preserve">: </w:t>
      </w:r>
      <w:r w:rsidRPr="00EC0DC0">
        <w:rPr>
          <w:rFonts w:asciiTheme="majorBidi" w:hAnsiTheme="majorBidi" w:cstheme="majorBidi"/>
          <w:color w:val="000000" w:themeColor="text1"/>
          <w:sz w:val="24"/>
          <w:szCs w:val="24"/>
        </w:rPr>
        <w:t xml:space="preserve">  </w:t>
      </w:r>
      <w:r w:rsidRPr="009F2421">
        <w:rPr>
          <w:rFonts w:asciiTheme="majorBidi" w:hAnsiTheme="majorBidi" w:cstheme="majorBidi"/>
          <w:color w:val="000000" w:themeColor="text1"/>
          <w:sz w:val="24"/>
          <w:szCs w:val="24"/>
        </w:rPr>
        <w:t>très grave </w:t>
      </w:r>
    </w:p>
    <w:p w:rsidR="00691F3C" w:rsidRPr="00EC0DC0" w:rsidRDefault="00691F3C" w:rsidP="006B108F">
      <w:pPr>
        <w:pStyle w:val="Titre5"/>
        <w:numPr>
          <w:ilvl w:val="2"/>
          <w:numId w:val="22"/>
        </w:numPr>
        <w:rPr>
          <w:rFonts w:asciiTheme="majorBidi" w:hAnsiTheme="majorBidi"/>
          <w:b/>
          <w:bCs/>
          <w:color w:val="auto"/>
          <w:sz w:val="24"/>
          <w:szCs w:val="24"/>
        </w:rPr>
      </w:pPr>
      <w:r w:rsidRPr="00EC0DC0">
        <w:rPr>
          <w:rFonts w:asciiTheme="majorBidi" w:hAnsiTheme="majorBidi"/>
          <w:b/>
          <w:bCs/>
          <w:color w:val="auto"/>
          <w:sz w:val="24"/>
          <w:szCs w:val="24"/>
        </w:rPr>
        <w:t>Complication tardive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Il s’agit principalement :</w:t>
      </w:r>
    </w:p>
    <w:p w:rsidR="00691F3C" w:rsidRPr="009F2421" w:rsidRDefault="00691F3C" w:rsidP="006B108F">
      <w:pPr>
        <w:pStyle w:val="Paragraphedeliste"/>
        <w:numPr>
          <w:ilvl w:val="0"/>
          <w:numId w:val="14"/>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d’une pleuro-</w:t>
      </w:r>
      <w:r w:rsidR="007F4BD3" w:rsidRPr="009F2421">
        <w:rPr>
          <w:rFonts w:asciiTheme="majorBidi" w:hAnsiTheme="majorBidi" w:cstheme="majorBidi"/>
          <w:color w:val="000000" w:themeColor="text1"/>
          <w:sz w:val="24"/>
          <w:szCs w:val="24"/>
        </w:rPr>
        <w:t>péricardite,</w:t>
      </w:r>
      <w:r w:rsidRPr="009F2421">
        <w:rPr>
          <w:rFonts w:asciiTheme="majorBidi" w:hAnsiTheme="majorBidi" w:cstheme="majorBidi"/>
          <w:color w:val="000000" w:themeColor="text1"/>
          <w:sz w:val="24"/>
          <w:szCs w:val="24"/>
        </w:rPr>
        <w:t xml:space="preserve"> entre la deuxième semaine et le quatrième </w:t>
      </w:r>
      <w:proofErr w:type="gramStart"/>
      <w:r w:rsidRPr="009F2421">
        <w:rPr>
          <w:rFonts w:asciiTheme="majorBidi" w:hAnsiTheme="majorBidi" w:cstheme="majorBidi"/>
          <w:color w:val="000000" w:themeColor="text1"/>
          <w:sz w:val="24"/>
          <w:szCs w:val="24"/>
        </w:rPr>
        <w:t>mois ,</w:t>
      </w:r>
      <w:proofErr w:type="gramEnd"/>
      <w:r w:rsidRPr="009F2421">
        <w:rPr>
          <w:rFonts w:asciiTheme="majorBidi" w:hAnsiTheme="majorBidi" w:cstheme="majorBidi"/>
          <w:color w:val="000000" w:themeColor="text1"/>
          <w:sz w:val="24"/>
          <w:szCs w:val="24"/>
        </w:rPr>
        <w:t xml:space="preserve"> dont l’évolution est souvent longue </w:t>
      </w:r>
    </w:p>
    <w:p w:rsidR="00691F3C" w:rsidRPr="009F2421" w:rsidRDefault="00691F3C" w:rsidP="006B108F">
      <w:pPr>
        <w:pStyle w:val="Paragraphedeliste"/>
        <w:numPr>
          <w:ilvl w:val="0"/>
          <w:numId w:val="14"/>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d’un anévrisme de la paroi du ventricule </w:t>
      </w:r>
      <w:proofErr w:type="gramStart"/>
      <w:r w:rsidRPr="009F2421">
        <w:rPr>
          <w:rFonts w:asciiTheme="majorBidi" w:hAnsiTheme="majorBidi" w:cstheme="majorBidi"/>
          <w:color w:val="000000" w:themeColor="text1"/>
          <w:sz w:val="24"/>
          <w:szCs w:val="24"/>
        </w:rPr>
        <w:t>gauche ,</w:t>
      </w:r>
      <w:proofErr w:type="gramEnd"/>
      <w:r w:rsidRPr="009F2421">
        <w:rPr>
          <w:rFonts w:asciiTheme="majorBidi" w:hAnsiTheme="majorBidi" w:cstheme="majorBidi"/>
          <w:color w:val="000000" w:themeColor="text1"/>
          <w:sz w:val="24"/>
          <w:szCs w:val="24"/>
        </w:rPr>
        <w:t xml:space="preserve"> source de thrombose à son contact avec risque d’embolie artérielle , de troubles du rythme ventriculaire et d’insuffisance cardiaque gauche </w:t>
      </w:r>
    </w:p>
    <w:p w:rsidR="00691F3C" w:rsidRPr="009F2421" w:rsidRDefault="00691F3C" w:rsidP="006B108F">
      <w:pPr>
        <w:pStyle w:val="Paragraphedeliste"/>
        <w:numPr>
          <w:ilvl w:val="0"/>
          <w:numId w:val="14"/>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d’une récidive d’infarctus </w:t>
      </w:r>
    </w:p>
    <w:p w:rsidR="001505E1" w:rsidRPr="00115C00" w:rsidRDefault="00691F3C" w:rsidP="006B108F">
      <w:pPr>
        <w:pStyle w:val="Paragraphedeliste"/>
        <w:numPr>
          <w:ilvl w:val="0"/>
          <w:numId w:val="14"/>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d’une angine de poitrine </w:t>
      </w:r>
      <w:proofErr w:type="gramStart"/>
      <w:r w:rsidRPr="009F2421">
        <w:rPr>
          <w:rFonts w:asciiTheme="majorBidi" w:hAnsiTheme="majorBidi" w:cstheme="majorBidi"/>
          <w:color w:val="000000" w:themeColor="text1"/>
          <w:sz w:val="24"/>
          <w:szCs w:val="24"/>
        </w:rPr>
        <w:t>séquellaire  (</w:t>
      </w:r>
      <w:proofErr w:type="gramEnd"/>
      <w:r w:rsidRPr="009F2421">
        <w:rPr>
          <w:rFonts w:asciiTheme="majorBidi" w:hAnsiTheme="majorBidi" w:cstheme="majorBidi"/>
          <w:color w:val="000000" w:themeColor="text1"/>
          <w:sz w:val="24"/>
          <w:szCs w:val="24"/>
        </w:rPr>
        <w:t xml:space="preserve"> dont le traitement peut </w:t>
      </w:r>
      <w:r w:rsidR="00F27618" w:rsidRPr="009F2421">
        <w:rPr>
          <w:rFonts w:asciiTheme="majorBidi" w:hAnsiTheme="majorBidi" w:cstheme="majorBidi"/>
          <w:color w:val="000000" w:themeColor="text1"/>
          <w:sz w:val="24"/>
          <w:szCs w:val="24"/>
        </w:rPr>
        <w:t>être</w:t>
      </w:r>
      <w:r w:rsidRPr="009F2421">
        <w:rPr>
          <w:rFonts w:asciiTheme="majorBidi" w:hAnsiTheme="majorBidi" w:cstheme="majorBidi"/>
          <w:color w:val="000000" w:themeColor="text1"/>
          <w:sz w:val="24"/>
          <w:szCs w:val="24"/>
        </w:rPr>
        <w:t xml:space="preserve"> chirurgicale )</w:t>
      </w:r>
    </w:p>
    <w:p w:rsidR="00691F3C" w:rsidRPr="00EC0DC0" w:rsidRDefault="00EC0DC0" w:rsidP="00EC0DC0">
      <w:pPr>
        <w:pStyle w:val="Titre3"/>
        <w:numPr>
          <w:ilvl w:val="0"/>
          <w:numId w:val="0"/>
        </w:numPr>
        <w:ind w:left="720" w:hanging="720"/>
        <w:rPr>
          <w:rFonts w:asciiTheme="majorBidi" w:hAnsiTheme="majorBidi"/>
          <w:color w:val="auto"/>
          <w:sz w:val="24"/>
          <w:szCs w:val="24"/>
        </w:rPr>
      </w:pPr>
      <w:bookmarkStart w:id="26" w:name="_Toc420791636"/>
      <w:r>
        <w:rPr>
          <w:rFonts w:asciiTheme="majorBidi" w:hAnsiTheme="majorBidi"/>
          <w:color w:val="auto"/>
          <w:sz w:val="24"/>
          <w:szCs w:val="24"/>
        </w:rPr>
        <w:t>I</w:t>
      </w:r>
      <w:r w:rsidR="003F0751">
        <w:rPr>
          <w:rFonts w:asciiTheme="majorBidi" w:hAnsiTheme="majorBidi"/>
          <w:color w:val="auto"/>
          <w:sz w:val="24"/>
          <w:szCs w:val="24"/>
        </w:rPr>
        <w:t>II</w:t>
      </w:r>
      <w:r>
        <w:rPr>
          <w:rFonts w:asciiTheme="majorBidi" w:hAnsiTheme="majorBidi"/>
          <w:color w:val="auto"/>
          <w:sz w:val="24"/>
          <w:szCs w:val="24"/>
        </w:rPr>
        <w:t xml:space="preserve">.1.7. </w:t>
      </w:r>
      <w:r w:rsidR="00691F3C" w:rsidRPr="00EC0DC0">
        <w:rPr>
          <w:rFonts w:asciiTheme="majorBidi" w:hAnsiTheme="majorBidi"/>
          <w:color w:val="auto"/>
          <w:sz w:val="24"/>
          <w:szCs w:val="24"/>
        </w:rPr>
        <w:t>Traitement :</w:t>
      </w:r>
      <w:r w:rsidR="00F27618" w:rsidRPr="00EC0DC0">
        <w:rPr>
          <w:rFonts w:asciiTheme="majorBidi" w:hAnsiTheme="majorBidi"/>
          <w:color w:val="auto"/>
          <w:sz w:val="24"/>
          <w:szCs w:val="24"/>
        </w:rPr>
        <w:t xml:space="preserve"> (3)</w:t>
      </w:r>
      <w:bookmarkEnd w:id="26"/>
    </w:p>
    <w:p w:rsidR="00691F3C" w:rsidRPr="00EC0DC0" w:rsidRDefault="00691F3C" w:rsidP="006B108F">
      <w:pPr>
        <w:pStyle w:val="Titre4"/>
        <w:numPr>
          <w:ilvl w:val="0"/>
          <w:numId w:val="40"/>
        </w:numPr>
        <w:rPr>
          <w:rFonts w:asciiTheme="majorBidi" w:hAnsiTheme="majorBidi"/>
          <w:color w:val="auto"/>
          <w:sz w:val="24"/>
          <w:szCs w:val="24"/>
        </w:rPr>
      </w:pPr>
      <w:r w:rsidRPr="00EC0DC0">
        <w:rPr>
          <w:rFonts w:asciiTheme="majorBidi" w:hAnsiTheme="majorBidi"/>
          <w:color w:val="auto"/>
          <w:sz w:val="24"/>
          <w:szCs w:val="24"/>
        </w:rPr>
        <w:t xml:space="preserve">But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 traitement notamment pour buts :</w:t>
      </w:r>
    </w:p>
    <w:p w:rsidR="00691F3C" w:rsidRPr="009F2421" w:rsidRDefault="00691F3C" w:rsidP="006B108F">
      <w:pPr>
        <w:pStyle w:val="Paragraphedeliste"/>
        <w:numPr>
          <w:ilvl w:val="0"/>
          <w:numId w:val="1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de calmer la douleur</w:t>
      </w:r>
    </w:p>
    <w:p w:rsidR="00691F3C" w:rsidRPr="009F2421" w:rsidRDefault="00691F3C" w:rsidP="006B108F">
      <w:pPr>
        <w:pStyle w:val="Paragraphedeliste"/>
        <w:numPr>
          <w:ilvl w:val="0"/>
          <w:numId w:val="15"/>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de revasculariser le muscle le plus rapidement possible par une angioplastie coronaire ou (si impossibilité d’accès à une salle de cathétérisme  dans une heure)  par injection précoce d’un </w:t>
      </w:r>
      <w:proofErr w:type="spellStart"/>
      <w:r w:rsidRPr="009F2421">
        <w:rPr>
          <w:rFonts w:asciiTheme="majorBidi" w:hAnsiTheme="majorBidi" w:cstheme="majorBidi"/>
          <w:color w:val="000000" w:themeColor="text1"/>
          <w:sz w:val="24"/>
          <w:szCs w:val="24"/>
        </w:rPr>
        <w:t>thrombolytique</w:t>
      </w:r>
      <w:proofErr w:type="spellEnd"/>
      <w:r w:rsidRPr="009F2421">
        <w:rPr>
          <w:rFonts w:asciiTheme="majorBidi" w:hAnsiTheme="majorBidi" w:cstheme="majorBidi"/>
          <w:color w:val="000000" w:themeColor="text1"/>
          <w:sz w:val="24"/>
          <w:szCs w:val="24"/>
        </w:rPr>
        <w:t xml:space="preserve">   </w:t>
      </w:r>
    </w:p>
    <w:p w:rsidR="00691F3C" w:rsidRPr="00EC0DC0" w:rsidRDefault="00691F3C" w:rsidP="006B108F">
      <w:pPr>
        <w:pStyle w:val="Titre4"/>
        <w:numPr>
          <w:ilvl w:val="0"/>
          <w:numId w:val="40"/>
        </w:numPr>
        <w:rPr>
          <w:rFonts w:asciiTheme="majorBidi" w:hAnsiTheme="majorBidi"/>
          <w:i w:val="0"/>
          <w:iCs w:val="0"/>
          <w:color w:val="auto"/>
          <w:sz w:val="24"/>
          <w:szCs w:val="24"/>
        </w:rPr>
      </w:pPr>
      <w:r w:rsidRPr="00EC0DC0">
        <w:rPr>
          <w:rFonts w:asciiTheme="majorBidi" w:hAnsiTheme="majorBidi"/>
          <w:i w:val="0"/>
          <w:iCs w:val="0"/>
          <w:color w:val="auto"/>
          <w:sz w:val="24"/>
          <w:szCs w:val="24"/>
        </w:rPr>
        <w:t xml:space="preserve">Traitement et prévention </w:t>
      </w:r>
      <w:r w:rsidR="00EC0DC0" w:rsidRPr="00EC0DC0">
        <w:rPr>
          <w:rFonts w:asciiTheme="majorBidi" w:hAnsiTheme="majorBidi"/>
          <w:i w:val="0"/>
          <w:iCs w:val="0"/>
          <w:color w:val="auto"/>
          <w:sz w:val="24"/>
          <w:szCs w:val="24"/>
        </w:rPr>
        <w:t>des complications</w:t>
      </w:r>
      <w:r w:rsidRPr="00EC0DC0">
        <w:rPr>
          <w:rFonts w:asciiTheme="majorBidi" w:hAnsiTheme="majorBidi"/>
          <w:i w:val="0"/>
          <w:iCs w:val="0"/>
          <w:color w:val="auto"/>
          <w:sz w:val="24"/>
          <w:szCs w:val="24"/>
        </w:rPr>
        <w:t> :</w:t>
      </w:r>
    </w:p>
    <w:p w:rsidR="00691F3C" w:rsidRPr="009F2421" w:rsidRDefault="00691F3C" w:rsidP="00741348">
      <w:pPr>
        <w:spacing w:line="360" w:lineRule="auto"/>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Complications thromboemboliques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Elle sont prévenues par le traitement </w:t>
      </w:r>
      <w:proofErr w:type="gramStart"/>
      <w:r w:rsidRPr="009F2421">
        <w:rPr>
          <w:rFonts w:asciiTheme="majorBidi" w:hAnsiTheme="majorBidi" w:cstheme="majorBidi"/>
          <w:color w:val="000000" w:themeColor="text1"/>
          <w:sz w:val="24"/>
          <w:szCs w:val="24"/>
        </w:rPr>
        <w:t>anticoagulant ,</w:t>
      </w:r>
      <w:proofErr w:type="gramEnd"/>
      <w:r w:rsidRPr="009F2421">
        <w:rPr>
          <w:rFonts w:asciiTheme="majorBidi" w:hAnsiTheme="majorBidi" w:cstheme="majorBidi"/>
          <w:color w:val="000000" w:themeColor="text1"/>
          <w:sz w:val="24"/>
          <w:szCs w:val="24"/>
        </w:rPr>
        <w:t xml:space="preserve"> héparine à la seringue électrique en continue ou discontinu toutes les deux heures , ou par voie sous-cutanée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 surveillance biologique </w:t>
      </w:r>
      <w:proofErr w:type="gramStart"/>
      <w:r w:rsidRPr="009F2421">
        <w:rPr>
          <w:rFonts w:asciiTheme="majorBidi" w:hAnsiTheme="majorBidi" w:cstheme="majorBidi"/>
          <w:color w:val="000000" w:themeColor="text1"/>
          <w:sz w:val="24"/>
          <w:szCs w:val="24"/>
        </w:rPr>
        <w:t>( par</w:t>
      </w:r>
      <w:proofErr w:type="gramEnd"/>
      <w:r w:rsidRPr="009F2421">
        <w:rPr>
          <w:rFonts w:asciiTheme="majorBidi" w:hAnsiTheme="majorBidi" w:cstheme="majorBidi"/>
          <w:color w:val="000000" w:themeColor="text1"/>
          <w:sz w:val="24"/>
          <w:szCs w:val="24"/>
        </w:rPr>
        <w:t xml:space="preserve"> des testes de coagulation sanguine ) est régulière .</w:t>
      </w:r>
    </w:p>
    <w:p w:rsidR="00691F3C" w:rsidRPr="009F2421" w:rsidRDefault="00691F3C" w:rsidP="00741348">
      <w:pPr>
        <w:spacing w:line="360" w:lineRule="auto"/>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 xml:space="preserve">Trouble du rythme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Le traitement est fonction du trouble du rythme </w:t>
      </w:r>
      <w:proofErr w:type="gramStart"/>
      <w:r w:rsidRPr="009F2421">
        <w:rPr>
          <w:rFonts w:asciiTheme="majorBidi" w:hAnsiTheme="majorBidi" w:cstheme="majorBidi"/>
          <w:color w:val="000000" w:themeColor="text1"/>
          <w:sz w:val="24"/>
          <w:szCs w:val="24"/>
        </w:rPr>
        <w:t>observer</w:t>
      </w:r>
      <w:proofErr w:type="gramEnd"/>
      <w:r w:rsidRPr="009F2421">
        <w:rPr>
          <w:rFonts w:asciiTheme="majorBidi" w:hAnsiTheme="majorBidi" w:cstheme="majorBidi"/>
          <w:color w:val="000000" w:themeColor="text1"/>
          <w:sz w:val="24"/>
          <w:szCs w:val="24"/>
        </w:rPr>
        <w:t> :</w:t>
      </w:r>
    </w:p>
    <w:p w:rsidR="00691F3C" w:rsidRPr="009F2421" w:rsidRDefault="00691F3C" w:rsidP="006B108F">
      <w:pPr>
        <w:pStyle w:val="Paragraphedeliste"/>
        <w:numPr>
          <w:ilvl w:val="0"/>
          <w:numId w:val="1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Extrasystoles ventriculaires : les </w:t>
      </w:r>
      <w:proofErr w:type="gramStart"/>
      <w:r w:rsidRPr="009F2421">
        <w:rPr>
          <w:rFonts w:asciiTheme="majorBidi" w:hAnsiTheme="majorBidi" w:cstheme="majorBidi"/>
          <w:color w:val="000000" w:themeColor="text1"/>
          <w:sz w:val="24"/>
          <w:szCs w:val="24"/>
        </w:rPr>
        <w:t>bétabloquants ,</w:t>
      </w:r>
      <w:proofErr w:type="gramEnd"/>
      <w:r w:rsidRPr="009F2421">
        <w:rPr>
          <w:rFonts w:asciiTheme="majorBidi" w:hAnsiTheme="majorBidi" w:cstheme="majorBidi"/>
          <w:color w:val="000000" w:themeColor="text1"/>
          <w:sz w:val="24"/>
          <w:szCs w:val="24"/>
        </w:rPr>
        <w:t xml:space="preserve"> éventuellement complétés par l’amiodarone®  intraveineuse </w:t>
      </w:r>
    </w:p>
    <w:p w:rsidR="00691F3C" w:rsidRPr="009F2421" w:rsidRDefault="00691F3C" w:rsidP="006B108F">
      <w:pPr>
        <w:pStyle w:val="Paragraphedeliste"/>
        <w:numPr>
          <w:ilvl w:val="0"/>
          <w:numId w:val="1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Tachycardie ventriculaire : choc électrique externe avec ou sans anesthésie générale en fonction de la tolérance hémodynamique </w:t>
      </w:r>
    </w:p>
    <w:p w:rsidR="00994D84" w:rsidRPr="009F2421" w:rsidRDefault="00691F3C" w:rsidP="006B108F">
      <w:pPr>
        <w:pStyle w:val="Paragraphedeliste"/>
        <w:numPr>
          <w:ilvl w:val="0"/>
          <w:numId w:val="16"/>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Fibrillation ventriculaire : choc électrique externe immédiat.</w:t>
      </w:r>
    </w:p>
    <w:p w:rsidR="00994D84" w:rsidRPr="009F2421" w:rsidRDefault="00994D84" w:rsidP="00741348">
      <w:pPr>
        <w:pStyle w:val="Paragraphedeliste"/>
        <w:spacing w:line="360" w:lineRule="auto"/>
        <w:ind w:left="0"/>
        <w:jc w:val="both"/>
        <w:rPr>
          <w:rFonts w:asciiTheme="majorBidi" w:hAnsiTheme="majorBidi" w:cstheme="majorBidi"/>
          <w:color w:val="000000" w:themeColor="text1"/>
          <w:sz w:val="24"/>
          <w:szCs w:val="24"/>
        </w:rPr>
      </w:pPr>
    </w:p>
    <w:p w:rsidR="00691F3C" w:rsidRPr="009F2421" w:rsidRDefault="00691F3C" w:rsidP="00741348">
      <w:pPr>
        <w:spacing w:line="360" w:lineRule="auto"/>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Trouble de la conduction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Bradycardie sinusale et syndrome vagal répondent à l’atropine intraveineuse et sous-cutanée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Le traitement des blocs auriculo-ventriculaires est fonction de la gravité du bloc et de siège de </w:t>
      </w:r>
      <w:proofErr w:type="gramStart"/>
      <w:r w:rsidRPr="009F2421">
        <w:rPr>
          <w:rFonts w:asciiTheme="majorBidi" w:hAnsiTheme="majorBidi" w:cstheme="majorBidi"/>
          <w:color w:val="000000" w:themeColor="text1"/>
          <w:sz w:val="24"/>
          <w:szCs w:val="24"/>
        </w:rPr>
        <w:t>l’infarctus .</w:t>
      </w:r>
      <w:proofErr w:type="gramEnd"/>
      <w:r w:rsidRPr="009F2421">
        <w:rPr>
          <w:rFonts w:asciiTheme="majorBidi" w:hAnsiTheme="majorBidi" w:cstheme="majorBidi"/>
          <w:color w:val="000000" w:themeColor="text1"/>
          <w:sz w:val="24"/>
          <w:szCs w:val="24"/>
        </w:rPr>
        <w:t xml:space="preserve"> Les blocs auriculo-ventriculaires   complets compliquant un infarctus antérieure nécessitent  la mise en place d’une sonde d’entrainement </w:t>
      </w:r>
      <w:proofErr w:type="spellStart"/>
      <w:r w:rsidRPr="009F2421">
        <w:rPr>
          <w:rFonts w:asciiTheme="majorBidi" w:hAnsiTheme="majorBidi" w:cstheme="majorBidi"/>
          <w:color w:val="000000" w:themeColor="text1"/>
          <w:sz w:val="24"/>
          <w:szCs w:val="24"/>
        </w:rPr>
        <w:t>électrosystolique</w:t>
      </w:r>
      <w:proofErr w:type="spellEnd"/>
      <w:r w:rsidRPr="009F2421">
        <w:rPr>
          <w:rFonts w:asciiTheme="majorBidi" w:hAnsiTheme="majorBidi" w:cstheme="majorBidi"/>
          <w:color w:val="000000" w:themeColor="text1"/>
          <w:sz w:val="24"/>
          <w:szCs w:val="24"/>
        </w:rPr>
        <w:t xml:space="preserve"> </w:t>
      </w:r>
    </w:p>
    <w:p w:rsidR="00691F3C" w:rsidRPr="00EC0DC0" w:rsidRDefault="00691F3C" w:rsidP="006B108F">
      <w:pPr>
        <w:pStyle w:val="Titre4"/>
        <w:numPr>
          <w:ilvl w:val="0"/>
          <w:numId w:val="40"/>
        </w:numPr>
        <w:rPr>
          <w:rFonts w:asciiTheme="majorBidi" w:hAnsiTheme="majorBidi"/>
          <w:i w:val="0"/>
          <w:iCs w:val="0"/>
          <w:color w:val="auto"/>
          <w:sz w:val="24"/>
          <w:szCs w:val="24"/>
        </w:rPr>
      </w:pPr>
      <w:r w:rsidRPr="00EC0DC0">
        <w:rPr>
          <w:rFonts w:asciiTheme="majorBidi" w:hAnsiTheme="majorBidi"/>
          <w:i w:val="0"/>
          <w:iCs w:val="0"/>
          <w:color w:val="auto"/>
          <w:sz w:val="24"/>
          <w:szCs w:val="24"/>
        </w:rPr>
        <w:t>Lutte contre les facteurs de risque et rééducation physique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Le traitement médicale est </w:t>
      </w:r>
      <w:proofErr w:type="gramStart"/>
      <w:r w:rsidRPr="009F2421">
        <w:rPr>
          <w:rFonts w:asciiTheme="majorBidi" w:hAnsiTheme="majorBidi" w:cstheme="majorBidi"/>
          <w:color w:val="000000" w:themeColor="text1"/>
          <w:sz w:val="24"/>
          <w:szCs w:val="24"/>
        </w:rPr>
        <w:t>réajusté ,</w:t>
      </w:r>
      <w:proofErr w:type="gramEnd"/>
      <w:r w:rsidRPr="009F2421">
        <w:rPr>
          <w:rFonts w:asciiTheme="majorBidi" w:hAnsiTheme="majorBidi" w:cstheme="majorBidi"/>
          <w:color w:val="000000" w:themeColor="text1"/>
          <w:sz w:val="24"/>
          <w:szCs w:val="24"/>
        </w:rPr>
        <w:t xml:space="preserve"> les facteurs de risques sont dépistés et traités , en particulier l’hypercholestérolémie (notamment par mes statines ) .l’arrêt du tabac conseillé , le diabète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L’activité physique est reprise en cherchant à atteindre progressivement le niveau maximum de performance physique possible (ECG d’effort</w:t>
      </w:r>
      <w:proofErr w:type="gramStart"/>
      <w:r w:rsidRPr="009F2421">
        <w:rPr>
          <w:rFonts w:asciiTheme="majorBidi" w:hAnsiTheme="majorBidi" w:cstheme="majorBidi"/>
          <w:color w:val="000000" w:themeColor="text1"/>
          <w:sz w:val="24"/>
          <w:szCs w:val="24"/>
        </w:rPr>
        <w:t>) .</w:t>
      </w:r>
      <w:proofErr w:type="gramEnd"/>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C’est là qu’intervient la rééducation physique en centre spécialisé. Une meilleure hygiène de vie et éventuellement, une réinsertion professionnelle sont des éléments importants.</w:t>
      </w:r>
    </w:p>
    <w:p w:rsidR="00691F3C" w:rsidRPr="00DE59C2" w:rsidRDefault="00EC0DC0" w:rsidP="00EC0DC0">
      <w:pPr>
        <w:pStyle w:val="Titre3"/>
        <w:numPr>
          <w:ilvl w:val="0"/>
          <w:numId w:val="0"/>
        </w:numPr>
        <w:ind w:left="720" w:hanging="720"/>
        <w:rPr>
          <w:rFonts w:asciiTheme="majorBidi" w:hAnsiTheme="majorBidi"/>
          <w:color w:val="auto"/>
          <w:sz w:val="24"/>
          <w:szCs w:val="24"/>
        </w:rPr>
      </w:pPr>
      <w:bookmarkStart w:id="27" w:name="_Toc420791637"/>
      <w:r w:rsidRPr="00DE59C2">
        <w:rPr>
          <w:rFonts w:asciiTheme="majorBidi" w:hAnsiTheme="majorBidi"/>
          <w:color w:val="auto"/>
          <w:sz w:val="24"/>
          <w:szCs w:val="24"/>
        </w:rPr>
        <w:t>I</w:t>
      </w:r>
      <w:r w:rsidR="003F0751">
        <w:rPr>
          <w:rFonts w:asciiTheme="majorBidi" w:hAnsiTheme="majorBidi"/>
          <w:color w:val="auto"/>
          <w:sz w:val="24"/>
          <w:szCs w:val="24"/>
        </w:rPr>
        <w:t>II</w:t>
      </w:r>
      <w:r w:rsidRPr="00DE59C2">
        <w:rPr>
          <w:rFonts w:asciiTheme="majorBidi" w:hAnsiTheme="majorBidi"/>
          <w:color w:val="auto"/>
          <w:sz w:val="24"/>
          <w:szCs w:val="24"/>
        </w:rPr>
        <w:t>.1.</w:t>
      </w:r>
      <w:r w:rsidR="00DE59C2" w:rsidRPr="00DE59C2">
        <w:rPr>
          <w:rFonts w:asciiTheme="majorBidi" w:hAnsiTheme="majorBidi"/>
          <w:color w:val="auto"/>
          <w:sz w:val="24"/>
          <w:szCs w:val="24"/>
        </w:rPr>
        <w:t xml:space="preserve">8. </w:t>
      </w:r>
      <w:r w:rsidR="00994D84" w:rsidRPr="00DE59C2">
        <w:rPr>
          <w:rFonts w:asciiTheme="majorBidi" w:hAnsiTheme="majorBidi"/>
          <w:color w:val="auto"/>
          <w:sz w:val="24"/>
          <w:szCs w:val="24"/>
        </w:rPr>
        <w:t xml:space="preserve"> </w:t>
      </w:r>
      <w:r w:rsidR="00691F3C" w:rsidRPr="00DE59C2">
        <w:rPr>
          <w:rFonts w:asciiTheme="majorBidi" w:hAnsiTheme="majorBidi"/>
          <w:color w:val="auto"/>
          <w:sz w:val="24"/>
          <w:szCs w:val="24"/>
        </w:rPr>
        <w:t>Conduite à tenir et rôle infirmier :</w:t>
      </w:r>
      <w:r w:rsidR="00F27618" w:rsidRPr="00DE59C2">
        <w:rPr>
          <w:rFonts w:asciiTheme="majorBidi" w:hAnsiTheme="majorBidi"/>
          <w:color w:val="auto"/>
          <w:sz w:val="24"/>
          <w:szCs w:val="24"/>
        </w:rPr>
        <w:t xml:space="preserve"> (4)</w:t>
      </w:r>
      <w:bookmarkEnd w:id="27"/>
    </w:p>
    <w:p w:rsidR="00691F3C" w:rsidRPr="009F2421" w:rsidRDefault="00DE59C2" w:rsidP="00741348">
      <w:pPr>
        <w:spacing w:line="360" w:lineRule="auto"/>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Évaluer</w:t>
      </w:r>
      <w:r w:rsidR="00691F3C" w:rsidRPr="009F2421">
        <w:rPr>
          <w:rFonts w:asciiTheme="majorBidi" w:hAnsiTheme="majorBidi" w:cstheme="majorBidi"/>
          <w:color w:val="000000" w:themeColor="text1"/>
          <w:sz w:val="24"/>
          <w:szCs w:val="24"/>
          <w:u w:val="single"/>
        </w:rPr>
        <w:t xml:space="preserve"> une situation clinique et établir un diagnostic dans le domaine infirmier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Conduire un entretien de recueil de données </w:t>
      </w:r>
      <w:r w:rsidRPr="009F2421">
        <w:rPr>
          <w:rFonts w:asciiTheme="majorBidi" w:hAnsiTheme="majorBidi" w:cstheme="majorBidi"/>
          <w:b/>
          <w:bCs/>
          <w:color w:val="000000" w:themeColor="text1"/>
          <w:sz w:val="24"/>
          <w:szCs w:val="24"/>
        </w:rPr>
        <w:t xml:space="preserve">: sans retarder la prise en charge +++ , </w:t>
      </w:r>
      <w:r w:rsidRPr="009F2421">
        <w:rPr>
          <w:rFonts w:asciiTheme="majorBidi" w:hAnsiTheme="majorBidi" w:cstheme="majorBidi"/>
          <w:color w:val="000000" w:themeColor="text1"/>
          <w:sz w:val="24"/>
          <w:szCs w:val="24"/>
        </w:rPr>
        <w:t>administratif , contexte (socio-économique , familial et psychologique ) , antécédents (facteurs de risque cardiovasculaire , angor chronique , infarctus , pontage ), allergie , traitement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u w:val="single"/>
        </w:rPr>
        <w:t>Identifier les signes et symptômes </w:t>
      </w:r>
      <w:r w:rsidRPr="009F2421">
        <w:rPr>
          <w:rFonts w:asciiTheme="majorBidi" w:hAnsiTheme="majorBidi" w:cstheme="majorBidi"/>
          <w:color w:val="000000" w:themeColor="text1"/>
          <w:sz w:val="24"/>
          <w:szCs w:val="24"/>
        </w:rPr>
        <w:t xml:space="preserve">: douleur thoracique (+++) </w:t>
      </w:r>
      <w:proofErr w:type="spellStart"/>
      <w:proofErr w:type="gramStart"/>
      <w:r w:rsidRPr="009F2421">
        <w:rPr>
          <w:rFonts w:asciiTheme="majorBidi" w:hAnsiTheme="majorBidi" w:cstheme="majorBidi"/>
          <w:color w:val="000000" w:themeColor="text1"/>
          <w:sz w:val="24"/>
          <w:szCs w:val="24"/>
        </w:rPr>
        <w:t>rétrosternal</w:t>
      </w:r>
      <w:proofErr w:type="spellEnd"/>
      <w:r w:rsidRPr="009F2421">
        <w:rPr>
          <w:rFonts w:asciiTheme="majorBidi" w:hAnsiTheme="majorBidi" w:cstheme="majorBidi"/>
          <w:color w:val="000000" w:themeColor="text1"/>
          <w:sz w:val="24"/>
          <w:szCs w:val="24"/>
        </w:rPr>
        <w:t xml:space="preserve"> ,</w:t>
      </w:r>
      <w:proofErr w:type="gramEnd"/>
      <w:r w:rsidRPr="009F2421">
        <w:rPr>
          <w:rFonts w:asciiTheme="majorBidi" w:hAnsiTheme="majorBidi" w:cstheme="majorBidi"/>
          <w:color w:val="000000" w:themeColor="text1"/>
          <w:sz w:val="24"/>
          <w:szCs w:val="24"/>
        </w:rPr>
        <w:t xml:space="preserve"> constrictive , irradiant vers la mandibule et /ou les membres supérieurs , évolutive durant parfois plus de 30 minutes , non soulagée par la prise de dérivé nitré , asymptomatique très souvent chez le diabétique .</w:t>
      </w:r>
    </w:p>
    <w:p w:rsidR="00691F3C" w:rsidRPr="009F2421" w:rsidRDefault="00DE59C2"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u w:val="single"/>
        </w:rPr>
        <w:t>Élaborer</w:t>
      </w:r>
      <w:r w:rsidR="00691F3C" w:rsidRPr="009F2421">
        <w:rPr>
          <w:rFonts w:asciiTheme="majorBidi" w:hAnsiTheme="majorBidi" w:cstheme="majorBidi"/>
          <w:color w:val="000000" w:themeColor="text1"/>
          <w:sz w:val="24"/>
          <w:szCs w:val="24"/>
          <w:u w:val="single"/>
        </w:rPr>
        <w:t xml:space="preserve"> un diagnostic infirmier :</w:t>
      </w:r>
      <w:r w:rsidR="00691F3C" w:rsidRPr="009F2421">
        <w:rPr>
          <w:rFonts w:asciiTheme="majorBidi" w:hAnsiTheme="majorBidi" w:cstheme="majorBidi"/>
          <w:color w:val="000000" w:themeColor="text1"/>
          <w:sz w:val="24"/>
          <w:szCs w:val="24"/>
        </w:rPr>
        <w:t xml:space="preserve"> douleur </w:t>
      </w:r>
      <w:proofErr w:type="gramStart"/>
      <w:r w:rsidR="00691F3C" w:rsidRPr="009F2421">
        <w:rPr>
          <w:rFonts w:asciiTheme="majorBidi" w:hAnsiTheme="majorBidi" w:cstheme="majorBidi"/>
          <w:color w:val="000000" w:themeColor="text1"/>
          <w:sz w:val="24"/>
          <w:szCs w:val="24"/>
        </w:rPr>
        <w:t>aigue ,</w:t>
      </w:r>
      <w:proofErr w:type="gramEnd"/>
      <w:r w:rsidR="00691F3C" w:rsidRPr="009F2421">
        <w:rPr>
          <w:rFonts w:asciiTheme="majorBidi" w:hAnsiTheme="majorBidi" w:cstheme="majorBidi"/>
          <w:color w:val="000000" w:themeColor="text1"/>
          <w:sz w:val="24"/>
          <w:szCs w:val="24"/>
        </w:rPr>
        <w:t xml:space="preserve"> diminution débit cardiaque , diminution de l’irrigation tissulaire , anxiété , intolérance à l’activité </w:t>
      </w:r>
    </w:p>
    <w:p w:rsidR="00691F3C" w:rsidRPr="009F2421" w:rsidRDefault="00DE59C2" w:rsidP="00741348">
      <w:pPr>
        <w:spacing w:line="360" w:lineRule="auto"/>
        <w:jc w:val="both"/>
        <w:rPr>
          <w:rFonts w:asciiTheme="majorBidi" w:hAnsiTheme="majorBidi" w:cstheme="majorBidi"/>
          <w:b/>
          <w:bCs/>
          <w:color w:val="000000" w:themeColor="text1"/>
          <w:sz w:val="24"/>
          <w:szCs w:val="24"/>
        </w:rPr>
      </w:pPr>
      <w:r w:rsidRPr="009F2421">
        <w:rPr>
          <w:rFonts w:asciiTheme="majorBidi" w:hAnsiTheme="majorBidi" w:cstheme="majorBidi"/>
          <w:color w:val="000000" w:themeColor="text1"/>
          <w:sz w:val="24"/>
          <w:szCs w:val="24"/>
          <w:u w:val="single"/>
        </w:rPr>
        <w:t>Évaluer</w:t>
      </w:r>
      <w:r w:rsidR="00691F3C" w:rsidRPr="009F2421">
        <w:rPr>
          <w:rFonts w:asciiTheme="majorBidi" w:hAnsiTheme="majorBidi" w:cstheme="majorBidi"/>
          <w:color w:val="000000" w:themeColor="text1"/>
          <w:sz w:val="24"/>
          <w:szCs w:val="24"/>
          <w:u w:val="single"/>
        </w:rPr>
        <w:t xml:space="preserve"> une situation d’urgence </w:t>
      </w:r>
      <w:proofErr w:type="gramStart"/>
      <w:r w:rsidR="00691F3C" w:rsidRPr="009F2421">
        <w:rPr>
          <w:rFonts w:asciiTheme="majorBidi" w:hAnsiTheme="majorBidi" w:cstheme="majorBidi"/>
          <w:color w:val="000000" w:themeColor="text1"/>
          <w:sz w:val="24"/>
          <w:szCs w:val="24"/>
          <w:u w:val="single"/>
        </w:rPr>
        <w:t xml:space="preserve">: </w:t>
      </w:r>
      <w:r>
        <w:rPr>
          <w:rFonts w:asciiTheme="majorBidi" w:hAnsiTheme="majorBidi" w:cstheme="majorBidi"/>
          <w:color w:val="000000" w:themeColor="text1"/>
          <w:sz w:val="24"/>
          <w:szCs w:val="24"/>
        </w:rPr>
        <w:t xml:space="preserve"> </w:t>
      </w:r>
      <w:r w:rsidR="00691F3C" w:rsidRPr="009F2421">
        <w:rPr>
          <w:rFonts w:asciiTheme="majorBidi" w:hAnsiTheme="majorBidi" w:cstheme="majorBidi"/>
          <w:color w:val="000000" w:themeColor="text1"/>
          <w:sz w:val="24"/>
          <w:szCs w:val="24"/>
        </w:rPr>
        <w:t>tout</w:t>
      </w:r>
      <w:proofErr w:type="gramEnd"/>
      <w:r w:rsidR="00691F3C" w:rsidRPr="009F2421">
        <w:rPr>
          <w:rFonts w:asciiTheme="majorBidi" w:hAnsiTheme="majorBidi" w:cstheme="majorBidi"/>
          <w:color w:val="000000" w:themeColor="text1"/>
          <w:sz w:val="24"/>
          <w:szCs w:val="24"/>
        </w:rPr>
        <w:t xml:space="preserve"> SCA est un </w:t>
      </w:r>
      <w:r w:rsidR="00691F3C" w:rsidRPr="009F2421">
        <w:rPr>
          <w:rFonts w:asciiTheme="majorBidi" w:hAnsiTheme="majorBidi" w:cstheme="majorBidi"/>
          <w:b/>
          <w:bCs/>
          <w:color w:val="000000" w:themeColor="text1"/>
          <w:sz w:val="24"/>
          <w:szCs w:val="24"/>
        </w:rPr>
        <w:t xml:space="preserve">urgence absolue </w:t>
      </w:r>
    </w:p>
    <w:p w:rsidR="001657D1" w:rsidRPr="00DE59C2" w:rsidRDefault="00691F3C" w:rsidP="006B108F">
      <w:pPr>
        <w:pStyle w:val="Titre4"/>
        <w:numPr>
          <w:ilvl w:val="0"/>
          <w:numId w:val="41"/>
        </w:numPr>
        <w:rPr>
          <w:rFonts w:asciiTheme="majorBidi" w:hAnsiTheme="majorBidi"/>
          <w:i w:val="0"/>
          <w:iCs w:val="0"/>
          <w:color w:val="auto"/>
          <w:sz w:val="24"/>
          <w:szCs w:val="24"/>
        </w:rPr>
      </w:pPr>
      <w:r w:rsidRPr="00DE59C2">
        <w:rPr>
          <w:rFonts w:asciiTheme="majorBidi" w:hAnsiTheme="majorBidi"/>
          <w:i w:val="0"/>
          <w:iCs w:val="0"/>
          <w:color w:val="auto"/>
          <w:sz w:val="24"/>
          <w:szCs w:val="24"/>
        </w:rPr>
        <w:t>Concevoir et conduire un projet de soins infirmiers :</w:t>
      </w:r>
    </w:p>
    <w:p w:rsidR="00691F3C" w:rsidRPr="009F2421" w:rsidRDefault="00691F3C" w:rsidP="00741348">
      <w:pPr>
        <w:spacing w:line="360" w:lineRule="auto"/>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Mettre en œuvre les mesures appropriées en situation d’urgence :</w:t>
      </w:r>
    </w:p>
    <w:p w:rsidR="00691F3C" w:rsidRPr="009F2421" w:rsidRDefault="00DE59C2" w:rsidP="00741348">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ECG complet 18 dérivations, mise en condition du patient</w:t>
      </w:r>
      <w:r w:rsidR="00691F3C" w:rsidRPr="009F2421">
        <w:rPr>
          <w:rFonts w:asciiTheme="majorBidi" w:hAnsiTheme="majorBidi" w:cstheme="majorBidi"/>
          <w:color w:val="000000" w:themeColor="text1"/>
          <w:sz w:val="24"/>
          <w:szCs w:val="24"/>
        </w:rPr>
        <w:t xml:space="preserve">, information du patient sur la gravité de la pathologie et son traitement </w:t>
      </w:r>
      <w:r w:rsidRPr="009F2421">
        <w:rPr>
          <w:rFonts w:asciiTheme="majorBidi" w:hAnsiTheme="majorBidi" w:cstheme="majorBidi"/>
          <w:color w:val="000000" w:themeColor="text1"/>
          <w:sz w:val="24"/>
          <w:szCs w:val="24"/>
        </w:rPr>
        <w:t>(après</w:t>
      </w:r>
      <w:r w:rsidR="00691F3C" w:rsidRPr="009F2421">
        <w:rPr>
          <w:rFonts w:asciiTheme="majorBidi" w:hAnsiTheme="majorBidi" w:cstheme="majorBidi"/>
          <w:color w:val="000000" w:themeColor="text1"/>
          <w:sz w:val="24"/>
          <w:szCs w:val="24"/>
        </w:rPr>
        <w:t xml:space="preserve"> confirmation du </w:t>
      </w:r>
      <w:proofErr w:type="gramStart"/>
      <w:r w:rsidR="00691F3C" w:rsidRPr="009F2421">
        <w:rPr>
          <w:rFonts w:asciiTheme="majorBidi" w:hAnsiTheme="majorBidi" w:cstheme="majorBidi"/>
          <w:color w:val="000000" w:themeColor="text1"/>
          <w:sz w:val="24"/>
          <w:szCs w:val="24"/>
        </w:rPr>
        <w:t>diagnostic )</w:t>
      </w:r>
      <w:proofErr w:type="gramEnd"/>
      <w:r w:rsidR="00691F3C" w:rsidRPr="009F2421">
        <w:rPr>
          <w:rFonts w:asciiTheme="majorBidi" w:hAnsiTheme="majorBidi" w:cstheme="majorBidi"/>
          <w:color w:val="000000" w:themeColor="text1"/>
          <w:sz w:val="24"/>
          <w:szCs w:val="24"/>
        </w:rPr>
        <w:t xml:space="preserve">  </w:t>
      </w:r>
    </w:p>
    <w:p w:rsidR="00691F3C" w:rsidRPr="009F2421" w:rsidRDefault="00691F3C" w:rsidP="00DE59C2">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u w:val="single"/>
        </w:rPr>
        <w:t>Hiérarchiser et planifier les objectifs </w:t>
      </w:r>
      <w:r w:rsidR="00DE59C2">
        <w:rPr>
          <w:rFonts w:asciiTheme="majorBidi" w:hAnsiTheme="majorBidi" w:cstheme="majorBidi"/>
          <w:color w:val="000000" w:themeColor="text1"/>
          <w:sz w:val="24"/>
          <w:szCs w:val="24"/>
        </w:rPr>
        <w:t>: enregistrer</w:t>
      </w:r>
      <w:r w:rsidRPr="009F2421">
        <w:rPr>
          <w:rFonts w:asciiTheme="majorBidi" w:hAnsiTheme="majorBidi" w:cstheme="majorBidi"/>
          <w:color w:val="000000" w:themeColor="text1"/>
          <w:sz w:val="24"/>
          <w:szCs w:val="24"/>
        </w:rPr>
        <w:t xml:space="preserve"> le plus rapidement possible un </w:t>
      </w:r>
      <w:proofErr w:type="gramStart"/>
      <w:r w:rsidRPr="009F2421">
        <w:rPr>
          <w:rFonts w:asciiTheme="majorBidi" w:hAnsiTheme="majorBidi" w:cstheme="majorBidi"/>
          <w:color w:val="000000" w:themeColor="text1"/>
          <w:sz w:val="24"/>
          <w:szCs w:val="24"/>
        </w:rPr>
        <w:t>ECG ,</w:t>
      </w:r>
      <w:proofErr w:type="gramEnd"/>
      <w:r w:rsidRPr="009F2421">
        <w:rPr>
          <w:rFonts w:asciiTheme="majorBidi" w:hAnsiTheme="majorBidi" w:cstheme="majorBidi"/>
          <w:color w:val="000000" w:themeColor="text1"/>
          <w:sz w:val="24"/>
          <w:szCs w:val="24"/>
        </w:rPr>
        <w:t xml:space="preserve"> reconnaitre sur l’ECG un aspect évocateur de l’IDM , débuter les traitement immédiatement après confirmation du diagnostic et organiser le transfert du patient en USI</w:t>
      </w:r>
    </w:p>
    <w:p w:rsidR="00691F3C" w:rsidRPr="009F2421" w:rsidRDefault="00DE59C2" w:rsidP="00741348">
      <w:pPr>
        <w:spacing w:line="360" w:lineRule="auto"/>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Élaborer</w:t>
      </w:r>
      <w:r w:rsidR="00691F3C" w:rsidRPr="009F2421">
        <w:rPr>
          <w:rFonts w:asciiTheme="majorBidi" w:hAnsiTheme="majorBidi" w:cstheme="majorBidi"/>
          <w:color w:val="000000" w:themeColor="text1"/>
          <w:sz w:val="24"/>
          <w:szCs w:val="24"/>
          <w:u w:val="single"/>
        </w:rPr>
        <w:t xml:space="preserve"> et augmenter un projet de soins dans un contexte de pluri-professionnalité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Transmission et staff professionnel avec les différents intervenan</w:t>
      </w:r>
      <w:r w:rsidR="00DE59C2">
        <w:rPr>
          <w:rFonts w:asciiTheme="majorBidi" w:hAnsiTheme="majorBidi" w:cstheme="majorBidi"/>
          <w:color w:val="000000" w:themeColor="text1"/>
          <w:sz w:val="24"/>
          <w:szCs w:val="24"/>
        </w:rPr>
        <w:t>ts : médecin</w:t>
      </w:r>
      <w:r w:rsidRPr="009F2421">
        <w:rPr>
          <w:rFonts w:asciiTheme="majorBidi" w:hAnsiTheme="majorBidi" w:cstheme="majorBidi"/>
          <w:color w:val="000000" w:themeColor="text1"/>
          <w:sz w:val="24"/>
          <w:szCs w:val="24"/>
        </w:rPr>
        <w:t>, aide-soignant.</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u w:val="single"/>
        </w:rPr>
        <w:t xml:space="preserve">Mettre en œuvre des soins : </w:t>
      </w:r>
      <w:r w:rsidRPr="009F2421">
        <w:rPr>
          <w:rFonts w:asciiTheme="majorBidi" w:hAnsiTheme="majorBidi" w:cstheme="majorBidi"/>
          <w:color w:val="000000" w:themeColor="text1"/>
          <w:sz w:val="24"/>
          <w:szCs w:val="24"/>
        </w:rPr>
        <w:t xml:space="preserve">adopter une attitude rassurante, poser deux voies veineuses périphériques instaurer une oxygénothérapie, administrer les traitements prescrites </w:t>
      </w:r>
      <w:r w:rsidRPr="009F2421">
        <w:rPr>
          <w:rFonts w:asciiTheme="majorBidi" w:hAnsiTheme="majorBidi" w:cstheme="majorBidi"/>
          <w:b/>
          <w:bCs/>
          <w:color w:val="000000" w:themeColor="text1"/>
          <w:sz w:val="24"/>
          <w:szCs w:val="24"/>
        </w:rPr>
        <w:t xml:space="preserve">sans </w:t>
      </w:r>
      <w:r w:rsidR="00DE59C2" w:rsidRPr="009F2421">
        <w:rPr>
          <w:rFonts w:asciiTheme="majorBidi" w:hAnsiTheme="majorBidi" w:cstheme="majorBidi"/>
          <w:b/>
          <w:bCs/>
          <w:color w:val="000000" w:themeColor="text1"/>
          <w:sz w:val="24"/>
          <w:szCs w:val="24"/>
        </w:rPr>
        <w:t>délai</w:t>
      </w:r>
      <w:r w:rsidR="00DE59C2" w:rsidRPr="009F2421">
        <w:rPr>
          <w:rFonts w:asciiTheme="majorBidi" w:hAnsiTheme="majorBidi" w:cstheme="majorBidi"/>
          <w:color w:val="000000" w:themeColor="text1"/>
          <w:sz w:val="24"/>
          <w:szCs w:val="24"/>
        </w:rPr>
        <w:t>, transfert</w:t>
      </w:r>
      <w:r w:rsidRPr="009F2421">
        <w:rPr>
          <w:rFonts w:asciiTheme="majorBidi" w:hAnsiTheme="majorBidi" w:cstheme="majorBidi"/>
          <w:color w:val="000000" w:themeColor="text1"/>
          <w:sz w:val="24"/>
          <w:szCs w:val="24"/>
        </w:rPr>
        <w:t xml:space="preserve"> du patient en USI </w:t>
      </w:r>
      <w:proofErr w:type="gramStart"/>
      <w:r w:rsidRPr="009F2421">
        <w:rPr>
          <w:rFonts w:asciiTheme="majorBidi" w:hAnsiTheme="majorBidi" w:cstheme="majorBidi"/>
          <w:color w:val="000000" w:themeColor="text1"/>
          <w:sz w:val="24"/>
          <w:szCs w:val="24"/>
        </w:rPr>
        <w:t>( avec</w:t>
      </w:r>
      <w:proofErr w:type="gramEnd"/>
      <w:r w:rsidRPr="009F2421">
        <w:rPr>
          <w:rFonts w:asciiTheme="majorBidi" w:hAnsiTheme="majorBidi" w:cstheme="majorBidi"/>
          <w:color w:val="000000" w:themeColor="text1"/>
          <w:sz w:val="24"/>
          <w:szCs w:val="24"/>
        </w:rPr>
        <w:t xml:space="preserve"> transmissions ciblées) , préparation du patient à une coronarographie (désinfection cutanée , dépilation cutanée  ) surveillance rapprochée +++</w:t>
      </w:r>
    </w:p>
    <w:p w:rsidR="00691F3C" w:rsidRPr="00DE59C2" w:rsidRDefault="00691F3C" w:rsidP="006B108F">
      <w:pPr>
        <w:pStyle w:val="Titre4"/>
        <w:numPr>
          <w:ilvl w:val="0"/>
          <w:numId w:val="41"/>
        </w:numPr>
        <w:rPr>
          <w:rFonts w:asciiTheme="majorBidi" w:hAnsiTheme="majorBidi"/>
          <w:i w:val="0"/>
          <w:iCs w:val="0"/>
          <w:color w:val="auto"/>
          <w:sz w:val="24"/>
          <w:szCs w:val="24"/>
        </w:rPr>
      </w:pPr>
      <w:r w:rsidRPr="00DE59C2">
        <w:rPr>
          <w:rFonts w:asciiTheme="majorBidi" w:hAnsiTheme="majorBidi"/>
          <w:i w:val="0"/>
          <w:iCs w:val="0"/>
          <w:color w:val="auto"/>
          <w:sz w:val="24"/>
          <w:szCs w:val="24"/>
        </w:rPr>
        <w:t>Accompagner une personne dans la réalisation de ses soins quotidiens :</w:t>
      </w:r>
    </w:p>
    <w:p w:rsidR="00691F3C" w:rsidRPr="009F2421" w:rsidRDefault="00691F3C" w:rsidP="00741348">
      <w:pPr>
        <w:spacing w:line="360" w:lineRule="auto"/>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Identifier les activités en vue de maintenir son état physique et psychique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Réadaptation cardio-vasculaire au décours de la phase aigue.</w:t>
      </w:r>
    </w:p>
    <w:p w:rsidR="00691F3C" w:rsidRPr="00DE59C2" w:rsidRDefault="00691F3C" w:rsidP="006B108F">
      <w:pPr>
        <w:pStyle w:val="Titre4"/>
        <w:numPr>
          <w:ilvl w:val="0"/>
          <w:numId w:val="41"/>
        </w:numPr>
        <w:rPr>
          <w:rFonts w:asciiTheme="majorBidi" w:hAnsiTheme="majorBidi"/>
          <w:i w:val="0"/>
          <w:iCs w:val="0"/>
          <w:color w:val="auto"/>
          <w:sz w:val="24"/>
          <w:szCs w:val="24"/>
        </w:rPr>
      </w:pPr>
      <w:r w:rsidRPr="00DE59C2">
        <w:rPr>
          <w:rFonts w:asciiTheme="majorBidi" w:hAnsiTheme="majorBidi"/>
          <w:i w:val="0"/>
          <w:iCs w:val="0"/>
          <w:color w:val="auto"/>
          <w:sz w:val="24"/>
          <w:szCs w:val="24"/>
        </w:rPr>
        <w:t xml:space="preserve">Mettre en œuvre des actions à visées diagnostique et thérapeutique </w:t>
      </w:r>
    </w:p>
    <w:p w:rsidR="00691F3C" w:rsidRPr="009F2421" w:rsidRDefault="00691F3C" w:rsidP="006B108F">
      <w:pPr>
        <w:pStyle w:val="Paragraphedeliste"/>
        <w:numPr>
          <w:ilvl w:val="0"/>
          <w:numId w:val="1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u w:val="single"/>
        </w:rPr>
        <w:t>Préparer les examens :</w:t>
      </w:r>
      <w:r w:rsidRPr="009F2421">
        <w:rPr>
          <w:rFonts w:asciiTheme="majorBidi" w:hAnsiTheme="majorBidi" w:cstheme="majorBidi"/>
          <w:color w:val="000000" w:themeColor="text1"/>
          <w:sz w:val="24"/>
          <w:szCs w:val="24"/>
        </w:rPr>
        <w:t xml:space="preserve"> sans retarder la prise en charge thérapeutique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Biologiques : </w:t>
      </w:r>
      <w:proofErr w:type="gramStart"/>
      <w:r w:rsidRPr="009F2421">
        <w:rPr>
          <w:rFonts w:asciiTheme="majorBidi" w:hAnsiTheme="majorBidi" w:cstheme="majorBidi"/>
          <w:color w:val="000000" w:themeColor="text1"/>
          <w:sz w:val="24"/>
          <w:szCs w:val="24"/>
        </w:rPr>
        <w:t>FNS ,</w:t>
      </w:r>
      <w:proofErr w:type="gramEnd"/>
      <w:r w:rsidRPr="009F2421">
        <w:rPr>
          <w:rFonts w:asciiTheme="majorBidi" w:hAnsiTheme="majorBidi" w:cstheme="majorBidi"/>
          <w:color w:val="000000" w:themeColor="text1"/>
          <w:sz w:val="24"/>
          <w:szCs w:val="24"/>
        </w:rPr>
        <w:t xml:space="preserve"> TP/TCO , ionogramme sanguin ,urémie créatininémie , enzyme cardiaque , bilan hépatique , gazométrie artérielle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Morphologique : radiographie thoracique, coronarographie </w:t>
      </w:r>
    </w:p>
    <w:p w:rsidR="00994D84" w:rsidRPr="009F2421" w:rsidRDefault="00691F3C" w:rsidP="00DE59C2">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Fonct</w:t>
      </w:r>
      <w:r w:rsidR="00DE59C2">
        <w:rPr>
          <w:rFonts w:asciiTheme="majorBidi" w:hAnsiTheme="majorBidi" w:cstheme="majorBidi"/>
          <w:color w:val="000000" w:themeColor="text1"/>
          <w:sz w:val="24"/>
          <w:szCs w:val="24"/>
        </w:rPr>
        <w:t>ionnels : ECG 18 dérivations +++</w:t>
      </w:r>
    </w:p>
    <w:p w:rsidR="00691F3C" w:rsidRPr="009F2421" w:rsidRDefault="00691F3C" w:rsidP="006B108F">
      <w:pPr>
        <w:pStyle w:val="Paragraphedeliste"/>
        <w:numPr>
          <w:ilvl w:val="0"/>
          <w:numId w:val="17"/>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Mettre en œuvre les thérapeutiques :</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Traitement médical init</w:t>
      </w:r>
      <w:r w:rsidR="00C36875" w:rsidRPr="009F2421">
        <w:rPr>
          <w:rFonts w:asciiTheme="majorBidi" w:hAnsiTheme="majorBidi" w:cstheme="majorBidi"/>
          <w:color w:val="000000" w:themeColor="text1"/>
          <w:sz w:val="24"/>
          <w:szCs w:val="24"/>
        </w:rPr>
        <w:t>ial : antiagrégant plaquettaire, anticoagulant</w:t>
      </w:r>
      <w:r w:rsidRPr="009F2421">
        <w:rPr>
          <w:rFonts w:asciiTheme="majorBidi" w:hAnsiTheme="majorBidi" w:cstheme="majorBidi"/>
          <w:color w:val="000000" w:themeColor="text1"/>
          <w:sz w:val="24"/>
          <w:szCs w:val="24"/>
        </w:rPr>
        <w:t>, antalgique (morphine)</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b/>
          <w:bCs/>
          <w:color w:val="000000" w:themeColor="text1"/>
          <w:sz w:val="24"/>
          <w:szCs w:val="24"/>
        </w:rPr>
        <w:t xml:space="preserve">Revascularisation </w:t>
      </w:r>
      <w:r w:rsidRPr="009F2421">
        <w:rPr>
          <w:rFonts w:asciiTheme="majorBidi" w:hAnsiTheme="majorBidi" w:cstheme="majorBidi"/>
          <w:color w:val="000000" w:themeColor="text1"/>
          <w:sz w:val="24"/>
          <w:szCs w:val="24"/>
        </w:rPr>
        <w:t xml:space="preserve">(uniquement si prise en charge &lt; 12H après début de la </w:t>
      </w:r>
      <w:proofErr w:type="gramStart"/>
      <w:r w:rsidRPr="009F2421">
        <w:rPr>
          <w:rFonts w:asciiTheme="majorBidi" w:hAnsiTheme="majorBidi" w:cstheme="majorBidi"/>
          <w:color w:val="000000" w:themeColor="text1"/>
          <w:sz w:val="24"/>
          <w:szCs w:val="24"/>
        </w:rPr>
        <w:t>douleur )</w:t>
      </w:r>
      <w:proofErr w:type="gramEnd"/>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Traitement médi</w:t>
      </w:r>
      <w:r w:rsidR="00C36875" w:rsidRPr="009F2421">
        <w:rPr>
          <w:rFonts w:asciiTheme="majorBidi" w:hAnsiTheme="majorBidi" w:cstheme="majorBidi"/>
          <w:color w:val="000000" w:themeColor="text1"/>
          <w:sz w:val="24"/>
          <w:szCs w:val="24"/>
        </w:rPr>
        <w:t>cal (2eme temps) : bétabloquant</w:t>
      </w:r>
      <w:r w:rsidRPr="009F2421">
        <w:rPr>
          <w:rFonts w:asciiTheme="majorBidi" w:hAnsiTheme="majorBidi" w:cstheme="majorBidi"/>
          <w:color w:val="000000" w:themeColor="text1"/>
          <w:sz w:val="24"/>
          <w:szCs w:val="24"/>
        </w:rPr>
        <w:t xml:space="preserve">, </w:t>
      </w:r>
      <w:proofErr w:type="spellStart"/>
      <w:r w:rsidRPr="009F2421">
        <w:rPr>
          <w:rFonts w:asciiTheme="majorBidi" w:hAnsiTheme="majorBidi" w:cstheme="majorBidi"/>
          <w:color w:val="000000" w:themeColor="text1"/>
          <w:sz w:val="24"/>
          <w:szCs w:val="24"/>
        </w:rPr>
        <w:t>hypolipémiant</w:t>
      </w:r>
      <w:proofErr w:type="spellEnd"/>
      <w:r w:rsidRPr="009F2421">
        <w:rPr>
          <w:rFonts w:asciiTheme="majorBidi" w:hAnsiTheme="majorBidi" w:cstheme="majorBidi"/>
          <w:color w:val="000000" w:themeColor="text1"/>
          <w:sz w:val="24"/>
          <w:szCs w:val="24"/>
        </w:rPr>
        <w:t xml:space="preserve"> </w:t>
      </w:r>
    </w:p>
    <w:p w:rsidR="00691F3C" w:rsidRPr="009F2421" w:rsidRDefault="00691F3C" w:rsidP="006B108F">
      <w:pPr>
        <w:pStyle w:val="Paragraphedeliste"/>
        <w:numPr>
          <w:ilvl w:val="0"/>
          <w:numId w:val="17"/>
        </w:numPr>
        <w:spacing w:line="360" w:lineRule="auto"/>
        <w:ind w:left="0" w:firstLine="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u w:val="single"/>
        </w:rPr>
        <w:t>Identifier les risques liées aux thérapeutique</w:t>
      </w:r>
      <w:r w:rsidRPr="009F2421">
        <w:rPr>
          <w:rFonts w:asciiTheme="majorBidi" w:hAnsiTheme="majorBidi" w:cstheme="majorBidi"/>
          <w:color w:val="000000" w:themeColor="text1"/>
          <w:sz w:val="24"/>
          <w:szCs w:val="24"/>
        </w:rPr>
        <w:t xml:space="preserve"> : hémorragie, échec de </w:t>
      </w:r>
      <w:r w:rsidR="00C36875" w:rsidRPr="009F2421">
        <w:rPr>
          <w:rFonts w:asciiTheme="majorBidi" w:hAnsiTheme="majorBidi" w:cstheme="majorBidi"/>
          <w:color w:val="000000" w:themeColor="text1"/>
          <w:sz w:val="24"/>
          <w:szCs w:val="24"/>
        </w:rPr>
        <w:t>revascularisation, récidive</w:t>
      </w:r>
      <w:r w:rsidRPr="009F2421">
        <w:rPr>
          <w:rFonts w:asciiTheme="majorBidi" w:hAnsiTheme="majorBidi" w:cstheme="majorBidi"/>
          <w:color w:val="000000" w:themeColor="text1"/>
          <w:sz w:val="24"/>
          <w:szCs w:val="24"/>
        </w:rPr>
        <w:t xml:space="preserve"> </w:t>
      </w:r>
      <w:r w:rsidR="00C36875" w:rsidRPr="009F2421">
        <w:rPr>
          <w:rFonts w:asciiTheme="majorBidi" w:hAnsiTheme="majorBidi" w:cstheme="majorBidi"/>
          <w:color w:val="000000" w:themeColor="text1"/>
          <w:sz w:val="24"/>
          <w:szCs w:val="24"/>
        </w:rPr>
        <w:t>ischémique,</w:t>
      </w:r>
      <w:r w:rsidRPr="009F2421">
        <w:rPr>
          <w:rFonts w:asciiTheme="majorBidi" w:hAnsiTheme="majorBidi" w:cstheme="majorBidi"/>
          <w:color w:val="000000" w:themeColor="text1"/>
          <w:sz w:val="24"/>
          <w:szCs w:val="24"/>
        </w:rPr>
        <w:t xml:space="preserve"> syndrome de </w:t>
      </w:r>
      <w:proofErr w:type="spellStart"/>
      <w:r w:rsidRPr="009F2421">
        <w:rPr>
          <w:rFonts w:asciiTheme="majorBidi" w:hAnsiTheme="majorBidi" w:cstheme="majorBidi"/>
          <w:color w:val="000000" w:themeColor="text1"/>
          <w:sz w:val="24"/>
          <w:szCs w:val="24"/>
        </w:rPr>
        <w:t>reperfusion</w:t>
      </w:r>
      <w:proofErr w:type="spellEnd"/>
      <w:r w:rsidRPr="009F2421">
        <w:rPr>
          <w:rFonts w:asciiTheme="majorBidi" w:hAnsiTheme="majorBidi" w:cstheme="majorBidi"/>
          <w:color w:val="000000" w:themeColor="text1"/>
          <w:sz w:val="24"/>
          <w:szCs w:val="24"/>
        </w:rPr>
        <w:t xml:space="preserve">  (trouble du rythme </w:t>
      </w:r>
      <w:r w:rsidR="00C36875" w:rsidRPr="009F2421">
        <w:rPr>
          <w:rFonts w:asciiTheme="majorBidi" w:hAnsiTheme="majorBidi" w:cstheme="majorBidi"/>
          <w:color w:val="000000" w:themeColor="text1"/>
          <w:sz w:val="24"/>
          <w:szCs w:val="24"/>
        </w:rPr>
        <w:t>ventriculaire)</w:t>
      </w:r>
    </w:p>
    <w:p w:rsidR="00691F3C" w:rsidRPr="009F2421" w:rsidRDefault="00691F3C" w:rsidP="00741348">
      <w:pPr>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Compléter le dossier de soins </w:t>
      </w:r>
    </w:p>
    <w:p w:rsidR="00691F3C" w:rsidRPr="009F2421" w:rsidRDefault="00691F3C" w:rsidP="006B108F">
      <w:pPr>
        <w:pStyle w:val="Paragraphedeliste"/>
        <w:numPr>
          <w:ilvl w:val="0"/>
          <w:numId w:val="17"/>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 xml:space="preserve">Effectuer la surveillance du patient : </w:t>
      </w:r>
    </w:p>
    <w:p w:rsidR="00691F3C" w:rsidRPr="009F2421" w:rsidRDefault="00C36875" w:rsidP="006B108F">
      <w:pPr>
        <w:pStyle w:val="Paragraphedeliste"/>
        <w:numPr>
          <w:ilvl w:val="0"/>
          <w:numId w:val="18"/>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rPr>
        <w:t>clinique (douleur+++</w:t>
      </w:r>
      <w:r w:rsidR="00691F3C" w:rsidRPr="009F2421">
        <w:rPr>
          <w:rFonts w:asciiTheme="majorBidi" w:hAnsiTheme="majorBidi" w:cstheme="majorBidi"/>
          <w:color w:val="000000" w:themeColor="text1"/>
          <w:sz w:val="24"/>
          <w:szCs w:val="24"/>
        </w:rPr>
        <w:t xml:space="preserve">, </w:t>
      </w:r>
      <w:r w:rsidRPr="009F2421">
        <w:rPr>
          <w:rFonts w:asciiTheme="majorBidi" w:hAnsiTheme="majorBidi" w:cstheme="majorBidi"/>
          <w:color w:val="000000" w:themeColor="text1"/>
          <w:sz w:val="24"/>
          <w:szCs w:val="24"/>
        </w:rPr>
        <w:t>pouls,</w:t>
      </w:r>
      <w:r w:rsidR="00691F3C" w:rsidRPr="009F2421">
        <w:rPr>
          <w:rFonts w:asciiTheme="majorBidi" w:hAnsiTheme="majorBidi" w:cstheme="majorBidi"/>
          <w:color w:val="000000" w:themeColor="text1"/>
          <w:sz w:val="24"/>
          <w:szCs w:val="24"/>
        </w:rPr>
        <w:t xml:space="preserve"> pression </w:t>
      </w:r>
      <w:r w:rsidRPr="009F2421">
        <w:rPr>
          <w:rFonts w:asciiTheme="majorBidi" w:hAnsiTheme="majorBidi" w:cstheme="majorBidi"/>
          <w:color w:val="000000" w:themeColor="text1"/>
          <w:sz w:val="24"/>
          <w:szCs w:val="24"/>
        </w:rPr>
        <w:t>artérielle, fréquence respiratoire, SpO2, diurèse, hématome post coronarographie</w:t>
      </w:r>
      <w:r w:rsidR="00691F3C" w:rsidRPr="009F2421">
        <w:rPr>
          <w:rFonts w:asciiTheme="majorBidi" w:hAnsiTheme="majorBidi" w:cstheme="majorBidi"/>
          <w:color w:val="000000" w:themeColor="text1"/>
          <w:sz w:val="24"/>
          <w:szCs w:val="24"/>
        </w:rPr>
        <w:t>)</w:t>
      </w:r>
    </w:p>
    <w:p w:rsidR="00691F3C" w:rsidRPr="009F2421" w:rsidRDefault="00691F3C" w:rsidP="006B108F">
      <w:pPr>
        <w:pStyle w:val="Paragraphedeliste"/>
        <w:numPr>
          <w:ilvl w:val="0"/>
          <w:numId w:val="18"/>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rPr>
        <w:t xml:space="preserve">para-clinique  </w:t>
      </w:r>
      <w:r w:rsidR="00C36875" w:rsidRPr="009F2421">
        <w:rPr>
          <w:rFonts w:asciiTheme="majorBidi" w:hAnsiTheme="majorBidi" w:cstheme="majorBidi"/>
          <w:color w:val="000000" w:themeColor="text1"/>
          <w:sz w:val="24"/>
          <w:szCs w:val="24"/>
        </w:rPr>
        <w:t>(scope,</w:t>
      </w:r>
      <w:r w:rsidRPr="009F2421">
        <w:rPr>
          <w:rFonts w:asciiTheme="majorBidi" w:hAnsiTheme="majorBidi" w:cstheme="majorBidi"/>
          <w:color w:val="000000" w:themeColor="text1"/>
          <w:sz w:val="24"/>
          <w:szCs w:val="24"/>
        </w:rPr>
        <w:t xml:space="preserve"> dosage enzyme </w:t>
      </w:r>
      <w:r w:rsidR="00C36875" w:rsidRPr="009F2421">
        <w:rPr>
          <w:rFonts w:asciiTheme="majorBidi" w:hAnsiTheme="majorBidi" w:cstheme="majorBidi"/>
          <w:color w:val="000000" w:themeColor="text1"/>
          <w:sz w:val="24"/>
          <w:szCs w:val="24"/>
        </w:rPr>
        <w:t>cardiaque)</w:t>
      </w:r>
    </w:p>
    <w:p w:rsidR="00691F3C" w:rsidRPr="00DE59C2" w:rsidRDefault="00691F3C" w:rsidP="006B108F">
      <w:pPr>
        <w:pStyle w:val="Titre4"/>
        <w:numPr>
          <w:ilvl w:val="0"/>
          <w:numId w:val="41"/>
        </w:numPr>
        <w:rPr>
          <w:rFonts w:asciiTheme="majorBidi" w:hAnsiTheme="majorBidi"/>
          <w:i w:val="0"/>
          <w:iCs w:val="0"/>
          <w:color w:val="auto"/>
          <w:sz w:val="24"/>
          <w:szCs w:val="24"/>
        </w:rPr>
      </w:pPr>
      <w:r w:rsidRPr="00DE59C2">
        <w:rPr>
          <w:rFonts w:asciiTheme="majorBidi" w:hAnsiTheme="majorBidi"/>
          <w:i w:val="0"/>
          <w:iCs w:val="0"/>
          <w:color w:val="auto"/>
          <w:sz w:val="24"/>
          <w:szCs w:val="24"/>
        </w:rPr>
        <w:t>Initier et mettre en œuvre les soins éducatifs et préventifs :</w:t>
      </w:r>
    </w:p>
    <w:p w:rsidR="00691F3C" w:rsidRPr="009F2421" w:rsidRDefault="00691F3C" w:rsidP="006B108F">
      <w:pPr>
        <w:pStyle w:val="Paragraphedeliste"/>
        <w:numPr>
          <w:ilvl w:val="0"/>
          <w:numId w:val="17"/>
        </w:numPr>
        <w:spacing w:line="360" w:lineRule="auto"/>
        <w:ind w:left="0" w:firstLine="0"/>
        <w:jc w:val="both"/>
        <w:rPr>
          <w:rFonts w:asciiTheme="majorBidi" w:hAnsiTheme="majorBidi" w:cstheme="majorBidi"/>
          <w:b/>
          <w:bCs/>
          <w:color w:val="000000" w:themeColor="text1"/>
          <w:sz w:val="24"/>
          <w:szCs w:val="24"/>
          <w:u w:val="single"/>
        </w:rPr>
      </w:pPr>
      <w:r w:rsidRPr="009F2421">
        <w:rPr>
          <w:rFonts w:asciiTheme="majorBidi" w:hAnsiTheme="majorBidi" w:cstheme="majorBidi"/>
          <w:color w:val="000000" w:themeColor="text1"/>
          <w:sz w:val="24"/>
          <w:szCs w:val="24"/>
          <w:u w:val="single"/>
        </w:rPr>
        <w:t xml:space="preserve">accompagner dans un processus </w:t>
      </w:r>
      <w:proofErr w:type="gramStart"/>
      <w:r w:rsidRPr="009F2421">
        <w:rPr>
          <w:rFonts w:asciiTheme="majorBidi" w:hAnsiTheme="majorBidi" w:cstheme="majorBidi"/>
          <w:color w:val="000000" w:themeColor="text1"/>
          <w:sz w:val="24"/>
          <w:szCs w:val="24"/>
          <w:u w:val="single"/>
        </w:rPr>
        <w:t>décisionnel ,</w:t>
      </w:r>
      <w:proofErr w:type="gramEnd"/>
      <w:r w:rsidRPr="009F2421">
        <w:rPr>
          <w:rFonts w:asciiTheme="majorBidi" w:hAnsiTheme="majorBidi" w:cstheme="majorBidi"/>
          <w:color w:val="000000" w:themeColor="text1"/>
          <w:sz w:val="24"/>
          <w:szCs w:val="24"/>
          <w:u w:val="single"/>
        </w:rPr>
        <w:t xml:space="preserve"> consentement : </w:t>
      </w:r>
      <w:r w:rsidRPr="009F2421">
        <w:rPr>
          <w:rFonts w:asciiTheme="majorBidi" w:hAnsiTheme="majorBidi" w:cstheme="majorBidi"/>
          <w:color w:val="000000" w:themeColor="text1"/>
          <w:sz w:val="24"/>
          <w:szCs w:val="24"/>
        </w:rPr>
        <w:t>essayer de faire adhérer le patient en lui expliquant les complications potentielles de la pathologie en l’absence de traitement ( complications aigues , insuffisance cardiaque chronique , décès +++)</w:t>
      </w:r>
    </w:p>
    <w:p w:rsidR="00691F3C" w:rsidRPr="009F2421" w:rsidRDefault="00691F3C" w:rsidP="006B108F">
      <w:pPr>
        <w:pStyle w:val="Paragraphedeliste"/>
        <w:numPr>
          <w:ilvl w:val="0"/>
          <w:numId w:val="17"/>
        </w:numPr>
        <w:spacing w:line="360" w:lineRule="auto"/>
        <w:ind w:left="0" w:firstLine="0"/>
        <w:jc w:val="both"/>
        <w:rPr>
          <w:rFonts w:asciiTheme="majorBidi" w:hAnsiTheme="majorBidi" w:cstheme="majorBidi"/>
          <w:b/>
          <w:bCs/>
          <w:color w:val="000000" w:themeColor="text1"/>
          <w:sz w:val="24"/>
          <w:szCs w:val="24"/>
          <w:u w:val="single"/>
        </w:rPr>
      </w:pPr>
      <w:r w:rsidRPr="009F2421">
        <w:rPr>
          <w:rFonts w:asciiTheme="majorBidi" w:hAnsiTheme="majorBidi" w:cstheme="majorBidi"/>
          <w:color w:val="000000" w:themeColor="text1"/>
          <w:sz w:val="24"/>
          <w:szCs w:val="24"/>
          <w:u w:val="single"/>
        </w:rPr>
        <w:t>accompagner une personne dans un processus d’apprentissage et de prévention :</w:t>
      </w:r>
      <w:r w:rsidRPr="009F2421">
        <w:rPr>
          <w:rFonts w:asciiTheme="majorBidi" w:hAnsiTheme="majorBidi" w:cstheme="majorBidi"/>
          <w:color w:val="000000" w:themeColor="text1"/>
          <w:sz w:val="24"/>
          <w:szCs w:val="24"/>
        </w:rPr>
        <w:t xml:space="preserve"> éducation sur le traitement (urgence absolue à effectuer le traitement </w:t>
      </w:r>
      <w:proofErr w:type="gramStart"/>
      <w:r w:rsidRPr="009F2421">
        <w:rPr>
          <w:rFonts w:asciiTheme="majorBidi" w:hAnsiTheme="majorBidi" w:cstheme="majorBidi"/>
          <w:color w:val="000000" w:themeColor="text1"/>
          <w:sz w:val="24"/>
          <w:szCs w:val="24"/>
        </w:rPr>
        <w:t>initial ,</w:t>
      </w:r>
      <w:proofErr w:type="gramEnd"/>
      <w:r w:rsidRPr="009F2421">
        <w:rPr>
          <w:rFonts w:asciiTheme="majorBidi" w:hAnsiTheme="majorBidi" w:cstheme="majorBidi"/>
          <w:color w:val="000000" w:themeColor="text1"/>
          <w:sz w:val="24"/>
          <w:szCs w:val="24"/>
        </w:rPr>
        <w:t xml:space="preserve"> puis observance impérative du traitement au fond ) mesures préventives , contrôle strict des facteurs de risque cardiovasculaires ) , régime pauvre en sel , hypocalorique si surpoids ) </w:t>
      </w:r>
    </w:p>
    <w:p w:rsidR="00691F3C" w:rsidRPr="00DE59C2" w:rsidRDefault="00691F3C" w:rsidP="006B108F">
      <w:pPr>
        <w:pStyle w:val="Titre4"/>
        <w:numPr>
          <w:ilvl w:val="0"/>
          <w:numId w:val="41"/>
        </w:numPr>
        <w:rPr>
          <w:rFonts w:asciiTheme="majorBidi" w:hAnsiTheme="majorBidi"/>
          <w:i w:val="0"/>
          <w:iCs w:val="0"/>
          <w:color w:val="auto"/>
          <w:sz w:val="24"/>
          <w:szCs w:val="24"/>
        </w:rPr>
      </w:pPr>
      <w:r w:rsidRPr="00DE59C2">
        <w:rPr>
          <w:rFonts w:asciiTheme="majorBidi" w:hAnsiTheme="majorBidi"/>
          <w:i w:val="0"/>
          <w:iCs w:val="0"/>
          <w:color w:val="auto"/>
          <w:sz w:val="24"/>
          <w:szCs w:val="24"/>
        </w:rPr>
        <w:t>Communiquer et conduire une relation dans un contexte de soins :</w:t>
      </w:r>
    </w:p>
    <w:p w:rsidR="00E46773" w:rsidRPr="00DE59C2" w:rsidRDefault="00691F3C" w:rsidP="006B108F">
      <w:pPr>
        <w:pStyle w:val="Paragraphedeliste"/>
        <w:numPr>
          <w:ilvl w:val="0"/>
          <w:numId w:val="19"/>
        </w:numPr>
        <w:spacing w:line="360" w:lineRule="auto"/>
        <w:ind w:left="0" w:firstLine="0"/>
        <w:jc w:val="both"/>
        <w:rPr>
          <w:rFonts w:asciiTheme="majorBidi" w:hAnsiTheme="majorBidi" w:cstheme="majorBidi"/>
          <w:color w:val="000000" w:themeColor="text1"/>
          <w:sz w:val="24"/>
          <w:szCs w:val="24"/>
          <w:u w:val="single"/>
        </w:rPr>
      </w:pPr>
      <w:r w:rsidRPr="009F2421">
        <w:rPr>
          <w:rFonts w:asciiTheme="majorBidi" w:hAnsiTheme="majorBidi" w:cstheme="majorBidi"/>
          <w:color w:val="000000" w:themeColor="text1"/>
          <w:sz w:val="24"/>
          <w:szCs w:val="24"/>
          <w:u w:val="single"/>
        </w:rPr>
        <w:t xml:space="preserve">définir et établir les modalités de la communication : </w:t>
      </w:r>
      <w:proofErr w:type="gramStart"/>
      <w:r w:rsidRPr="009F2421">
        <w:rPr>
          <w:rFonts w:asciiTheme="majorBidi" w:hAnsiTheme="majorBidi" w:cstheme="majorBidi"/>
          <w:color w:val="000000" w:themeColor="text1"/>
          <w:sz w:val="24"/>
          <w:szCs w:val="24"/>
        </w:rPr>
        <w:t>écouter ,</w:t>
      </w:r>
      <w:proofErr w:type="gramEnd"/>
      <w:r w:rsidRPr="009F2421">
        <w:rPr>
          <w:rFonts w:asciiTheme="majorBidi" w:hAnsiTheme="majorBidi" w:cstheme="majorBidi"/>
          <w:color w:val="000000" w:themeColor="text1"/>
          <w:sz w:val="24"/>
          <w:szCs w:val="24"/>
        </w:rPr>
        <w:t xml:space="preserve"> adapter son langage , faciliter la compréhension , communiquer verbalement ou non ( gestes , toucher , regard , sourire …) </w:t>
      </w:r>
    </w:p>
    <w:p w:rsidR="00E46773" w:rsidRPr="003C6433" w:rsidRDefault="003F0751" w:rsidP="003C6433">
      <w:pPr>
        <w:pStyle w:val="Titre1"/>
        <w:numPr>
          <w:ilvl w:val="0"/>
          <w:numId w:val="0"/>
        </w:numPr>
        <w:ind w:left="432"/>
        <w:rPr>
          <w:rFonts w:asciiTheme="majorBidi" w:hAnsiTheme="majorBidi"/>
          <w:color w:val="auto"/>
        </w:rPr>
      </w:pPr>
      <w:bookmarkStart w:id="28" w:name="_Toc420791638"/>
      <w:r>
        <w:rPr>
          <w:rFonts w:asciiTheme="majorBidi" w:hAnsiTheme="majorBidi"/>
          <w:color w:val="auto"/>
        </w:rPr>
        <w:t>Partie IV</w:t>
      </w:r>
      <w:r w:rsidR="00E46773" w:rsidRPr="003C6433">
        <w:rPr>
          <w:rFonts w:asciiTheme="majorBidi" w:hAnsiTheme="majorBidi"/>
          <w:color w:val="auto"/>
        </w:rPr>
        <w:t xml:space="preserve"> : méthodologie </w:t>
      </w:r>
      <w:r w:rsidR="005C5997" w:rsidRPr="003C6433">
        <w:rPr>
          <w:rFonts w:asciiTheme="majorBidi" w:hAnsiTheme="majorBidi"/>
          <w:color w:val="auto"/>
        </w:rPr>
        <w:t xml:space="preserve"> (rapport de troisième stage</w:t>
      </w:r>
      <w:r w:rsidR="00F27618" w:rsidRPr="003C6433">
        <w:rPr>
          <w:rFonts w:asciiTheme="majorBidi" w:hAnsiTheme="majorBidi"/>
          <w:color w:val="auto"/>
        </w:rPr>
        <w:t>)</w:t>
      </w:r>
      <w:bookmarkEnd w:id="28"/>
    </w:p>
    <w:p w:rsidR="00BE3898" w:rsidRPr="003C6433" w:rsidRDefault="003F0751" w:rsidP="003C6433">
      <w:pPr>
        <w:pStyle w:val="Titre2"/>
        <w:numPr>
          <w:ilvl w:val="0"/>
          <w:numId w:val="0"/>
        </w:numPr>
        <w:ind w:left="576"/>
        <w:rPr>
          <w:rFonts w:asciiTheme="majorBidi" w:hAnsiTheme="majorBidi"/>
          <w:color w:val="auto"/>
          <w:sz w:val="28"/>
          <w:szCs w:val="28"/>
        </w:rPr>
      </w:pPr>
      <w:bookmarkStart w:id="29" w:name="_Toc420791639"/>
      <w:r>
        <w:rPr>
          <w:rFonts w:asciiTheme="majorBidi" w:hAnsiTheme="majorBidi"/>
          <w:color w:val="auto"/>
          <w:sz w:val="28"/>
          <w:szCs w:val="28"/>
        </w:rPr>
        <w:t>IV</w:t>
      </w:r>
      <w:r w:rsidR="003C6433" w:rsidRPr="003C6433">
        <w:rPr>
          <w:rFonts w:asciiTheme="majorBidi" w:hAnsiTheme="majorBidi"/>
          <w:color w:val="auto"/>
          <w:sz w:val="28"/>
          <w:szCs w:val="28"/>
        </w:rPr>
        <w:t xml:space="preserve">.1. </w:t>
      </w:r>
      <w:r w:rsidR="00BE3898" w:rsidRPr="003C6433">
        <w:rPr>
          <w:rFonts w:asciiTheme="majorBidi" w:hAnsiTheme="majorBidi"/>
          <w:color w:val="auto"/>
          <w:sz w:val="28"/>
          <w:szCs w:val="28"/>
        </w:rPr>
        <w:t>Cas clinique</w:t>
      </w:r>
      <w:bookmarkEnd w:id="29"/>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Mr. H.M   âgé de 68 ans amené en urgence pour un infarctus du myocarde  </w:t>
      </w:r>
      <w:r w:rsidRPr="009F2421">
        <w:rPr>
          <w:rFonts w:asciiTheme="majorBidi" w:hAnsiTheme="majorBidi" w:cstheme="majorBidi"/>
          <w:color w:val="000000" w:themeColor="text1"/>
          <w:sz w:val="24"/>
          <w:szCs w:val="24"/>
        </w:rPr>
        <w:tab/>
      </w:r>
    </w:p>
    <w:p w:rsidR="00BE3898" w:rsidRPr="003C6433" w:rsidRDefault="003F0751" w:rsidP="003C6433">
      <w:pPr>
        <w:pStyle w:val="Titre3"/>
        <w:numPr>
          <w:ilvl w:val="0"/>
          <w:numId w:val="0"/>
        </w:numPr>
        <w:ind w:left="720" w:hanging="720"/>
        <w:rPr>
          <w:color w:val="auto"/>
        </w:rPr>
      </w:pPr>
      <w:bookmarkStart w:id="30" w:name="_Toc420791640"/>
      <w:r>
        <w:rPr>
          <w:color w:val="auto"/>
        </w:rPr>
        <w:t>IV</w:t>
      </w:r>
      <w:r w:rsidR="003C6433">
        <w:rPr>
          <w:color w:val="auto"/>
        </w:rPr>
        <w:t xml:space="preserve">.1.2. </w:t>
      </w:r>
      <w:r w:rsidR="00BE3898" w:rsidRPr="003C6433">
        <w:rPr>
          <w:color w:val="auto"/>
        </w:rPr>
        <w:t>Mode de vie et antécédents :</w:t>
      </w:r>
      <w:bookmarkEnd w:id="30"/>
    </w:p>
    <w:p w:rsidR="00BE3898" w:rsidRPr="009F2421" w:rsidRDefault="00C36875"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Mr</w:t>
      </w:r>
      <w:r w:rsidR="00BE3898" w:rsidRPr="009F2421">
        <w:rPr>
          <w:rFonts w:asciiTheme="majorBidi" w:hAnsiTheme="majorBidi" w:cstheme="majorBidi"/>
          <w:color w:val="000000" w:themeColor="text1"/>
          <w:sz w:val="24"/>
          <w:szCs w:val="24"/>
        </w:rPr>
        <w:t>. H.M</w:t>
      </w:r>
      <w:r w:rsidRPr="009F2421">
        <w:rPr>
          <w:rFonts w:asciiTheme="majorBidi" w:hAnsiTheme="majorBidi" w:cstheme="majorBidi"/>
          <w:color w:val="000000" w:themeColor="text1"/>
          <w:sz w:val="24"/>
          <w:szCs w:val="24"/>
        </w:rPr>
        <w:t xml:space="preserve"> est marié ,3 enfants de 35 ans, 33 ans et 26 ans</w:t>
      </w:r>
      <w:r w:rsidR="00BE3898" w:rsidRPr="009F2421">
        <w:rPr>
          <w:rFonts w:asciiTheme="majorBidi" w:hAnsiTheme="majorBidi" w:cstheme="majorBidi"/>
          <w:color w:val="000000" w:themeColor="text1"/>
          <w:sz w:val="24"/>
          <w:szCs w:val="24"/>
        </w:rPr>
        <w:t>, enseigna</w:t>
      </w:r>
      <w:r w:rsidRPr="009F2421">
        <w:rPr>
          <w:rFonts w:asciiTheme="majorBidi" w:hAnsiTheme="majorBidi" w:cstheme="majorBidi"/>
          <w:color w:val="000000" w:themeColor="text1"/>
          <w:sz w:val="24"/>
          <w:szCs w:val="24"/>
        </w:rPr>
        <w:t>nt avant sa retraite</w:t>
      </w:r>
      <w:r w:rsidR="00BE3898" w:rsidRPr="009F2421">
        <w:rPr>
          <w:rFonts w:asciiTheme="majorBidi" w:hAnsiTheme="majorBidi" w:cstheme="majorBidi"/>
          <w:color w:val="000000" w:themeColor="text1"/>
          <w:sz w:val="24"/>
          <w:szCs w:val="24"/>
        </w:rPr>
        <w:t xml:space="preserve">, a arrêté de fumer 10 ans auparavant </w:t>
      </w:r>
    </w:p>
    <w:p w:rsidR="00BE3898" w:rsidRPr="009F2421" w:rsidRDefault="00C36875"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Pas d’antécédents particulier</w:t>
      </w:r>
      <w:r w:rsidR="00BE3898" w:rsidRPr="009F2421">
        <w:rPr>
          <w:rFonts w:asciiTheme="majorBidi" w:hAnsiTheme="majorBidi" w:cstheme="majorBidi"/>
          <w:color w:val="000000" w:themeColor="text1"/>
          <w:sz w:val="24"/>
          <w:szCs w:val="24"/>
        </w:rPr>
        <w:t>, aucun traitem</w:t>
      </w:r>
      <w:r w:rsidR="005C5997">
        <w:rPr>
          <w:rFonts w:asciiTheme="majorBidi" w:hAnsiTheme="majorBidi" w:cstheme="majorBidi"/>
          <w:color w:val="000000" w:themeColor="text1"/>
          <w:sz w:val="24"/>
          <w:szCs w:val="24"/>
        </w:rPr>
        <w:t>ent médicamenteux au long cours</w:t>
      </w:r>
      <w:r w:rsidR="00BE3898" w:rsidRPr="009F2421">
        <w:rPr>
          <w:rFonts w:asciiTheme="majorBidi" w:hAnsiTheme="majorBidi" w:cstheme="majorBidi"/>
          <w:color w:val="000000" w:themeColor="text1"/>
          <w:sz w:val="24"/>
          <w:szCs w:val="24"/>
        </w:rPr>
        <w:t xml:space="preserve">, son père est décédé </w:t>
      </w:r>
      <w:proofErr w:type="gramStart"/>
      <w:r w:rsidR="00BE3898" w:rsidRPr="009F2421">
        <w:rPr>
          <w:rFonts w:asciiTheme="majorBidi" w:hAnsiTheme="majorBidi" w:cstheme="majorBidi"/>
          <w:color w:val="000000" w:themeColor="text1"/>
          <w:sz w:val="24"/>
          <w:szCs w:val="24"/>
        </w:rPr>
        <w:t>d’un  infarctus</w:t>
      </w:r>
      <w:proofErr w:type="gramEnd"/>
      <w:r w:rsidR="00BE3898" w:rsidRPr="009F2421">
        <w:rPr>
          <w:rFonts w:asciiTheme="majorBidi" w:hAnsiTheme="majorBidi" w:cstheme="majorBidi"/>
          <w:color w:val="000000" w:themeColor="text1"/>
          <w:sz w:val="24"/>
          <w:szCs w:val="24"/>
        </w:rPr>
        <w:t xml:space="preserve"> du myocarde à 60 ans , et sa mère est en vie et en bonne santé .</w:t>
      </w:r>
    </w:p>
    <w:p w:rsidR="00BE3898" w:rsidRPr="003C6433" w:rsidRDefault="003F0751" w:rsidP="003C6433">
      <w:pPr>
        <w:pStyle w:val="Titre3"/>
        <w:numPr>
          <w:ilvl w:val="0"/>
          <w:numId w:val="0"/>
        </w:numPr>
        <w:ind w:left="720" w:hanging="720"/>
        <w:rPr>
          <w:rFonts w:asciiTheme="majorBidi" w:hAnsiTheme="majorBidi"/>
          <w:color w:val="auto"/>
          <w:sz w:val="24"/>
          <w:szCs w:val="24"/>
        </w:rPr>
      </w:pPr>
      <w:bookmarkStart w:id="31" w:name="_Toc420791641"/>
      <w:r>
        <w:rPr>
          <w:rFonts w:asciiTheme="majorBidi" w:hAnsiTheme="majorBidi"/>
          <w:color w:val="auto"/>
          <w:sz w:val="24"/>
          <w:szCs w:val="24"/>
        </w:rPr>
        <w:t>IV</w:t>
      </w:r>
      <w:r w:rsidR="003C6433">
        <w:rPr>
          <w:rFonts w:asciiTheme="majorBidi" w:hAnsiTheme="majorBidi"/>
          <w:color w:val="auto"/>
          <w:sz w:val="24"/>
          <w:szCs w:val="24"/>
        </w:rPr>
        <w:t xml:space="preserve">.1.3. </w:t>
      </w:r>
      <w:r w:rsidR="00BE3898" w:rsidRPr="003C6433">
        <w:rPr>
          <w:rFonts w:asciiTheme="majorBidi" w:hAnsiTheme="majorBidi"/>
          <w:color w:val="auto"/>
          <w:sz w:val="24"/>
          <w:szCs w:val="24"/>
        </w:rPr>
        <w:t>Histoire de la maladie :</w:t>
      </w:r>
      <w:bookmarkEnd w:id="31"/>
    </w:p>
    <w:p w:rsidR="00BE3898" w:rsidRPr="009F2421" w:rsidRDefault="00F27618" w:rsidP="00741348">
      <w:pPr>
        <w:tabs>
          <w:tab w:val="left" w:pos="7689"/>
        </w:tabs>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Depuis quelque jours</w:t>
      </w:r>
      <w:r w:rsidR="00BE3898" w:rsidRPr="009F2421">
        <w:rPr>
          <w:rFonts w:asciiTheme="majorBidi" w:hAnsiTheme="majorBidi" w:cstheme="majorBidi"/>
          <w:color w:val="000000" w:themeColor="text1"/>
          <w:sz w:val="24"/>
          <w:szCs w:val="24"/>
        </w:rPr>
        <w:t xml:space="preserve">, le patient avait remarqué </w:t>
      </w:r>
      <w:r w:rsidR="005C5997" w:rsidRPr="009F2421">
        <w:rPr>
          <w:rFonts w:asciiTheme="majorBidi" w:hAnsiTheme="majorBidi" w:cstheme="majorBidi"/>
          <w:color w:val="000000" w:themeColor="text1"/>
          <w:sz w:val="24"/>
          <w:szCs w:val="24"/>
        </w:rPr>
        <w:t>un discret</w:t>
      </w:r>
      <w:r w:rsidR="00BE3898" w:rsidRPr="009F2421">
        <w:rPr>
          <w:rFonts w:asciiTheme="majorBidi" w:hAnsiTheme="majorBidi" w:cstheme="majorBidi"/>
          <w:color w:val="000000" w:themeColor="text1"/>
          <w:sz w:val="24"/>
          <w:szCs w:val="24"/>
        </w:rPr>
        <w:t xml:space="preserve"> gène rétro-sternale po</w:t>
      </w:r>
      <w:r>
        <w:rPr>
          <w:rFonts w:asciiTheme="majorBidi" w:hAnsiTheme="majorBidi" w:cstheme="majorBidi"/>
          <w:color w:val="000000" w:themeColor="text1"/>
          <w:sz w:val="24"/>
          <w:szCs w:val="24"/>
        </w:rPr>
        <w:t>ur laquelle il n’a pas consulté</w:t>
      </w:r>
      <w:r w:rsidR="00BE3898" w:rsidRPr="009F2421">
        <w:rPr>
          <w:rFonts w:asciiTheme="majorBidi" w:hAnsiTheme="majorBidi" w:cstheme="majorBidi"/>
          <w:color w:val="000000" w:themeColor="text1"/>
          <w:sz w:val="24"/>
          <w:szCs w:val="24"/>
        </w:rPr>
        <w:t xml:space="preserve">. le 07/02/2014 </w:t>
      </w:r>
      <w:proofErr w:type="gramStart"/>
      <w:r w:rsidR="00BE3898" w:rsidRPr="009F2421">
        <w:rPr>
          <w:rFonts w:asciiTheme="majorBidi" w:hAnsiTheme="majorBidi" w:cstheme="majorBidi"/>
          <w:color w:val="000000" w:themeColor="text1"/>
          <w:sz w:val="24"/>
          <w:szCs w:val="24"/>
        </w:rPr>
        <w:t>à  23</w:t>
      </w:r>
      <w:proofErr w:type="gramEnd"/>
      <w:r w:rsidR="00BE3898" w:rsidRPr="009F2421">
        <w:rPr>
          <w:rFonts w:asciiTheme="majorBidi" w:hAnsiTheme="majorBidi" w:cstheme="majorBidi"/>
          <w:color w:val="000000" w:themeColor="text1"/>
          <w:sz w:val="24"/>
          <w:szCs w:val="24"/>
        </w:rPr>
        <w:t xml:space="preserve"> :00 et lorsqu’il était entrain de regarder un match avec son fils, il a ressentit une douleur retro-sternal large , irradiant à la mâchoire et au membre supérieur gauche plus intense que d’habitude et après une vingtaine de minutes il a perdu  conscience . </w:t>
      </w:r>
      <w:r w:rsidRPr="009F2421">
        <w:rPr>
          <w:rFonts w:asciiTheme="majorBidi" w:hAnsiTheme="majorBidi" w:cstheme="majorBidi"/>
          <w:color w:val="000000" w:themeColor="text1"/>
          <w:sz w:val="24"/>
          <w:szCs w:val="24"/>
        </w:rPr>
        <w:t>Il</w:t>
      </w:r>
      <w:r w:rsidR="00BE3898" w:rsidRPr="009F2421">
        <w:rPr>
          <w:rFonts w:asciiTheme="majorBidi" w:hAnsiTheme="majorBidi" w:cstheme="majorBidi"/>
          <w:color w:val="000000" w:themeColor="text1"/>
          <w:sz w:val="24"/>
          <w:szCs w:val="24"/>
        </w:rPr>
        <w:t xml:space="preserve"> a été transféré aux UMC par son fils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A son </w:t>
      </w:r>
      <w:proofErr w:type="gramStart"/>
      <w:r w:rsidRPr="009F2421">
        <w:rPr>
          <w:rFonts w:asciiTheme="majorBidi" w:hAnsiTheme="majorBidi" w:cstheme="majorBidi"/>
          <w:color w:val="000000" w:themeColor="text1"/>
          <w:sz w:val="24"/>
          <w:szCs w:val="24"/>
        </w:rPr>
        <w:t>arri</w:t>
      </w:r>
      <w:r w:rsidR="00F27618">
        <w:rPr>
          <w:rFonts w:asciiTheme="majorBidi" w:hAnsiTheme="majorBidi" w:cstheme="majorBidi"/>
          <w:color w:val="000000" w:themeColor="text1"/>
          <w:sz w:val="24"/>
          <w:szCs w:val="24"/>
        </w:rPr>
        <w:t>vé  aux</w:t>
      </w:r>
      <w:proofErr w:type="gramEnd"/>
      <w:r w:rsidR="00F27618">
        <w:rPr>
          <w:rFonts w:asciiTheme="majorBidi" w:hAnsiTheme="majorBidi" w:cstheme="majorBidi"/>
          <w:color w:val="000000" w:themeColor="text1"/>
          <w:sz w:val="24"/>
          <w:szCs w:val="24"/>
        </w:rPr>
        <w:t xml:space="preserve"> UMC</w:t>
      </w:r>
      <w:r w:rsidRPr="009F2421">
        <w:rPr>
          <w:rFonts w:asciiTheme="majorBidi" w:hAnsiTheme="majorBidi" w:cstheme="majorBidi"/>
          <w:color w:val="000000" w:themeColor="text1"/>
          <w:sz w:val="24"/>
          <w:szCs w:val="24"/>
        </w:rPr>
        <w:t xml:space="preserve">, le patient présente encore une douleur </w:t>
      </w:r>
      <w:r w:rsidR="007F4BD3" w:rsidRPr="009F2421">
        <w:rPr>
          <w:rFonts w:asciiTheme="majorBidi" w:hAnsiTheme="majorBidi" w:cstheme="majorBidi"/>
          <w:color w:val="000000" w:themeColor="text1"/>
          <w:sz w:val="24"/>
          <w:szCs w:val="24"/>
        </w:rPr>
        <w:t>intense,</w:t>
      </w:r>
      <w:r w:rsidRPr="009F2421">
        <w:rPr>
          <w:rFonts w:asciiTheme="majorBidi" w:hAnsiTheme="majorBidi" w:cstheme="majorBidi"/>
          <w:color w:val="000000" w:themeColor="text1"/>
          <w:sz w:val="24"/>
          <w:szCs w:val="24"/>
        </w:rPr>
        <w:t xml:space="preserve"> pâleur , anxiété , son fils dit qu’il pèse à peu pré 80 kg pour 1.70 m                                                                              La PA est à 140/80 pour un pouls à 75/min , le patient présente une gène  respiratoire .</w:t>
      </w:r>
    </w:p>
    <w:p w:rsidR="00BE3898" w:rsidRPr="003C6433" w:rsidRDefault="003F0751" w:rsidP="003C6433">
      <w:pPr>
        <w:pStyle w:val="Titre3"/>
        <w:numPr>
          <w:ilvl w:val="0"/>
          <w:numId w:val="0"/>
        </w:numPr>
        <w:ind w:left="720" w:hanging="720"/>
        <w:rPr>
          <w:rFonts w:asciiTheme="majorBidi" w:hAnsiTheme="majorBidi"/>
          <w:color w:val="auto"/>
          <w:sz w:val="24"/>
          <w:szCs w:val="24"/>
        </w:rPr>
      </w:pPr>
      <w:bookmarkStart w:id="32" w:name="_Toc420791642"/>
      <w:r>
        <w:rPr>
          <w:rFonts w:asciiTheme="majorBidi" w:hAnsiTheme="majorBidi"/>
          <w:color w:val="auto"/>
          <w:sz w:val="24"/>
          <w:szCs w:val="24"/>
        </w:rPr>
        <w:t>IV</w:t>
      </w:r>
      <w:r w:rsidR="003C6433">
        <w:rPr>
          <w:rFonts w:asciiTheme="majorBidi" w:hAnsiTheme="majorBidi"/>
          <w:color w:val="auto"/>
          <w:sz w:val="24"/>
          <w:szCs w:val="24"/>
        </w:rPr>
        <w:t xml:space="preserve">.1.4. </w:t>
      </w:r>
      <w:r w:rsidR="00BE3898" w:rsidRPr="003C6433">
        <w:rPr>
          <w:rFonts w:asciiTheme="majorBidi" w:hAnsiTheme="majorBidi"/>
          <w:color w:val="auto"/>
          <w:sz w:val="24"/>
          <w:szCs w:val="24"/>
        </w:rPr>
        <w:t>Traitement en cours :</w:t>
      </w:r>
      <w:bookmarkEnd w:id="32"/>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Pose de deux voies d’abord veineux </w:t>
      </w:r>
      <w:r w:rsidR="005C5997" w:rsidRPr="009F2421">
        <w:rPr>
          <w:rFonts w:asciiTheme="majorBidi" w:hAnsiTheme="majorBidi" w:cstheme="majorBidi"/>
          <w:color w:val="000000" w:themeColor="text1"/>
          <w:sz w:val="24"/>
          <w:szCs w:val="24"/>
        </w:rPr>
        <w:t>(une</w:t>
      </w:r>
      <w:r w:rsidRPr="009F2421">
        <w:rPr>
          <w:rFonts w:asciiTheme="majorBidi" w:hAnsiTheme="majorBidi" w:cstheme="majorBidi"/>
          <w:color w:val="000000" w:themeColor="text1"/>
          <w:sz w:val="24"/>
          <w:szCs w:val="24"/>
        </w:rPr>
        <w:t xml:space="preserve"> à chaque avant-bras), et une sonde d’oxygène nasal  et en IVD (une  injection d’héparine  ,5mg d’ATENOLOL et bétabloquant  </w:t>
      </w:r>
    </w:p>
    <w:p w:rsidR="00BE3898" w:rsidRPr="009F2421" w:rsidRDefault="00E46773"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Après 24 H en réanimation</w:t>
      </w:r>
      <w:r w:rsidR="00BE3898" w:rsidRPr="009F2421">
        <w:rPr>
          <w:rFonts w:asciiTheme="majorBidi" w:hAnsiTheme="majorBidi" w:cstheme="majorBidi"/>
          <w:color w:val="000000" w:themeColor="text1"/>
          <w:sz w:val="24"/>
          <w:szCs w:val="24"/>
        </w:rPr>
        <w:t>, Mr. HM est évacué au service de médecine inte</w:t>
      </w:r>
      <w:r w:rsidRPr="009F2421">
        <w:rPr>
          <w:rFonts w:asciiTheme="majorBidi" w:hAnsiTheme="majorBidi" w:cstheme="majorBidi"/>
          <w:color w:val="000000" w:themeColor="text1"/>
          <w:sz w:val="24"/>
          <w:szCs w:val="24"/>
        </w:rPr>
        <w:t>rne homme à l’EPH de CHIGUIVARA</w:t>
      </w:r>
      <w:r w:rsidR="00BE3898" w:rsidRPr="009F2421">
        <w:rPr>
          <w:rFonts w:asciiTheme="majorBidi" w:hAnsiTheme="majorBidi" w:cstheme="majorBidi"/>
          <w:color w:val="000000" w:themeColor="text1"/>
          <w:sz w:val="24"/>
          <w:szCs w:val="24"/>
        </w:rPr>
        <w:t>.</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A l’entrée : </w:t>
      </w:r>
    </w:p>
    <w:p w:rsidR="00BE3898" w:rsidRPr="009F2421" w:rsidRDefault="003C6433" w:rsidP="003C6433">
      <w:pPr>
        <w:pStyle w:val="Paragraphedeliste"/>
        <w:tabs>
          <w:tab w:val="left" w:pos="7689"/>
        </w:tabs>
        <w:spacing w:line="360" w:lineRule="auto"/>
        <w:ind w:left="0"/>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Un</w:t>
      </w:r>
      <w:r w:rsidR="00BE3898" w:rsidRPr="009F2421">
        <w:rPr>
          <w:rFonts w:asciiTheme="majorBidi" w:hAnsiTheme="majorBidi" w:cstheme="majorBidi"/>
          <w:color w:val="000000" w:themeColor="text1"/>
          <w:sz w:val="24"/>
          <w:szCs w:val="24"/>
        </w:rPr>
        <w:t xml:space="preserve"> bilan biologique demandé par le cardiologue du service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FNS – plaquette – glycémie – groupage – TROPONINE – TP – IVR – TQ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Après la consultation, le cardiologue lui prescrit une fiche de traitement :</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repos</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stricte </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oxygénation nasal </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surveillance : </w:t>
      </w:r>
      <w:proofErr w:type="gramStart"/>
      <w:r w:rsidRPr="009F2421">
        <w:rPr>
          <w:rFonts w:asciiTheme="majorBidi" w:hAnsiTheme="majorBidi" w:cstheme="majorBidi"/>
          <w:color w:val="000000" w:themeColor="text1"/>
          <w:sz w:val="24"/>
          <w:szCs w:val="24"/>
        </w:rPr>
        <w:t>ECG ,</w:t>
      </w:r>
      <w:proofErr w:type="gramEnd"/>
      <w:r w:rsidRPr="009F2421">
        <w:rPr>
          <w:rFonts w:asciiTheme="majorBidi" w:hAnsiTheme="majorBidi" w:cstheme="majorBidi"/>
          <w:color w:val="000000" w:themeColor="text1"/>
          <w:sz w:val="24"/>
          <w:szCs w:val="24"/>
        </w:rPr>
        <w:t xml:space="preserve"> pouls , PA et diurèse  tout les  4H </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VVP – TROPONIN</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LAS</w:t>
      </w:r>
      <w:r w:rsidR="00972C80">
        <w:rPr>
          <w:rFonts w:asciiTheme="majorBidi" w:hAnsiTheme="majorBidi" w:cstheme="majorBidi"/>
          <w:color w:val="000000" w:themeColor="text1"/>
          <w:sz w:val="24"/>
          <w:szCs w:val="24"/>
        </w:rPr>
        <w:t>ILIX 1amp →250 cc de SG/ 24 H (</w:t>
      </w:r>
      <w:r w:rsidRPr="009F2421">
        <w:rPr>
          <w:rFonts w:asciiTheme="majorBidi" w:hAnsiTheme="majorBidi" w:cstheme="majorBidi"/>
          <w:color w:val="000000" w:themeColor="text1"/>
          <w:sz w:val="24"/>
          <w:szCs w:val="24"/>
        </w:rPr>
        <w:t>arrêt si la TAS &lt;</w:t>
      </w:r>
      <w:r w:rsidR="00EF6346" w:rsidRPr="009F2421">
        <w:rPr>
          <w:rFonts w:asciiTheme="majorBidi" w:hAnsiTheme="majorBidi" w:cstheme="majorBidi"/>
          <w:color w:val="000000" w:themeColor="text1"/>
          <w:sz w:val="24"/>
          <w:szCs w:val="24"/>
        </w:rPr>
        <w:t>90mmhg)</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LOVENOX 0.6 mg S/C / 24H</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ASPEGIC 150 mg en IVD puis 100mg</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PLAVIX 4 </w:t>
      </w:r>
      <w:proofErr w:type="spellStart"/>
      <w:r w:rsidRPr="009F2421">
        <w:rPr>
          <w:rFonts w:asciiTheme="majorBidi" w:hAnsiTheme="majorBidi" w:cstheme="majorBidi"/>
          <w:color w:val="000000" w:themeColor="text1"/>
          <w:sz w:val="24"/>
          <w:szCs w:val="24"/>
        </w:rPr>
        <w:t>cp</w:t>
      </w:r>
      <w:proofErr w:type="spellEnd"/>
      <w:r w:rsidRPr="009F2421">
        <w:rPr>
          <w:rFonts w:asciiTheme="majorBidi" w:hAnsiTheme="majorBidi" w:cstheme="majorBidi"/>
          <w:color w:val="000000" w:themeColor="text1"/>
          <w:sz w:val="24"/>
          <w:szCs w:val="24"/>
        </w:rPr>
        <w:t xml:space="preserve">/ per os puis 1 </w:t>
      </w:r>
      <w:proofErr w:type="spellStart"/>
      <w:r w:rsidRPr="009F2421">
        <w:rPr>
          <w:rFonts w:asciiTheme="majorBidi" w:hAnsiTheme="majorBidi" w:cstheme="majorBidi"/>
          <w:color w:val="000000" w:themeColor="text1"/>
          <w:sz w:val="24"/>
          <w:szCs w:val="24"/>
        </w:rPr>
        <w:t>cp</w:t>
      </w:r>
      <w:proofErr w:type="spellEnd"/>
      <w:r w:rsidRPr="009F2421">
        <w:rPr>
          <w:rFonts w:asciiTheme="majorBidi" w:hAnsiTheme="majorBidi" w:cstheme="majorBidi"/>
          <w:color w:val="000000" w:themeColor="text1"/>
          <w:sz w:val="24"/>
          <w:szCs w:val="24"/>
        </w:rPr>
        <w:t xml:space="preserve">/j </w:t>
      </w:r>
    </w:p>
    <w:p w:rsidR="00BE3898" w:rsidRPr="009F2421"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MOPRAL 1 CP</w:t>
      </w:r>
    </w:p>
    <w:p w:rsidR="00BE3898" w:rsidRPr="003C6433" w:rsidRDefault="00BE3898" w:rsidP="006B108F">
      <w:pPr>
        <w:pStyle w:val="Paragraphedeliste"/>
        <w:numPr>
          <w:ilvl w:val="0"/>
          <w:numId w:val="19"/>
        </w:numPr>
        <w:tabs>
          <w:tab w:val="left" w:pos="7689"/>
        </w:tabs>
        <w:spacing w:line="360" w:lineRule="auto"/>
        <w:jc w:val="both"/>
        <w:rPr>
          <w:rFonts w:asciiTheme="majorBidi" w:hAnsiTheme="majorBidi" w:cstheme="majorBidi"/>
          <w:color w:val="000000" w:themeColor="text1"/>
          <w:sz w:val="24"/>
          <w:szCs w:val="24"/>
        </w:rPr>
      </w:pPr>
      <w:r w:rsidRPr="003C6433">
        <w:rPr>
          <w:rFonts w:asciiTheme="majorBidi" w:hAnsiTheme="majorBidi" w:cstheme="majorBidi"/>
          <w:color w:val="000000" w:themeColor="text1"/>
          <w:sz w:val="24"/>
          <w:szCs w:val="24"/>
        </w:rPr>
        <w:t xml:space="preserve">Le médecin lui demande de faire un </w:t>
      </w:r>
      <w:proofErr w:type="gramStart"/>
      <w:r w:rsidRPr="003C6433">
        <w:rPr>
          <w:rFonts w:asciiTheme="majorBidi" w:hAnsiTheme="majorBidi" w:cstheme="majorBidi"/>
          <w:color w:val="000000" w:themeColor="text1"/>
          <w:sz w:val="24"/>
          <w:szCs w:val="24"/>
        </w:rPr>
        <w:t>coronarographie .</w:t>
      </w:r>
      <w:proofErr w:type="gramEnd"/>
    </w:p>
    <w:p w:rsidR="00BE3898" w:rsidRPr="003C6433" w:rsidRDefault="003F0751" w:rsidP="003C6433">
      <w:pPr>
        <w:pStyle w:val="Titre3"/>
        <w:numPr>
          <w:ilvl w:val="0"/>
          <w:numId w:val="0"/>
        </w:numPr>
        <w:ind w:left="720" w:hanging="720"/>
        <w:rPr>
          <w:rFonts w:asciiTheme="majorBidi" w:hAnsiTheme="majorBidi"/>
          <w:color w:val="auto"/>
          <w:sz w:val="24"/>
          <w:szCs w:val="24"/>
        </w:rPr>
      </w:pPr>
      <w:bookmarkStart w:id="33" w:name="_Toc420791643"/>
      <w:r>
        <w:rPr>
          <w:rFonts w:asciiTheme="majorBidi" w:hAnsiTheme="majorBidi"/>
          <w:color w:val="auto"/>
          <w:sz w:val="24"/>
          <w:szCs w:val="24"/>
        </w:rPr>
        <w:t>IV</w:t>
      </w:r>
      <w:r w:rsidR="003C6433">
        <w:rPr>
          <w:rFonts w:asciiTheme="majorBidi" w:hAnsiTheme="majorBidi"/>
          <w:color w:val="auto"/>
          <w:sz w:val="24"/>
          <w:szCs w:val="24"/>
        </w:rPr>
        <w:t>.1.</w:t>
      </w:r>
      <w:r w:rsidR="008135E7">
        <w:rPr>
          <w:rFonts w:asciiTheme="majorBidi" w:hAnsiTheme="majorBidi"/>
          <w:color w:val="auto"/>
          <w:sz w:val="24"/>
          <w:szCs w:val="24"/>
        </w:rPr>
        <w:t xml:space="preserve">5. </w:t>
      </w:r>
      <w:r w:rsidR="00C36875" w:rsidRPr="003C6433">
        <w:rPr>
          <w:rFonts w:asciiTheme="majorBidi" w:hAnsiTheme="majorBidi"/>
          <w:color w:val="auto"/>
          <w:sz w:val="24"/>
          <w:szCs w:val="24"/>
        </w:rPr>
        <w:t xml:space="preserve"> </w:t>
      </w:r>
      <w:r w:rsidR="00BE3898" w:rsidRPr="003C6433">
        <w:rPr>
          <w:rFonts w:asciiTheme="majorBidi" w:hAnsiTheme="majorBidi"/>
          <w:color w:val="auto"/>
          <w:sz w:val="24"/>
          <w:szCs w:val="24"/>
        </w:rPr>
        <w:t>La prise en charge :</w:t>
      </w:r>
      <w:bookmarkEnd w:id="33"/>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En tant qu’infirmières sta</w:t>
      </w:r>
      <w:r w:rsidR="005C5997">
        <w:rPr>
          <w:rFonts w:asciiTheme="majorBidi" w:hAnsiTheme="majorBidi" w:cstheme="majorBidi"/>
          <w:color w:val="000000" w:themeColor="text1"/>
          <w:sz w:val="24"/>
          <w:szCs w:val="24"/>
        </w:rPr>
        <w:t>giaires en sciences infirmières</w:t>
      </w:r>
      <w:r w:rsidRPr="009F2421">
        <w:rPr>
          <w:rFonts w:asciiTheme="majorBidi" w:hAnsiTheme="majorBidi" w:cstheme="majorBidi"/>
          <w:color w:val="000000" w:themeColor="text1"/>
          <w:sz w:val="24"/>
          <w:szCs w:val="24"/>
        </w:rPr>
        <w:t xml:space="preserve">, ont étés obligés </w:t>
      </w:r>
      <w:proofErr w:type="gramStart"/>
      <w:r w:rsidRPr="009F2421">
        <w:rPr>
          <w:rFonts w:asciiTheme="majorBidi" w:hAnsiTheme="majorBidi" w:cstheme="majorBidi"/>
          <w:color w:val="000000" w:themeColor="text1"/>
          <w:sz w:val="24"/>
          <w:szCs w:val="24"/>
        </w:rPr>
        <w:t>de  respecter</w:t>
      </w:r>
      <w:proofErr w:type="gramEnd"/>
      <w:r w:rsidRPr="009F2421">
        <w:rPr>
          <w:rFonts w:asciiTheme="majorBidi" w:hAnsiTheme="majorBidi" w:cstheme="majorBidi"/>
          <w:color w:val="000000" w:themeColor="text1"/>
          <w:sz w:val="24"/>
          <w:szCs w:val="24"/>
        </w:rPr>
        <w:t xml:space="preserve"> notre  objectif de stage qui est destiné à nous mettre en position de concevoir, d’élaborer, de réaliser et d’évaluer  le projet de soins du malade dans sa dimension clinique;   donc , avant d’élaborer le projet de soins , il faut effectuer un diagnostic infirmier .</w:t>
      </w:r>
    </w:p>
    <w:p w:rsidR="00F3035A" w:rsidRPr="008135E7" w:rsidRDefault="00F3035A" w:rsidP="006B108F">
      <w:pPr>
        <w:pStyle w:val="Titre3"/>
        <w:numPr>
          <w:ilvl w:val="0"/>
          <w:numId w:val="42"/>
        </w:numPr>
        <w:rPr>
          <w:rFonts w:asciiTheme="majorBidi" w:hAnsiTheme="majorBidi"/>
          <w:color w:val="auto"/>
          <w:sz w:val="24"/>
          <w:szCs w:val="24"/>
        </w:rPr>
      </w:pPr>
      <w:bookmarkStart w:id="34" w:name="_Toc420791644"/>
      <w:r w:rsidRPr="008135E7">
        <w:rPr>
          <w:rFonts w:asciiTheme="majorBidi" w:hAnsiTheme="majorBidi"/>
          <w:color w:val="auto"/>
          <w:sz w:val="24"/>
          <w:szCs w:val="24"/>
        </w:rPr>
        <w:t>Diagnostic infirmier</w:t>
      </w:r>
      <w:bookmarkEnd w:id="34"/>
      <w:r w:rsidRPr="008135E7">
        <w:rPr>
          <w:rFonts w:asciiTheme="majorBidi" w:hAnsiTheme="majorBidi"/>
          <w:color w:val="auto"/>
          <w:sz w:val="24"/>
          <w:szCs w:val="24"/>
        </w:rPr>
        <w:t xml:space="preserve">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Le malade pr</w:t>
      </w:r>
      <w:r w:rsidR="00015504">
        <w:rPr>
          <w:rFonts w:asciiTheme="majorBidi" w:hAnsiTheme="majorBidi" w:cstheme="majorBidi"/>
          <w:color w:val="000000" w:themeColor="text1"/>
          <w:sz w:val="24"/>
          <w:szCs w:val="24"/>
        </w:rPr>
        <w:t>ésente des douleurs thoraciques</w:t>
      </w:r>
      <w:r w:rsidRPr="009F2421">
        <w:rPr>
          <w:rFonts w:asciiTheme="majorBidi" w:hAnsiTheme="majorBidi" w:cstheme="majorBidi"/>
          <w:color w:val="000000" w:themeColor="text1"/>
          <w:sz w:val="24"/>
          <w:szCs w:val="24"/>
        </w:rPr>
        <w:t xml:space="preserve">, cette douleur est liée à la souffrance ischémique du </w:t>
      </w:r>
      <w:proofErr w:type="gramStart"/>
      <w:r w:rsidRPr="009F2421">
        <w:rPr>
          <w:rFonts w:asciiTheme="majorBidi" w:hAnsiTheme="majorBidi" w:cstheme="majorBidi"/>
          <w:color w:val="000000" w:themeColor="text1"/>
          <w:sz w:val="24"/>
          <w:szCs w:val="24"/>
        </w:rPr>
        <w:t>myocarde ,</w:t>
      </w:r>
      <w:proofErr w:type="gramEnd"/>
      <w:r w:rsidRPr="009F2421">
        <w:rPr>
          <w:rFonts w:asciiTheme="majorBidi" w:hAnsiTheme="majorBidi" w:cstheme="majorBidi"/>
          <w:color w:val="000000" w:themeColor="text1"/>
          <w:sz w:val="24"/>
          <w:szCs w:val="24"/>
        </w:rPr>
        <w:t xml:space="preserve"> le patient n’est pas totalement soulagé lors son arrivé en UMC et il faut noter qu’aucun antalgique n’a été prescrit jusqu’alors.</w:t>
      </w:r>
    </w:p>
    <w:p w:rsidR="00BE3898" w:rsidRPr="008135E7" w:rsidRDefault="00BE3898" w:rsidP="006B108F">
      <w:pPr>
        <w:pStyle w:val="Paragraphedeliste"/>
        <w:numPr>
          <w:ilvl w:val="0"/>
          <w:numId w:val="42"/>
        </w:numPr>
        <w:tabs>
          <w:tab w:val="left" w:pos="7689"/>
        </w:tabs>
        <w:spacing w:line="360" w:lineRule="auto"/>
        <w:jc w:val="both"/>
        <w:rPr>
          <w:rFonts w:asciiTheme="majorBidi" w:hAnsiTheme="majorBidi" w:cstheme="majorBidi"/>
          <w:b/>
          <w:bCs/>
          <w:color w:val="000000" w:themeColor="text1"/>
          <w:sz w:val="24"/>
          <w:szCs w:val="24"/>
        </w:rPr>
      </w:pPr>
      <w:bookmarkStart w:id="35" w:name="_Toc420791645"/>
      <w:r w:rsidRPr="008135E7">
        <w:rPr>
          <w:rStyle w:val="Titre3Car"/>
          <w:rFonts w:asciiTheme="majorBidi" w:hAnsiTheme="majorBidi"/>
          <w:color w:val="auto"/>
          <w:sz w:val="24"/>
          <w:szCs w:val="24"/>
        </w:rPr>
        <w:t>Le projet de soins</w:t>
      </w:r>
      <w:r w:rsidR="00F3035A" w:rsidRPr="008135E7">
        <w:rPr>
          <w:rStyle w:val="Titre3Car"/>
          <w:rFonts w:asciiTheme="majorBidi" w:hAnsiTheme="majorBidi"/>
          <w:color w:val="auto"/>
          <w:sz w:val="24"/>
          <w:szCs w:val="24"/>
        </w:rPr>
        <w:t> :</w:t>
      </w:r>
      <w:bookmarkEnd w:id="35"/>
      <w:r w:rsidR="00F3035A" w:rsidRPr="009F2421">
        <w:rPr>
          <w:rFonts w:asciiTheme="majorBidi" w:hAnsiTheme="majorBidi" w:cstheme="majorBidi"/>
          <w:b/>
          <w:bCs/>
          <w:color w:val="000000" w:themeColor="text1"/>
          <w:sz w:val="24"/>
          <w:szCs w:val="24"/>
        </w:rPr>
        <w:t xml:space="preserve"> </w:t>
      </w:r>
      <w:r w:rsidRPr="008135E7">
        <w:rPr>
          <w:rFonts w:asciiTheme="majorBidi" w:hAnsiTheme="majorBidi" w:cstheme="majorBidi"/>
          <w:color w:val="000000" w:themeColor="text1"/>
          <w:sz w:val="24"/>
          <w:szCs w:val="24"/>
        </w:rPr>
        <w:t>qui a duré 8 jours et le suivant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Chaque jour et avant le traitement, on installe Mr HM en position ½ assise mais avec le respect d’un repos strict au lit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 surveillance de sa PA, pouls et diurèse ainsi que l’ECG  et faire une transmission écrite sur la fiche de surveillance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L’aider à son lever et à sa toilette quotidienne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Lui rassurer et éduquer sur sa maladie </w:t>
      </w:r>
    </w:p>
    <w:p w:rsidR="00BE3898" w:rsidRPr="009F2421" w:rsidRDefault="00BE3898" w:rsidP="00741348">
      <w:pPr>
        <w:tabs>
          <w:tab w:val="left" w:pos="7689"/>
        </w:tabs>
        <w:spacing w:line="360" w:lineRule="auto"/>
        <w:jc w:val="both"/>
        <w:rPr>
          <w:rFonts w:asciiTheme="majorBidi" w:hAnsiTheme="majorBidi" w:cstheme="majorBidi"/>
          <w:color w:val="000000" w:themeColor="text1"/>
          <w:sz w:val="24"/>
          <w:szCs w:val="24"/>
        </w:rPr>
      </w:pPr>
      <w:r w:rsidRPr="009F2421">
        <w:rPr>
          <w:rFonts w:asciiTheme="majorBidi" w:hAnsiTheme="majorBidi" w:cstheme="majorBidi"/>
          <w:color w:val="000000" w:themeColor="text1"/>
          <w:sz w:val="24"/>
          <w:szCs w:val="24"/>
        </w:rPr>
        <w:t xml:space="preserve">Après les jours d’hospitalisation Mr. H.M n'a aucune douleur et notre projet de soins était  efficace, le patient est sortie de service en état équilibré,  avec un traitement. </w:t>
      </w:r>
      <w:proofErr w:type="gramStart"/>
      <w:r w:rsidRPr="009F2421">
        <w:rPr>
          <w:rFonts w:asciiTheme="majorBidi" w:hAnsiTheme="majorBidi" w:cstheme="majorBidi"/>
          <w:color w:val="000000" w:themeColor="text1"/>
          <w:sz w:val="24"/>
          <w:szCs w:val="24"/>
        </w:rPr>
        <w:t>et</w:t>
      </w:r>
      <w:proofErr w:type="gramEnd"/>
      <w:r w:rsidRPr="009F2421">
        <w:rPr>
          <w:rFonts w:asciiTheme="majorBidi" w:hAnsiTheme="majorBidi" w:cstheme="majorBidi"/>
          <w:color w:val="000000" w:themeColor="text1"/>
          <w:sz w:val="24"/>
          <w:szCs w:val="24"/>
        </w:rPr>
        <w:t xml:space="preserve"> une éducation thérapeutique réalisé par l’équipe (les médecins et les infirmiers).</w:t>
      </w:r>
    </w:p>
    <w:p w:rsidR="00BE3898" w:rsidRPr="009F2421" w:rsidRDefault="00BE3898"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1657D1" w:rsidRPr="009F2421" w:rsidRDefault="001657D1" w:rsidP="00741348">
      <w:pPr>
        <w:spacing w:line="360" w:lineRule="auto"/>
        <w:jc w:val="both"/>
        <w:rPr>
          <w:rFonts w:asciiTheme="majorBidi" w:hAnsiTheme="majorBidi" w:cstheme="majorBidi"/>
          <w:color w:val="000000" w:themeColor="text1"/>
          <w:sz w:val="24"/>
          <w:szCs w:val="24"/>
        </w:rPr>
      </w:pPr>
    </w:p>
    <w:p w:rsidR="001657D1" w:rsidRDefault="001657D1" w:rsidP="00741348">
      <w:pPr>
        <w:spacing w:line="360" w:lineRule="auto"/>
        <w:jc w:val="both"/>
        <w:rPr>
          <w:rFonts w:asciiTheme="majorBidi" w:hAnsiTheme="majorBidi" w:cstheme="majorBidi"/>
          <w:color w:val="000000" w:themeColor="text1"/>
          <w:sz w:val="24"/>
          <w:szCs w:val="24"/>
        </w:rPr>
      </w:pPr>
    </w:p>
    <w:p w:rsidR="008135E7" w:rsidRPr="009F2421" w:rsidRDefault="008135E7" w:rsidP="00741348">
      <w:pPr>
        <w:spacing w:line="360" w:lineRule="auto"/>
        <w:jc w:val="both"/>
        <w:rPr>
          <w:rFonts w:asciiTheme="majorBidi" w:hAnsiTheme="majorBidi" w:cstheme="majorBidi"/>
          <w:color w:val="000000" w:themeColor="text1"/>
          <w:sz w:val="24"/>
          <w:szCs w:val="24"/>
        </w:rPr>
      </w:pPr>
    </w:p>
    <w:p w:rsidR="00712A8F" w:rsidRDefault="00712A8F" w:rsidP="00B96FFD">
      <w:pPr>
        <w:pStyle w:val="Titre1"/>
        <w:numPr>
          <w:ilvl w:val="0"/>
          <w:numId w:val="0"/>
        </w:numPr>
        <w:spacing w:line="480" w:lineRule="auto"/>
        <w:ind w:left="432"/>
        <w:jc w:val="center"/>
        <w:rPr>
          <w:rFonts w:asciiTheme="majorBidi" w:hAnsiTheme="majorBidi"/>
          <w:color w:val="auto"/>
          <w:rtl/>
        </w:rPr>
      </w:pPr>
      <w:bookmarkStart w:id="36" w:name="_Toc420791646"/>
      <w:r w:rsidRPr="003F0751">
        <w:rPr>
          <w:rFonts w:asciiTheme="majorBidi" w:hAnsiTheme="majorBidi"/>
          <w:color w:val="auto"/>
        </w:rPr>
        <w:t>Conclusion</w:t>
      </w:r>
      <w:bookmarkEnd w:id="36"/>
    </w:p>
    <w:p w:rsidR="00C64AC9" w:rsidRPr="00C64AC9" w:rsidRDefault="00C64AC9" w:rsidP="00C64AC9">
      <w:pPr>
        <w:rPr>
          <w:rtl/>
          <w:lang w:bidi="ar-DZ"/>
        </w:rPr>
      </w:pPr>
    </w:p>
    <w:p w:rsidR="003E262E" w:rsidRDefault="003E262E" w:rsidP="00B96FFD">
      <w:pPr>
        <w:spacing w:line="48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Le cursus de formation en sciences infirmières ainsi que les périodes de stages pratiques passées, nous à permis de déduire que les techniques moderne des soins de santé dépende d’un nombre croissant de professionnels, sous forme d’équipe interdisciplinaire, qui intervient d’une manière permanente dans l’administration des soins et d’assistance continue du patient.</w:t>
      </w:r>
    </w:p>
    <w:p w:rsidR="003E262E" w:rsidRPr="003E262E" w:rsidRDefault="003E262E" w:rsidP="00B96FFD">
      <w:pPr>
        <w:spacing w:line="48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Par ailleurs, le processus de soins infirmiers est un cycle continu qui prend </w:t>
      </w:r>
      <w:r w:rsidR="00B96FFD">
        <w:rPr>
          <w:rFonts w:asciiTheme="majorBidi" w:hAnsiTheme="majorBidi" w:cstheme="majorBidi"/>
          <w:sz w:val="24"/>
          <w:szCs w:val="24"/>
          <w:lang w:bidi="ar-DZ"/>
        </w:rPr>
        <w:t xml:space="preserve">fin à n’importe qu’elle étape et s’applique pour résoudre tout les problèmes que la personne soignée subit à chaque temps du soin. </w:t>
      </w:r>
      <w:r>
        <w:rPr>
          <w:rFonts w:asciiTheme="majorBidi" w:hAnsiTheme="majorBidi" w:cstheme="majorBidi"/>
          <w:sz w:val="24"/>
          <w:szCs w:val="24"/>
          <w:lang w:bidi="ar-DZ"/>
        </w:rPr>
        <w:t xml:space="preserve">   </w:t>
      </w: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712A8F" w:rsidRPr="009F2421" w:rsidRDefault="00712A8F" w:rsidP="00741348">
      <w:pPr>
        <w:spacing w:line="360" w:lineRule="auto"/>
        <w:jc w:val="both"/>
        <w:rPr>
          <w:rFonts w:asciiTheme="majorBidi" w:hAnsiTheme="majorBidi" w:cstheme="majorBidi"/>
          <w:color w:val="000000" w:themeColor="text1"/>
          <w:sz w:val="24"/>
          <w:szCs w:val="24"/>
        </w:rPr>
      </w:pPr>
    </w:p>
    <w:p w:rsidR="001657D1" w:rsidRDefault="001657D1" w:rsidP="00741348">
      <w:pPr>
        <w:spacing w:line="360" w:lineRule="auto"/>
        <w:jc w:val="both"/>
        <w:rPr>
          <w:rFonts w:asciiTheme="majorBidi" w:hAnsiTheme="majorBidi" w:cstheme="majorBidi"/>
          <w:color w:val="000000" w:themeColor="text1"/>
          <w:sz w:val="24"/>
          <w:szCs w:val="24"/>
        </w:rPr>
      </w:pPr>
    </w:p>
    <w:p w:rsidR="00261CCD" w:rsidRPr="009F2421" w:rsidRDefault="00261CCD" w:rsidP="00741348">
      <w:pPr>
        <w:spacing w:line="360" w:lineRule="auto"/>
        <w:jc w:val="both"/>
        <w:rPr>
          <w:rFonts w:asciiTheme="majorBidi" w:hAnsiTheme="majorBidi" w:cstheme="majorBidi"/>
          <w:color w:val="000000" w:themeColor="text1"/>
          <w:sz w:val="24"/>
          <w:szCs w:val="24"/>
        </w:rPr>
      </w:pPr>
    </w:p>
    <w:p w:rsidR="005C5997" w:rsidRDefault="00B86550" w:rsidP="003F0751">
      <w:pPr>
        <w:pStyle w:val="Titre1"/>
        <w:numPr>
          <w:ilvl w:val="0"/>
          <w:numId w:val="0"/>
        </w:numPr>
        <w:ind w:left="432"/>
        <w:jc w:val="center"/>
        <w:rPr>
          <w:rFonts w:asciiTheme="majorBidi" w:hAnsiTheme="majorBidi"/>
          <w:color w:val="auto"/>
          <w:rtl/>
        </w:rPr>
      </w:pPr>
      <w:bookmarkStart w:id="37" w:name="_Toc420791647"/>
      <w:r w:rsidRPr="003F0751">
        <w:rPr>
          <w:rFonts w:asciiTheme="majorBidi" w:hAnsiTheme="majorBidi"/>
          <w:color w:val="auto"/>
        </w:rPr>
        <w:t xml:space="preserve">Références </w:t>
      </w:r>
      <w:r w:rsidR="00E46773" w:rsidRPr="003F0751">
        <w:rPr>
          <w:rFonts w:asciiTheme="majorBidi" w:hAnsiTheme="majorBidi"/>
          <w:color w:val="auto"/>
        </w:rPr>
        <w:t>bibliographiques :</w:t>
      </w:r>
      <w:bookmarkEnd w:id="37"/>
    </w:p>
    <w:p w:rsidR="00C64AC9" w:rsidRPr="00C64AC9" w:rsidRDefault="00C64AC9" w:rsidP="00C64AC9">
      <w:pPr>
        <w:rPr>
          <w:lang w:bidi="ar-DZ"/>
        </w:rPr>
      </w:pPr>
    </w:p>
    <w:p w:rsidR="004005A2" w:rsidRPr="005A0C8A" w:rsidRDefault="004005A2" w:rsidP="006B108F">
      <w:pPr>
        <w:pStyle w:val="Paragraphedeliste"/>
        <w:numPr>
          <w:ilvl w:val="0"/>
          <w:numId w:val="19"/>
        </w:numPr>
        <w:spacing w:line="360" w:lineRule="auto"/>
        <w:ind w:left="0" w:firstLine="0"/>
        <w:jc w:val="both"/>
        <w:rPr>
          <w:rFonts w:asciiTheme="majorBidi" w:hAnsiTheme="majorBidi" w:cstheme="majorBidi"/>
          <w:color w:val="000000" w:themeColor="text1"/>
          <w:sz w:val="24"/>
          <w:szCs w:val="24"/>
        </w:rPr>
      </w:pPr>
      <w:r w:rsidRPr="005A0C8A">
        <w:rPr>
          <w:rFonts w:asciiTheme="majorBidi" w:hAnsiTheme="majorBidi" w:cstheme="majorBidi"/>
          <w:color w:val="000000" w:themeColor="text1"/>
          <w:sz w:val="24"/>
          <w:szCs w:val="24"/>
        </w:rPr>
        <w:t xml:space="preserve">(1) : Véronique LAHRACH </w:t>
      </w:r>
      <w:proofErr w:type="gramStart"/>
      <w:r w:rsidRPr="005A0C8A">
        <w:rPr>
          <w:rFonts w:asciiTheme="majorBidi" w:hAnsiTheme="majorBidi" w:cstheme="majorBidi"/>
          <w:color w:val="000000" w:themeColor="text1"/>
          <w:sz w:val="24"/>
          <w:szCs w:val="24"/>
        </w:rPr>
        <w:t>.,</w:t>
      </w:r>
      <w:proofErr w:type="gramEnd"/>
      <w:r w:rsidRPr="005A0C8A">
        <w:rPr>
          <w:rFonts w:asciiTheme="majorBidi" w:hAnsiTheme="majorBidi" w:cstheme="majorBidi"/>
          <w:color w:val="000000" w:themeColor="text1"/>
          <w:sz w:val="24"/>
          <w:szCs w:val="24"/>
        </w:rPr>
        <w:t xml:space="preserve"> 2010 : concepts , théorie et démarche des soins infirmiers  </w:t>
      </w:r>
    </w:p>
    <w:p w:rsidR="005C5997" w:rsidRPr="005A0C8A" w:rsidRDefault="005C5997" w:rsidP="006B108F">
      <w:pPr>
        <w:pStyle w:val="Paragraphedeliste"/>
        <w:numPr>
          <w:ilvl w:val="0"/>
          <w:numId w:val="19"/>
        </w:numPr>
        <w:spacing w:line="360" w:lineRule="auto"/>
        <w:ind w:left="0" w:firstLine="0"/>
        <w:jc w:val="both"/>
        <w:rPr>
          <w:rFonts w:asciiTheme="majorBidi" w:hAnsiTheme="majorBidi" w:cstheme="majorBidi"/>
          <w:color w:val="000000" w:themeColor="text1"/>
          <w:sz w:val="24"/>
          <w:szCs w:val="24"/>
        </w:rPr>
      </w:pPr>
      <w:r w:rsidRPr="005A0C8A">
        <w:rPr>
          <w:rFonts w:asciiTheme="majorBidi" w:hAnsiTheme="majorBidi" w:cstheme="majorBidi"/>
          <w:color w:val="000000" w:themeColor="text1"/>
          <w:sz w:val="24"/>
          <w:szCs w:val="24"/>
        </w:rPr>
        <w:t>(2) </w:t>
      </w:r>
      <w:r w:rsidR="004005A2" w:rsidRPr="005A0C8A">
        <w:rPr>
          <w:rFonts w:asciiTheme="majorBidi" w:hAnsiTheme="majorBidi" w:cstheme="majorBidi"/>
          <w:color w:val="000000" w:themeColor="text1"/>
          <w:sz w:val="24"/>
          <w:szCs w:val="24"/>
        </w:rPr>
        <w:t>: Sandrine</w:t>
      </w:r>
      <w:r w:rsidRPr="005A0C8A">
        <w:rPr>
          <w:rFonts w:asciiTheme="majorBidi" w:hAnsiTheme="majorBidi" w:cstheme="majorBidi"/>
          <w:color w:val="000000" w:themeColor="text1"/>
          <w:sz w:val="24"/>
          <w:szCs w:val="24"/>
        </w:rPr>
        <w:t xml:space="preserve"> </w:t>
      </w:r>
      <w:r w:rsidR="004005A2" w:rsidRPr="005A0C8A">
        <w:rPr>
          <w:rFonts w:asciiTheme="majorBidi" w:hAnsiTheme="majorBidi" w:cstheme="majorBidi"/>
          <w:color w:val="000000" w:themeColor="text1"/>
          <w:sz w:val="24"/>
          <w:szCs w:val="24"/>
        </w:rPr>
        <w:t>Marchand. </w:t>
      </w:r>
      <w:r w:rsidRPr="005A0C8A">
        <w:rPr>
          <w:rFonts w:asciiTheme="majorBidi" w:hAnsiTheme="majorBidi" w:cstheme="majorBidi"/>
          <w:color w:val="000000" w:themeColor="text1"/>
          <w:sz w:val="24"/>
          <w:szCs w:val="24"/>
        </w:rPr>
        <w:t xml:space="preserve">, septembre 2010 : </w:t>
      </w:r>
      <w:r w:rsidR="004005A2" w:rsidRPr="005A0C8A">
        <w:rPr>
          <w:rFonts w:asciiTheme="majorBidi" w:hAnsiTheme="majorBidi" w:cstheme="majorBidi"/>
          <w:color w:val="000000" w:themeColor="text1"/>
          <w:sz w:val="24"/>
          <w:szCs w:val="24"/>
        </w:rPr>
        <w:t>clinique,</w:t>
      </w:r>
      <w:r w:rsidRPr="005A0C8A">
        <w:rPr>
          <w:rFonts w:asciiTheme="majorBidi" w:hAnsiTheme="majorBidi" w:cstheme="majorBidi"/>
          <w:color w:val="000000" w:themeColor="text1"/>
          <w:sz w:val="24"/>
          <w:szCs w:val="24"/>
        </w:rPr>
        <w:t xml:space="preserve"> recherche et soins </w:t>
      </w:r>
      <w:r w:rsidR="004005A2" w:rsidRPr="005A0C8A">
        <w:rPr>
          <w:rFonts w:asciiTheme="majorBidi" w:hAnsiTheme="majorBidi" w:cstheme="majorBidi"/>
          <w:color w:val="000000" w:themeColor="text1"/>
          <w:sz w:val="24"/>
          <w:szCs w:val="24"/>
        </w:rPr>
        <w:t xml:space="preserve">infirmiers. Edition ESTEM </w:t>
      </w:r>
    </w:p>
    <w:p w:rsidR="005E31B6" w:rsidRPr="005A0C8A" w:rsidRDefault="004005A2" w:rsidP="006B108F">
      <w:pPr>
        <w:pStyle w:val="Paragraphedeliste"/>
        <w:numPr>
          <w:ilvl w:val="0"/>
          <w:numId w:val="19"/>
        </w:numPr>
        <w:spacing w:line="360" w:lineRule="auto"/>
        <w:ind w:left="0" w:firstLine="0"/>
        <w:jc w:val="both"/>
        <w:rPr>
          <w:rFonts w:asciiTheme="majorBidi" w:hAnsiTheme="majorBidi" w:cstheme="majorBidi"/>
          <w:color w:val="000000" w:themeColor="text1"/>
          <w:sz w:val="26"/>
          <w:szCs w:val="26"/>
        </w:rPr>
      </w:pPr>
      <w:r w:rsidRPr="005A0C8A">
        <w:rPr>
          <w:rFonts w:asciiTheme="majorBidi" w:hAnsiTheme="majorBidi" w:cstheme="majorBidi"/>
          <w:color w:val="000000" w:themeColor="text1"/>
          <w:sz w:val="26"/>
          <w:szCs w:val="26"/>
        </w:rPr>
        <w:t xml:space="preserve"> </w:t>
      </w:r>
      <w:r w:rsidR="005C5997" w:rsidRPr="005A0C8A">
        <w:rPr>
          <w:rFonts w:asciiTheme="majorBidi" w:hAnsiTheme="majorBidi" w:cstheme="majorBidi"/>
          <w:color w:val="000000" w:themeColor="text1"/>
          <w:sz w:val="26"/>
          <w:szCs w:val="26"/>
        </w:rPr>
        <w:t xml:space="preserve">(3) : </w:t>
      </w:r>
      <w:r w:rsidR="005E31B6" w:rsidRPr="005A0C8A">
        <w:rPr>
          <w:rFonts w:asciiTheme="majorBidi" w:hAnsiTheme="majorBidi" w:cstheme="majorBidi"/>
          <w:color w:val="000000" w:themeColor="text1"/>
          <w:sz w:val="26"/>
          <w:szCs w:val="26"/>
        </w:rPr>
        <w:t xml:space="preserve">WALTER </w:t>
      </w:r>
      <w:proofErr w:type="gramStart"/>
      <w:r w:rsidR="005E31B6" w:rsidRPr="005A0C8A">
        <w:rPr>
          <w:rFonts w:asciiTheme="majorBidi" w:hAnsiTheme="majorBidi" w:cstheme="majorBidi"/>
          <w:color w:val="000000" w:themeColor="text1"/>
          <w:sz w:val="26"/>
          <w:szCs w:val="26"/>
        </w:rPr>
        <w:t>HESBEEN .</w:t>
      </w:r>
      <w:proofErr w:type="gramEnd"/>
      <w:r w:rsidR="005E31B6" w:rsidRPr="005A0C8A">
        <w:rPr>
          <w:rFonts w:asciiTheme="majorBidi" w:hAnsiTheme="majorBidi" w:cstheme="majorBidi"/>
          <w:color w:val="000000" w:themeColor="text1"/>
          <w:sz w:val="26"/>
          <w:szCs w:val="26"/>
        </w:rPr>
        <w:t xml:space="preserve"> , Paris </w:t>
      </w:r>
      <w:proofErr w:type="gramStart"/>
      <w:r w:rsidR="005E31B6" w:rsidRPr="005A0C8A">
        <w:rPr>
          <w:rFonts w:asciiTheme="majorBidi" w:hAnsiTheme="majorBidi" w:cstheme="majorBidi"/>
          <w:color w:val="000000" w:themeColor="text1"/>
          <w:sz w:val="26"/>
          <w:szCs w:val="26"/>
        </w:rPr>
        <w:t>1998 ,</w:t>
      </w:r>
      <w:proofErr w:type="gramEnd"/>
      <w:r w:rsidR="005E31B6" w:rsidRPr="005A0C8A">
        <w:rPr>
          <w:rFonts w:asciiTheme="majorBidi" w:hAnsiTheme="majorBidi" w:cstheme="majorBidi"/>
          <w:color w:val="000000" w:themeColor="text1"/>
          <w:sz w:val="26"/>
          <w:szCs w:val="26"/>
        </w:rPr>
        <w:t xml:space="preserve"> 2002 : la qualité du soins infirmier «  penser et agir dans une perspective soignante »  . 2 ͤ  édition Masson </w:t>
      </w:r>
    </w:p>
    <w:p w:rsidR="005C5997" w:rsidRPr="005A0C8A" w:rsidRDefault="005C5997" w:rsidP="006B108F">
      <w:pPr>
        <w:pStyle w:val="Paragraphedeliste"/>
        <w:numPr>
          <w:ilvl w:val="0"/>
          <w:numId w:val="19"/>
        </w:numPr>
        <w:spacing w:line="360" w:lineRule="auto"/>
        <w:ind w:left="0" w:firstLine="0"/>
        <w:jc w:val="both"/>
        <w:rPr>
          <w:rFonts w:asciiTheme="majorBidi" w:hAnsiTheme="majorBidi" w:cstheme="majorBidi"/>
          <w:color w:val="000000" w:themeColor="text1"/>
          <w:sz w:val="24"/>
          <w:szCs w:val="24"/>
        </w:rPr>
      </w:pPr>
      <w:r w:rsidRPr="005A0C8A">
        <w:rPr>
          <w:rFonts w:asciiTheme="majorBidi" w:hAnsiTheme="majorBidi" w:cstheme="majorBidi"/>
          <w:color w:val="000000" w:themeColor="text1"/>
          <w:sz w:val="24"/>
          <w:szCs w:val="24"/>
        </w:rPr>
        <w:t xml:space="preserve">(4) : François </w:t>
      </w:r>
      <w:proofErr w:type="gramStart"/>
      <w:r w:rsidRPr="005A0C8A">
        <w:rPr>
          <w:rFonts w:asciiTheme="majorBidi" w:hAnsiTheme="majorBidi" w:cstheme="majorBidi"/>
          <w:color w:val="000000" w:themeColor="text1"/>
          <w:sz w:val="24"/>
          <w:szCs w:val="24"/>
        </w:rPr>
        <w:t>huchet . </w:t>
      </w:r>
      <w:proofErr w:type="gramEnd"/>
      <w:r w:rsidRPr="005A0C8A">
        <w:rPr>
          <w:rFonts w:asciiTheme="majorBidi" w:hAnsiTheme="majorBidi" w:cstheme="majorBidi"/>
          <w:color w:val="000000" w:themeColor="text1"/>
          <w:sz w:val="24"/>
          <w:szCs w:val="24"/>
        </w:rPr>
        <w:t>, Septembre 2011 – ISBN </w:t>
      </w:r>
      <w:proofErr w:type="gramStart"/>
      <w:r w:rsidRPr="005A0C8A">
        <w:rPr>
          <w:rFonts w:asciiTheme="majorBidi" w:hAnsiTheme="majorBidi" w:cstheme="majorBidi"/>
          <w:color w:val="000000" w:themeColor="text1"/>
          <w:sz w:val="24"/>
          <w:szCs w:val="24"/>
        </w:rPr>
        <w:t>:987</w:t>
      </w:r>
      <w:proofErr w:type="gramEnd"/>
      <w:r w:rsidRPr="005A0C8A">
        <w:rPr>
          <w:rFonts w:asciiTheme="majorBidi" w:hAnsiTheme="majorBidi" w:cstheme="majorBidi"/>
          <w:color w:val="000000" w:themeColor="text1"/>
          <w:sz w:val="24"/>
          <w:szCs w:val="24"/>
        </w:rPr>
        <w:t xml:space="preserve">-2-8183-0391-7 : compétences et stages infirmier CARDIOLOGIE </w:t>
      </w:r>
    </w:p>
    <w:p w:rsidR="005C5997" w:rsidRPr="005A0C8A" w:rsidRDefault="005C5997" w:rsidP="00741348">
      <w:pPr>
        <w:pStyle w:val="Paragraphedeliste"/>
        <w:spacing w:line="360" w:lineRule="auto"/>
        <w:ind w:left="0"/>
        <w:jc w:val="both"/>
        <w:rPr>
          <w:rFonts w:asciiTheme="majorBidi" w:hAnsiTheme="majorBidi" w:cstheme="majorBidi"/>
          <w:color w:val="000000" w:themeColor="text1"/>
          <w:sz w:val="24"/>
          <w:szCs w:val="24"/>
        </w:rPr>
      </w:pPr>
      <w:r w:rsidRPr="005A0C8A">
        <w:rPr>
          <w:rFonts w:asciiTheme="majorBidi" w:hAnsiTheme="majorBidi" w:cstheme="majorBidi"/>
          <w:color w:val="000000" w:themeColor="text1"/>
          <w:sz w:val="24"/>
          <w:szCs w:val="24"/>
        </w:rPr>
        <w:t>Edition Vernazobres-Grego  pages 39-42 / 198</w:t>
      </w:r>
    </w:p>
    <w:p w:rsidR="004005A2" w:rsidRDefault="004005A2" w:rsidP="00741348">
      <w:pPr>
        <w:pStyle w:val="Paragraphedeliste"/>
        <w:spacing w:line="360" w:lineRule="auto"/>
        <w:ind w:left="0"/>
        <w:jc w:val="both"/>
        <w:rPr>
          <w:rFonts w:asciiTheme="majorBidi" w:hAnsiTheme="majorBidi" w:cstheme="majorBidi"/>
          <w:color w:val="000000" w:themeColor="text1"/>
          <w:sz w:val="26"/>
          <w:szCs w:val="26"/>
        </w:rPr>
      </w:pPr>
      <w:r w:rsidRPr="005A0C8A">
        <w:rPr>
          <w:rFonts w:asciiTheme="majorBidi" w:hAnsiTheme="majorBidi" w:cstheme="majorBidi"/>
          <w:color w:val="000000" w:themeColor="text1"/>
          <w:sz w:val="24"/>
          <w:szCs w:val="24"/>
        </w:rPr>
        <w:t>J-</w:t>
      </w:r>
      <w:proofErr w:type="gramStart"/>
      <w:r w:rsidRPr="005A0C8A">
        <w:rPr>
          <w:rFonts w:asciiTheme="majorBidi" w:hAnsiTheme="majorBidi" w:cstheme="majorBidi"/>
          <w:color w:val="000000" w:themeColor="text1"/>
          <w:sz w:val="24"/>
          <w:szCs w:val="24"/>
        </w:rPr>
        <w:t>L .</w:t>
      </w:r>
      <w:proofErr w:type="gramEnd"/>
      <w:r w:rsidRPr="005A0C8A">
        <w:rPr>
          <w:rFonts w:asciiTheme="majorBidi" w:hAnsiTheme="majorBidi" w:cstheme="majorBidi"/>
          <w:color w:val="000000" w:themeColor="text1"/>
          <w:sz w:val="24"/>
          <w:szCs w:val="24"/>
        </w:rPr>
        <w:t xml:space="preserve"> </w:t>
      </w:r>
      <w:proofErr w:type="spellStart"/>
      <w:proofErr w:type="gramStart"/>
      <w:r w:rsidRPr="005A0C8A">
        <w:rPr>
          <w:rFonts w:asciiTheme="majorBidi" w:hAnsiTheme="majorBidi" w:cstheme="majorBidi"/>
          <w:color w:val="000000" w:themeColor="text1"/>
          <w:sz w:val="24"/>
          <w:szCs w:val="24"/>
        </w:rPr>
        <w:t>Monin</w:t>
      </w:r>
      <w:proofErr w:type="spellEnd"/>
      <w:r w:rsidRPr="005A0C8A">
        <w:rPr>
          <w:rFonts w:asciiTheme="majorBidi" w:hAnsiTheme="majorBidi" w:cstheme="majorBidi"/>
          <w:color w:val="000000" w:themeColor="text1"/>
          <w:sz w:val="24"/>
          <w:szCs w:val="24"/>
        </w:rPr>
        <w:t xml:space="preserve"> .</w:t>
      </w:r>
      <w:proofErr w:type="gramEnd"/>
      <w:r w:rsidRPr="005A0C8A">
        <w:rPr>
          <w:rFonts w:asciiTheme="majorBidi" w:hAnsiTheme="majorBidi" w:cstheme="majorBidi"/>
          <w:color w:val="000000" w:themeColor="text1"/>
          <w:sz w:val="24"/>
          <w:szCs w:val="24"/>
        </w:rPr>
        <w:t xml:space="preserve"> , mars 2009 : nouveaux cahiers de l’infirmières – cardiologie « soins infirmiers» ; 5</w:t>
      </w:r>
      <w:r w:rsidRPr="005A0C8A">
        <w:rPr>
          <w:rFonts w:asciiTheme="majorBidi" w:hAnsiTheme="majorBidi" w:cstheme="majorBidi"/>
          <w:color w:val="000000" w:themeColor="text1"/>
          <w:sz w:val="26"/>
          <w:szCs w:val="26"/>
        </w:rPr>
        <w:t xml:space="preserve"> ͤ édition MASSON ; page 88 – 157</w:t>
      </w:r>
    </w:p>
    <w:p w:rsidR="005A0C8A" w:rsidRDefault="005A0C8A" w:rsidP="00741348">
      <w:pPr>
        <w:pStyle w:val="Paragraphedeliste"/>
        <w:spacing w:line="360" w:lineRule="auto"/>
        <w:ind w:left="0"/>
        <w:jc w:val="both"/>
        <w:rPr>
          <w:rFonts w:asciiTheme="majorBidi" w:hAnsiTheme="majorBidi" w:cstheme="majorBidi"/>
          <w:b/>
          <w:bCs/>
          <w:color w:val="000000" w:themeColor="text1"/>
          <w:sz w:val="28"/>
          <w:szCs w:val="28"/>
        </w:rPr>
      </w:pPr>
    </w:p>
    <w:p w:rsidR="005A0C8A" w:rsidRPr="005A0C8A" w:rsidRDefault="005A0C8A" w:rsidP="00741348">
      <w:pPr>
        <w:pStyle w:val="Paragraphedeliste"/>
        <w:spacing w:line="360" w:lineRule="auto"/>
        <w:ind w:left="0"/>
        <w:jc w:val="both"/>
        <w:rPr>
          <w:rFonts w:asciiTheme="majorBidi" w:hAnsiTheme="majorBidi" w:cstheme="majorBidi"/>
          <w:b/>
          <w:bCs/>
          <w:color w:val="000000" w:themeColor="text1"/>
          <w:sz w:val="28"/>
          <w:szCs w:val="28"/>
        </w:rPr>
      </w:pPr>
      <w:r w:rsidRPr="005A0C8A">
        <w:rPr>
          <w:rFonts w:asciiTheme="majorBidi" w:hAnsiTheme="majorBidi" w:cstheme="majorBidi"/>
          <w:b/>
          <w:bCs/>
          <w:color w:val="000000" w:themeColor="text1"/>
          <w:sz w:val="28"/>
          <w:szCs w:val="28"/>
        </w:rPr>
        <w:t>Webographie :</w:t>
      </w:r>
    </w:p>
    <w:p w:rsidR="005C5997" w:rsidRPr="009B0AB1" w:rsidRDefault="00891D37" w:rsidP="00741348">
      <w:pPr>
        <w:pStyle w:val="Paragraphedeliste"/>
        <w:spacing w:line="360" w:lineRule="auto"/>
        <w:ind w:left="0"/>
        <w:jc w:val="both"/>
        <w:rPr>
          <w:rFonts w:asciiTheme="majorBidi" w:hAnsiTheme="majorBidi" w:cstheme="majorBidi"/>
          <w:color w:val="000000" w:themeColor="text1"/>
          <w:sz w:val="24"/>
          <w:szCs w:val="24"/>
        </w:rPr>
      </w:pPr>
      <w:hyperlink r:id="rId28" w:history="1">
        <w:r w:rsidR="009B0AB1" w:rsidRPr="009B0AB1">
          <w:rPr>
            <w:rStyle w:val="Lienhypertexte"/>
            <w:rFonts w:asciiTheme="majorBidi" w:hAnsiTheme="majorBidi" w:cstheme="majorBidi"/>
            <w:color w:val="000000" w:themeColor="text1"/>
            <w:sz w:val="24"/>
            <w:szCs w:val="24"/>
            <w:u w:val="none"/>
          </w:rPr>
          <w:t>http://www.soins-infirmiers.com</w:t>
        </w:r>
      </w:hyperlink>
      <w:r w:rsidR="009B0AB1" w:rsidRPr="009B0AB1">
        <w:rPr>
          <w:rFonts w:asciiTheme="majorBidi" w:hAnsiTheme="majorBidi" w:cstheme="majorBidi"/>
          <w:color w:val="000000" w:themeColor="text1"/>
          <w:sz w:val="24"/>
          <w:szCs w:val="24"/>
        </w:rPr>
        <w:t xml:space="preserve"> , consulté le 25/05/2015</w:t>
      </w:r>
    </w:p>
    <w:p w:rsidR="009B0AB1" w:rsidRPr="009B0AB1" w:rsidRDefault="00891D37" w:rsidP="00741348">
      <w:pPr>
        <w:pStyle w:val="Paragraphedeliste"/>
        <w:spacing w:line="360" w:lineRule="auto"/>
        <w:ind w:left="0"/>
        <w:jc w:val="both"/>
        <w:rPr>
          <w:rFonts w:asciiTheme="majorBidi" w:hAnsiTheme="majorBidi" w:cstheme="majorBidi"/>
          <w:color w:val="000000" w:themeColor="text1"/>
          <w:sz w:val="24"/>
          <w:szCs w:val="24"/>
        </w:rPr>
      </w:pPr>
      <w:hyperlink r:id="rId29" w:history="1">
        <w:r w:rsidR="009B0AB1" w:rsidRPr="009B0AB1">
          <w:rPr>
            <w:rStyle w:val="Lienhypertexte"/>
            <w:rFonts w:asciiTheme="majorBidi" w:hAnsiTheme="majorBidi" w:cstheme="majorBidi"/>
            <w:color w:val="000000" w:themeColor="text1"/>
            <w:sz w:val="24"/>
            <w:szCs w:val="24"/>
            <w:u w:val="none"/>
          </w:rPr>
          <w:t>http://www.sante-medecine.com</w:t>
        </w:r>
      </w:hyperlink>
      <w:r w:rsidR="009B0AB1" w:rsidRPr="009B0AB1">
        <w:rPr>
          <w:rFonts w:asciiTheme="majorBidi" w:hAnsiTheme="majorBidi" w:cstheme="majorBidi"/>
          <w:color w:val="000000" w:themeColor="text1"/>
          <w:sz w:val="24"/>
          <w:szCs w:val="24"/>
        </w:rPr>
        <w:t xml:space="preserve"> , consulté le 27/052015</w:t>
      </w:r>
    </w:p>
    <w:p w:rsidR="009B0AB1" w:rsidRPr="009B0AB1" w:rsidRDefault="009B0AB1" w:rsidP="00741348">
      <w:pPr>
        <w:pStyle w:val="Paragraphedeliste"/>
        <w:spacing w:line="360" w:lineRule="auto"/>
        <w:ind w:left="0"/>
        <w:jc w:val="both"/>
        <w:rPr>
          <w:rFonts w:asciiTheme="majorBidi" w:hAnsiTheme="majorBidi" w:cstheme="majorBidi"/>
          <w:color w:val="000000" w:themeColor="text1"/>
          <w:sz w:val="24"/>
          <w:szCs w:val="24"/>
        </w:rPr>
      </w:pPr>
    </w:p>
    <w:p w:rsidR="005E31B6" w:rsidRPr="009B0AB1" w:rsidRDefault="005E31B6" w:rsidP="00741348">
      <w:pPr>
        <w:autoSpaceDE w:val="0"/>
        <w:autoSpaceDN w:val="0"/>
        <w:adjustRightInd w:val="0"/>
        <w:spacing w:after="0" w:line="360" w:lineRule="auto"/>
        <w:rPr>
          <w:rFonts w:ascii="Arial" w:hAnsi="Arial" w:cs="Arial"/>
          <w:color w:val="000000" w:themeColor="text1"/>
          <w:sz w:val="26"/>
          <w:szCs w:val="26"/>
        </w:rPr>
      </w:pPr>
    </w:p>
    <w:p w:rsidR="005E31B6" w:rsidRPr="009B0AB1" w:rsidRDefault="005E31B6" w:rsidP="00741348">
      <w:pPr>
        <w:autoSpaceDE w:val="0"/>
        <w:autoSpaceDN w:val="0"/>
        <w:adjustRightInd w:val="0"/>
        <w:spacing w:after="0" w:line="360" w:lineRule="auto"/>
        <w:rPr>
          <w:rFonts w:ascii="MS Shell Dlg 2" w:hAnsi="MS Shell Dlg 2" w:cs="MS Shell Dlg 2"/>
          <w:color w:val="000000" w:themeColor="text1"/>
          <w:sz w:val="17"/>
          <w:szCs w:val="17"/>
        </w:rPr>
      </w:pPr>
    </w:p>
    <w:p w:rsidR="005E31B6" w:rsidRPr="009B0AB1" w:rsidRDefault="005E31B6" w:rsidP="00741348">
      <w:pPr>
        <w:spacing w:line="360" w:lineRule="auto"/>
        <w:jc w:val="both"/>
        <w:rPr>
          <w:rFonts w:asciiTheme="majorBidi" w:hAnsiTheme="majorBidi" w:cstheme="majorBidi"/>
          <w:color w:val="000000" w:themeColor="text1"/>
          <w:sz w:val="24"/>
          <w:szCs w:val="24"/>
        </w:rPr>
      </w:pPr>
    </w:p>
    <w:p w:rsidR="005E31B6" w:rsidRPr="009B0AB1" w:rsidRDefault="005E31B6" w:rsidP="00741348">
      <w:pPr>
        <w:spacing w:line="360" w:lineRule="auto"/>
        <w:jc w:val="both"/>
        <w:rPr>
          <w:rFonts w:asciiTheme="majorBidi" w:hAnsiTheme="majorBidi" w:cstheme="majorBidi"/>
          <w:color w:val="000000" w:themeColor="text1"/>
          <w:sz w:val="24"/>
          <w:szCs w:val="24"/>
        </w:rPr>
      </w:pPr>
    </w:p>
    <w:sectPr w:rsidR="005E31B6" w:rsidRPr="009B0AB1" w:rsidSect="007356E9">
      <w:footerReference w:type="default" r:id="rId30"/>
      <w:pgSz w:w="11906" w:h="16838"/>
      <w:pgMar w:top="1418" w:right="1418" w:bottom="1418"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66" w:rsidRDefault="00043B66" w:rsidP="005B16AC">
      <w:pPr>
        <w:spacing w:after="0" w:line="240" w:lineRule="auto"/>
      </w:pPr>
      <w:r>
        <w:separator/>
      </w:r>
    </w:p>
  </w:endnote>
  <w:endnote w:type="continuationSeparator" w:id="0">
    <w:p w:rsidR="00043B66" w:rsidRDefault="00043B66" w:rsidP="005B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34" w:rsidRDefault="00802034" w:rsidP="00891D3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66" w:rsidRDefault="00043B66" w:rsidP="005B16AC">
      <w:pPr>
        <w:spacing w:after="0" w:line="240" w:lineRule="auto"/>
      </w:pPr>
      <w:r>
        <w:separator/>
      </w:r>
    </w:p>
  </w:footnote>
  <w:footnote w:type="continuationSeparator" w:id="0">
    <w:p w:rsidR="00043B66" w:rsidRDefault="00043B66" w:rsidP="005B1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2C9"/>
    <w:multiLevelType w:val="hybridMultilevel"/>
    <w:tmpl w:val="0C9E7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10A34"/>
    <w:multiLevelType w:val="hybridMultilevel"/>
    <w:tmpl w:val="2178826A"/>
    <w:lvl w:ilvl="0" w:tplc="040C0001">
      <w:start w:val="1"/>
      <w:numFmt w:val="bullet"/>
      <w:lvlText w:val=""/>
      <w:lvlJc w:val="left"/>
      <w:pPr>
        <w:ind w:left="2300" w:hanging="360"/>
      </w:pPr>
      <w:rPr>
        <w:rFonts w:ascii="Symbol" w:hAnsi="Symbol" w:hint="default"/>
      </w:rPr>
    </w:lvl>
    <w:lvl w:ilvl="1" w:tplc="040C0003" w:tentative="1">
      <w:start w:val="1"/>
      <w:numFmt w:val="bullet"/>
      <w:lvlText w:val="o"/>
      <w:lvlJc w:val="left"/>
      <w:pPr>
        <w:ind w:left="3020" w:hanging="360"/>
      </w:pPr>
      <w:rPr>
        <w:rFonts w:ascii="Courier New" w:hAnsi="Courier New" w:cs="Courier New" w:hint="default"/>
      </w:rPr>
    </w:lvl>
    <w:lvl w:ilvl="2" w:tplc="040C0005" w:tentative="1">
      <w:start w:val="1"/>
      <w:numFmt w:val="bullet"/>
      <w:lvlText w:val=""/>
      <w:lvlJc w:val="left"/>
      <w:pPr>
        <w:ind w:left="3740" w:hanging="360"/>
      </w:pPr>
      <w:rPr>
        <w:rFonts w:ascii="Wingdings" w:hAnsi="Wingdings" w:hint="default"/>
      </w:rPr>
    </w:lvl>
    <w:lvl w:ilvl="3" w:tplc="040C0001" w:tentative="1">
      <w:start w:val="1"/>
      <w:numFmt w:val="bullet"/>
      <w:lvlText w:val=""/>
      <w:lvlJc w:val="left"/>
      <w:pPr>
        <w:ind w:left="4460" w:hanging="360"/>
      </w:pPr>
      <w:rPr>
        <w:rFonts w:ascii="Symbol" w:hAnsi="Symbol" w:hint="default"/>
      </w:rPr>
    </w:lvl>
    <w:lvl w:ilvl="4" w:tplc="040C0003" w:tentative="1">
      <w:start w:val="1"/>
      <w:numFmt w:val="bullet"/>
      <w:lvlText w:val="o"/>
      <w:lvlJc w:val="left"/>
      <w:pPr>
        <w:ind w:left="5180" w:hanging="360"/>
      </w:pPr>
      <w:rPr>
        <w:rFonts w:ascii="Courier New" w:hAnsi="Courier New" w:cs="Courier New" w:hint="default"/>
      </w:rPr>
    </w:lvl>
    <w:lvl w:ilvl="5" w:tplc="040C0005" w:tentative="1">
      <w:start w:val="1"/>
      <w:numFmt w:val="bullet"/>
      <w:lvlText w:val=""/>
      <w:lvlJc w:val="left"/>
      <w:pPr>
        <w:ind w:left="5900" w:hanging="360"/>
      </w:pPr>
      <w:rPr>
        <w:rFonts w:ascii="Wingdings" w:hAnsi="Wingdings" w:hint="default"/>
      </w:rPr>
    </w:lvl>
    <w:lvl w:ilvl="6" w:tplc="040C0001" w:tentative="1">
      <w:start w:val="1"/>
      <w:numFmt w:val="bullet"/>
      <w:lvlText w:val=""/>
      <w:lvlJc w:val="left"/>
      <w:pPr>
        <w:ind w:left="6620" w:hanging="360"/>
      </w:pPr>
      <w:rPr>
        <w:rFonts w:ascii="Symbol" w:hAnsi="Symbol" w:hint="default"/>
      </w:rPr>
    </w:lvl>
    <w:lvl w:ilvl="7" w:tplc="040C0003" w:tentative="1">
      <w:start w:val="1"/>
      <w:numFmt w:val="bullet"/>
      <w:lvlText w:val="o"/>
      <w:lvlJc w:val="left"/>
      <w:pPr>
        <w:ind w:left="7340" w:hanging="360"/>
      </w:pPr>
      <w:rPr>
        <w:rFonts w:ascii="Courier New" w:hAnsi="Courier New" w:cs="Courier New" w:hint="default"/>
      </w:rPr>
    </w:lvl>
    <w:lvl w:ilvl="8" w:tplc="040C0005" w:tentative="1">
      <w:start w:val="1"/>
      <w:numFmt w:val="bullet"/>
      <w:lvlText w:val=""/>
      <w:lvlJc w:val="left"/>
      <w:pPr>
        <w:ind w:left="8060" w:hanging="360"/>
      </w:pPr>
      <w:rPr>
        <w:rFonts w:ascii="Wingdings" w:hAnsi="Wingdings" w:hint="default"/>
      </w:rPr>
    </w:lvl>
  </w:abstractNum>
  <w:abstractNum w:abstractNumId="2">
    <w:nsid w:val="06E93F2D"/>
    <w:multiLevelType w:val="hybridMultilevel"/>
    <w:tmpl w:val="2A02DA46"/>
    <w:lvl w:ilvl="0" w:tplc="7640E0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F92CAC"/>
    <w:multiLevelType w:val="hybridMultilevel"/>
    <w:tmpl w:val="675CC3BA"/>
    <w:lvl w:ilvl="0" w:tplc="040C0003">
      <w:start w:val="1"/>
      <w:numFmt w:val="bullet"/>
      <w:lvlText w:val="o"/>
      <w:lvlJc w:val="left"/>
      <w:pPr>
        <w:ind w:left="1123" w:hanging="360"/>
      </w:pPr>
      <w:rPr>
        <w:rFonts w:ascii="Courier New" w:hAnsi="Courier New" w:cs="Courier New" w:hint="default"/>
      </w:rPr>
    </w:lvl>
    <w:lvl w:ilvl="1" w:tplc="040C0003" w:tentative="1">
      <w:start w:val="1"/>
      <w:numFmt w:val="bullet"/>
      <w:lvlText w:val="o"/>
      <w:lvlJc w:val="left"/>
      <w:pPr>
        <w:ind w:left="1843" w:hanging="360"/>
      </w:pPr>
      <w:rPr>
        <w:rFonts w:ascii="Courier New" w:hAnsi="Courier New" w:cs="Courier New" w:hint="default"/>
      </w:rPr>
    </w:lvl>
    <w:lvl w:ilvl="2" w:tplc="040C0005" w:tentative="1">
      <w:start w:val="1"/>
      <w:numFmt w:val="bullet"/>
      <w:lvlText w:val=""/>
      <w:lvlJc w:val="left"/>
      <w:pPr>
        <w:ind w:left="2563" w:hanging="360"/>
      </w:pPr>
      <w:rPr>
        <w:rFonts w:ascii="Wingdings" w:hAnsi="Wingdings" w:hint="default"/>
      </w:rPr>
    </w:lvl>
    <w:lvl w:ilvl="3" w:tplc="040C0001" w:tentative="1">
      <w:start w:val="1"/>
      <w:numFmt w:val="bullet"/>
      <w:lvlText w:val=""/>
      <w:lvlJc w:val="left"/>
      <w:pPr>
        <w:ind w:left="3283" w:hanging="360"/>
      </w:pPr>
      <w:rPr>
        <w:rFonts w:ascii="Symbol" w:hAnsi="Symbol" w:hint="default"/>
      </w:rPr>
    </w:lvl>
    <w:lvl w:ilvl="4" w:tplc="040C0003" w:tentative="1">
      <w:start w:val="1"/>
      <w:numFmt w:val="bullet"/>
      <w:lvlText w:val="o"/>
      <w:lvlJc w:val="left"/>
      <w:pPr>
        <w:ind w:left="4003" w:hanging="360"/>
      </w:pPr>
      <w:rPr>
        <w:rFonts w:ascii="Courier New" w:hAnsi="Courier New" w:cs="Courier New" w:hint="default"/>
      </w:rPr>
    </w:lvl>
    <w:lvl w:ilvl="5" w:tplc="040C0005" w:tentative="1">
      <w:start w:val="1"/>
      <w:numFmt w:val="bullet"/>
      <w:lvlText w:val=""/>
      <w:lvlJc w:val="left"/>
      <w:pPr>
        <w:ind w:left="4723" w:hanging="360"/>
      </w:pPr>
      <w:rPr>
        <w:rFonts w:ascii="Wingdings" w:hAnsi="Wingdings" w:hint="default"/>
      </w:rPr>
    </w:lvl>
    <w:lvl w:ilvl="6" w:tplc="040C0001" w:tentative="1">
      <w:start w:val="1"/>
      <w:numFmt w:val="bullet"/>
      <w:lvlText w:val=""/>
      <w:lvlJc w:val="left"/>
      <w:pPr>
        <w:ind w:left="5443" w:hanging="360"/>
      </w:pPr>
      <w:rPr>
        <w:rFonts w:ascii="Symbol" w:hAnsi="Symbol" w:hint="default"/>
      </w:rPr>
    </w:lvl>
    <w:lvl w:ilvl="7" w:tplc="040C0003" w:tentative="1">
      <w:start w:val="1"/>
      <w:numFmt w:val="bullet"/>
      <w:lvlText w:val="o"/>
      <w:lvlJc w:val="left"/>
      <w:pPr>
        <w:ind w:left="6163" w:hanging="360"/>
      </w:pPr>
      <w:rPr>
        <w:rFonts w:ascii="Courier New" w:hAnsi="Courier New" w:cs="Courier New" w:hint="default"/>
      </w:rPr>
    </w:lvl>
    <w:lvl w:ilvl="8" w:tplc="040C0005" w:tentative="1">
      <w:start w:val="1"/>
      <w:numFmt w:val="bullet"/>
      <w:lvlText w:val=""/>
      <w:lvlJc w:val="left"/>
      <w:pPr>
        <w:ind w:left="6883" w:hanging="360"/>
      </w:pPr>
      <w:rPr>
        <w:rFonts w:ascii="Wingdings" w:hAnsi="Wingdings" w:hint="default"/>
      </w:rPr>
    </w:lvl>
  </w:abstractNum>
  <w:abstractNum w:abstractNumId="4">
    <w:nsid w:val="08E271CB"/>
    <w:multiLevelType w:val="hybridMultilevel"/>
    <w:tmpl w:val="F79CB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3C7E84"/>
    <w:multiLevelType w:val="hybridMultilevel"/>
    <w:tmpl w:val="A36CD120"/>
    <w:lvl w:ilvl="0" w:tplc="23BAF7A8">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9E547C"/>
    <w:multiLevelType w:val="hybridMultilevel"/>
    <w:tmpl w:val="23000B54"/>
    <w:lvl w:ilvl="0" w:tplc="040C000D">
      <w:start w:val="1"/>
      <w:numFmt w:val="bullet"/>
      <w:lvlText w:val=""/>
      <w:lvlJc w:val="left"/>
      <w:pPr>
        <w:tabs>
          <w:tab w:val="num" w:pos="785"/>
        </w:tabs>
        <w:ind w:left="785" w:hanging="360"/>
      </w:pPr>
      <w:rPr>
        <w:rFonts w:ascii="Wingdings" w:hAnsi="Wingdings" w:hint="default"/>
      </w:rPr>
    </w:lvl>
    <w:lvl w:ilvl="1" w:tplc="D1D4293C" w:tentative="1">
      <w:start w:val="1"/>
      <w:numFmt w:val="bullet"/>
      <w:lvlText w:val=""/>
      <w:lvlJc w:val="left"/>
      <w:pPr>
        <w:tabs>
          <w:tab w:val="num" w:pos="1505"/>
        </w:tabs>
        <w:ind w:left="1505" w:hanging="360"/>
      </w:pPr>
      <w:rPr>
        <w:rFonts w:ascii="Wingdings" w:hAnsi="Wingdings" w:hint="default"/>
      </w:rPr>
    </w:lvl>
    <w:lvl w:ilvl="2" w:tplc="5882E3B2" w:tentative="1">
      <w:start w:val="1"/>
      <w:numFmt w:val="bullet"/>
      <w:lvlText w:val=""/>
      <w:lvlJc w:val="left"/>
      <w:pPr>
        <w:tabs>
          <w:tab w:val="num" w:pos="2225"/>
        </w:tabs>
        <w:ind w:left="2225" w:hanging="360"/>
      </w:pPr>
      <w:rPr>
        <w:rFonts w:ascii="Wingdings" w:hAnsi="Wingdings" w:hint="default"/>
      </w:rPr>
    </w:lvl>
    <w:lvl w:ilvl="3" w:tplc="D61C9206" w:tentative="1">
      <w:start w:val="1"/>
      <w:numFmt w:val="bullet"/>
      <w:lvlText w:val=""/>
      <w:lvlJc w:val="left"/>
      <w:pPr>
        <w:tabs>
          <w:tab w:val="num" w:pos="2945"/>
        </w:tabs>
        <w:ind w:left="2945" w:hanging="360"/>
      </w:pPr>
      <w:rPr>
        <w:rFonts w:ascii="Wingdings" w:hAnsi="Wingdings" w:hint="default"/>
      </w:rPr>
    </w:lvl>
    <w:lvl w:ilvl="4" w:tplc="8F9CEEC0" w:tentative="1">
      <w:start w:val="1"/>
      <w:numFmt w:val="bullet"/>
      <w:lvlText w:val=""/>
      <w:lvlJc w:val="left"/>
      <w:pPr>
        <w:tabs>
          <w:tab w:val="num" w:pos="3665"/>
        </w:tabs>
        <w:ind w:left="3665" w:hanging="360"/>
      </w:pPr>
      <w:rPr>
        <w:rFonts w:ascii="Wingdings" w:hAnsi="Wingdings" w:hint="default"/>
      </w:rPr>
    </w:lvl>
    <w:lvl w:ilvl="5" w:tplc="BC720FFC" w:tentative="1">
      <w:start w:val="1"/>
      <w:numFmt w:val="bullet"/>
      <w:lvlText w:val=""/>
      <w:lvlJc w:val="left"/>
      <w:pPr>
        <w:tabs>
          <w:tab w:val="num" w:pos="4385"/>
        </w:tabs>
        <w:ind w:left="4385" w:hanging="360"/>
      </w:pPr>
      <w:rPr>
        <w:rFonts w:ascii="Wingdings" w:hAnsi="Wingdings" w:hint="default"/>
      </w:rPr>
    </w:lvl>
    <w:lvl w:ilvl="6" w:tplc="877C1C10" w:tentative="1">
      <w:start w:val="1"/>
      <w:numFmt w:val="bullet"/>
      <w:lvlText w:val=""/>
      <w:lvlJc w:val="left"/>
      <w:pPr>
        <w:tabs>
          <w:tab w:val="num" w:pos="5105"/>
        </w:tabs>
        <w:ind w:left="5105" w:hanging="360"/>
      </w:pPr>
      <w:rPr>
        <w:rFonts w:ascii="Wingdings" w:hAnsi="Wingdings" w:hint="default"/>
      </w:rPr>
    </w:lvl>
    <w:lvl w:ilvl="7" w:tplc="F790DA7A" w:tentative="1">
      <w:start w:val="1"/>
      <w:numFmt w:val="bullet"/>
      <w:lvlText w:val=""/>
      <w:lvlJc w:val="left"/>
      <w:pPr>
        <w:tabs>
          <w:tab w:val="num" w:pos="5825"/>
        </w:tabs>
        <w:ind w:left="5825" w:hanging="360"/>
      </w:pPr>
      <w:rPr>
        <w:rFonts w:ascii="Wingdings" w:hAnsi="Wingdings" w:hint="default"/>
      </w:rPr>
    </w:lvl>
    <w:lvl w:ilvl="8" w:tplc="FB82563C" w:tentative="1">
      <w:start w:val="1"/>
      <w:numFmt w:val="bullet"/>
      <w:lvlText w:val=""/>
      <w:lvlJc w:val="left"/>
      <w:pPr>
        <w:tabs>
          <w:tab w:val="num" w:pos="6545"/>
        </w:tabs>
        <w:ind w:left="6545" w:hanging="360"/>
      </w:pPr>
      <w:rPr>
        <w:rFonts w:ascii="Wingdings" w:hAnsi="Wingdings" w:hint="default"/>
      </w:rPr>
    </w:lvl>
  </w:abstractNum>
  <w:abstractNum w:abstractNumId="7">
    <w:nsid w:val="0F1A0B96"/>
    <w:multiLevelType w:val="hybridMultilevel"/>
    <w:tmpl w:val="30FCA4BA"/>
    <w:lvl w:ilvl="0" w:tplc="A9048D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FC4516"/>
    <w:multiLevelType w:val="hybridMultilevel"/>
    <w:tmpl w:val="4E0C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49190F"/>
    <w:multiLevelType w:val="hybridMultilevel"/>
    <w:tmpl w:val="06207D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5C5F7B"/>
    <w:multiLevelType w:val="hybridMultilevel"/>
    <w:tmpl w:val="2B7CC270"/>
    <w:lvl w:ilvl="0" w:tplc="7F0ED202">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AD5227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292"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26E551A5"/>
    <w:multiLevelType w:val="hybridMultilevel"/>
    <w:tmpl w:val="D924D5D4"/>
    <w:lvl w:ilvl="0" w:tplc="A4ACEF3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CD12DF"/>
    <w:multiLevelType w:val="hybridMultilevel"/>
    <w:tmpl w:val="4ACCE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596F23"/>
    <w:multiLevelType w:val="hybridMultilevel"/>
    <w:tmpl w:val="BCEE74CA"/>
    <w:lvl w:ilvl="0" w:tplc="55B68C9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9A46C7"/>
    <w:multiLevelType w:val="hybridMultilevel"/>
    <w:tmpl w:val="15B669C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79484E"/>
    <w:multiLevelType w:val="hybridMultilevel"/>
    <w:tmpl w:val="6E00673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99774F"/>
    <w:multiLevelType w:val="hybridMultilevel"/>
    <w:tmpl w:val="DF4CF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AE5267"/>
    <w:multiLevelType w:val="hybridMultilevel"/>
    <w:tmpl w:val="DC765730"/>
    <w:lvl w:ilvl="0" w:tplc="F7F6609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E624C7"/>
    <w:multiLevelType w:val="hybridMultilevel"/>
    <w:tmpl w:val="4FB4316A"/>
    <w:lvl w:ilvl="0" w:tplc="2842F88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071AD0"/>
    <w:multiLevelType w:val="hybridMultilevel"/>
    <w:tmpl w:val="E4226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99336A"/>
    <w:multiLevelType w:val="multilevel"/>
    <w:tmpl w:val="0B60BD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E169A"/>
    <w:multiLevelType w:val="hybridMultilevel"/>
    <w:tmpl w:val="80967B3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36FA5C9B"/>
    <w:multiLevelType w:val="hybridMultilevel"/>
    <w:tmpl w:val="15E2D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57305B"/>
    <w:multiLevelType w:val="hybridMultilevel"/>
    <w:tmpl w:val="B60ED5D6"/>
    <w:lvl w:ilvl="0" w:tplc="4FA003C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77B1D7C"/>
    <w:multiLevelType w:val="hybridMultilevel"/>
    <w:tmpl w:val="C9C4EF92"/>
    <w:lvl w:ilvl="0" w:tplc="040C000D">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6">
    <w:nsid w:val="3C15200D"/>
    <w:multiLevelType w:val="hybridMultilevel"/>
    <w:tmpl w:val="6FEC1C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EBA191D"/>
    <w:multiLevelType w:val="hybridMultilevel"/>
    <w:tmpl w:val="2A489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1006959"/>
    <w:multiLevelType w:val="hybridMultilevel"/>
    <w:tmpl w:val="F162CE6C"/>
    <w:lvl w:ilvl="0" w:tplc="040C000B">
      <w:start w:val="1"/>
      <w:numFmt w:val="bullet"/>
      <w:lvlText w:val=""/>
      <w:lvlJc w:val="left"/>
      <w:pPr>
        <w:ind w:left="1763" w:hanging="360"/>
      </w:pPr>
      <w:rPr>
        <w:rFonts w:ascii="Wingdings" w:hAnsi="Wingdings" w:hint="default"/>
      </w:rPr>
    </w:lvl>
    <w:lvl w:ilvl="1" w:tplc="040C0003" w:tentative="1">
      <w:start w:val="1"/>
      <w:numFmt w:val="bullet"/>
      <w:lvlText w:val="o"/>
      <w:lvlJc w:val="left"/>
      <w:pPr>
        <w:ind w:left="2483" w:hanging="360"/>
      </w:pPr>
      <w:rPr>
        <w:rFonts w:ascii="Courier New" w:hAnsi="Courier New" w:cs="Courier New" w:hint="default"/>
      </w:rPr>
    </w:lvl>
    <w:lvl w:ilvl="2" w:tplc="040C0005" w:tentative="1">
      <w:start w:val="1"/>
      <w:numFmt w:val="bullet"/>
      <w:lvlText w:val=""/>
      <w:lvlJc w:val="left"/>
      <w:pPr>
        <w:ind w:left="3203" w:hanging="360"/>
      </w:pPr>
      <w:rPr>
        <w:rFonts w:ascii="Wingdings" w:hAnsi="Wingdings" w:hint="default"/>
      </w:rPr>
    </w:lvl>
    <w:lvl w:ilvl="3" w:tplc="040C0001" w:tentative="1">
      <w:start w:val="1"/>
      <w:numFmt w:val="bullet"/>
      <w:lvlText w:val=""/>
      <w:lvlJc w:val="left"/>
      <w:pPr>
        <w:ind w:left="3923" w:hanging="360"/>
      </w:pPr>
      <w:rPr>
        <w:rFonts w:ascii="Symbol" w:hAnsi="Symbol" w:hint="default"/>
      </w:rPr>
    </w:lvl>
    <w:lvl w:ilvl="4" w:tplc="040C0003" w:tentative="1">
      <w:start w:val="1"/>
      <w:numFmt w:val="bullet"/>
      <w:lvlText w:val="o"/>
      <w:lvlJc w:val="left"/>
      <w:pPr>
        <w:ind w:left="4643" w:hanging="360"/>
      </w:pPr>
      <w:rPr>
        <w:rFonts w:ascii="Courier New" w:hAnsi="Courier New" w:cs="Courier New" w:hint="default"/>
      </w:rPr>
    </w:lvl>
    <w:lvl w:ilvl="5" w:tplc="040C0005" w:tentative="1">
      <w:start w:val="1"/>
      <w:numFmt w:val="bullet"/>
      <w:lvlText w:val=""/>
      <w:lvlJc w:val="left"/>
      <w:pPr>
        <w:ind w:left="5363" w:hanging="360"/>
      </w:pPr>
      <w:rPr>
        <w:rFonts w:ascii="Wingdings" w:hAnsi="Wingdings" w:hint="default"/>
      </w:rPr>
    </w:lvl>
    <w:lvl w:ilvl="6" w:tplc="040C0001" w:tentative="1">
      <w:start w:val="1"/>
      <w:numFmt w:val="bullet"/>
      <w:lvlText w:val=""/>
      <w:lvlJc w:val="left"/>
      <w:pPr>
        <w:ind w:left="6083" w:hanging="360"/>
      </w:pPr>
      <w:rPr>
        <w:rFonts w:ascii="Symbol" w:hAnsi="Symbol" w:hint="default"/>
      </w:rPr>
    </w:lvl>
    <w:lvl w:ilvl="7" w:tplc="040C0003" w:tentative="1">
      <w:start w:val="1"/>
      <w:numFmt w:val="bullet"/>
      <w:lvlText w:val="o"/>
      <w:lvlJc w:val="left"/>
      <w:pPr>
        <w:ind w:left="6803" w:hanging="360"/>
      </w:pPr>
      <w:rPr>
        <w:rFonts w:ascii="Courier New" w:hAnsi="Courier New" w:cs="Courier New" w:hint="default"/>
      </w:rPr>
    </w:lvl>
    <w:lvl w:ilvl="8" w:tplc="040C0005" w:tentative="1">
      <w:start w:val="1"/>
      <w:numFmt w:val="bullet"/>
      <w:lvlText w:val=""/>
      <w:lvlJc w:val="left"/>
      <w:pPr>
        <w:ind w:left="7523" w:hanging="360"/>
      </w:pPr>
      <w:rPr>
        <w:rFonts w:ascii="Wingdings" w:hAnsi="Wingdings" w:hint="default"/>
      </w:rPr>
    </w:lvl>
  </w:abstractNum>
  <w:abstractNum w:abstractNumId="29">
    <w:nsid w:val="471C31E9"/>
    <w:multiLevelType w:val="hybridMultilevel"/>
    <w:tmpl w:val="A16AF164"/>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0">
    <w:nsid w:val="4CE53F5D"/>
    <w:multiLevelType w:val="hybridMultilevel"/>
    <w:tmpl w:val="900817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34579B"/>
    <w:multiLevelType w:val="hybridMultilevel"/>
    <w:tmpl w:val="1EA060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F930FF"/>
    <w:multiLevelType w:val="hybridMultilevel"/>
    <w:tmpl w:val="508EC208"/>
    <w:lvl w:ilvl="0" w:tplc="4B6E2A68">
      <w:start w:val="1"/>
      <w:numFmt w:val="lowerLetter"/>
      <w:lvlText w:val="%1-"/>
      <w:lvlJc w:val="left"/>
      <w:pPr>
        <w:ind w:left="720" w:hanging="360"/>
      </w:pPr>
      <w:rPr>
        <w:rFonts w:eastAsiaTheme="majorEastAsia"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44D4816"/>
    <w:multiLevelType w:val="hybridMultilevel"/>
    <w:tmpl w:val="1910F858"/>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4">
    <w:nsid w:val="5B937079"/>
    <w:multiLevelType w:val="hybridMultilevel"/>
    <w:tmpl w:val="D50E28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CA4B6D"/>
    <w:multiLevelType w:val="hybridMultilevel"/>
    <w:tmpl w:val="C3CC1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77110A"/>
    <w:multiLevelType w:val="hybridMultilevel"/>
    <w:tmpl w:val="99F263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F696A75"/>
    <w:multiLevelType w:val="hybridMultilevel"/>
    <w:tmpl w:val="572ED7CE"/>
    <w:lvl w:ilvl="0" w:tplc="D7B4D0BC">
      <w:start w:val="1"/>
      <w:numFmt w:val="lowerLetter"/>
      <w:lvlText w:val="%1-"/>
      <w:lvlJc w:val="left"/>
      <w:pPr>
        <w:ind w:left="720" w:hanging="360"/>
      </w:pPr>
      <w:rPr>
        <w:rFonts w:asciiTheme="majorBidi" w:hAnsiTheme="majorBidi" w:hint="default"/>
        <w:b/>
        <w:color w:val="auto"/>
        <w:sz w:val="24"/>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1690C80"/>
    <w:multiLevelType w:val="hybridMultilevel"/>
    <w:tmpl w:val="6ED67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7B0D61"/>
    <w:multiLevelType w:val="hybridMultilevel"/>
    <w:tmpl w:val="0452F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3150B8"/>
    <w:multiLevelType w:val="hybridMultilevel"/>
    <w:tmpl w:val="4B58DD3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F565EE1"/>
    <w:multiLevelType w:val="hybridMultilevel"/>
    <w:tmpl w:val="5F06DEBA"/>
    <w:lvl w:ilvl="0" w:tplc="040C000D">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6"/>
  </w:num>
  <w:num w:numId="2">
    <w:abstractNumId w:val="19"/>
  </w:num>
  <w:num w:numId="3">
    <w:abstractNumId w:val="39"/>
  </w:num>
  <w:num w:numId="4">
    <w:abstractNumId w:val="3"/>
  </w:num>
  <w:num w:numId="5">
    <w:abstractNumId w:val="40"/>
  </w:num>
  <w:num w:numId="6">
    <w:abstractNumId w:val="16"/>
  </w:num>
  <w:num w:numId="7">
    <w:abstractNumId w:val="8"/>
  </w:num>
  <w:num w:numId="8">
    <w:abstractNumId w:val="31"/>
  </w:num>
  <w:num w:numId="9">
    <w:abstractNumId w:val="14"/>
  </w:num>
  <w:num w:numId="10">
    <w:abstractNumId w:val="35"/>
  </w:num>
  <w:num w:numId="11">
    <w:abstractNumId w:val="38"/>
  </w:num>
  <w:num w:numId="12">
    <w:abstractNumId w:val="0"/>
  </w:num>
  <w:num w:numId="13">
    <w:abstractNumId w:val="4"/>
  </w:num>
  <w:num w:numId="14">
    <w:abstractNumId w:val="27"/>
  </w:num>
  <w:num w:numId="15">
    <w:abstractNumId w:val="13"/>
  </w:num>
  <w:num w:numId="16">
    <w:abstractNumId w:val="23"/>
  </w:num>
  <w:num w:numId="17">
    <w:abstractNumId w:val="20"/>
  </w:num>
  <w:num w:numId="18">
    <w:abstractNumId w:val="22"/>
  </w:num>
  <w:num w:numId="19">
    <w:abstractNumId w:val="15"/>
  </w:num>
  <w:num w:numId="20">
    <w:abstractNumId w:val="1"/>
  </w:num>
  <w:num w:numId="21">
    <w:abstractNumId w:val="29"/>
  </w:num>
  <w:num w:numId="22">
    <w:abstractNumId w:val="21"/>
  </w:num>
  <w:num w:numId="23">
    <w:abstractNumId w:val="33"/>
  </w:num>
  <w:num w:numId="24">
    <w:abstractNumId w:val="30"/>
  </w:num>
  <w:num w:numId="25">
    <w:abstractNumId w:val="41"/>
  </w:num>
  <w:num w:numId="26">
    <w:abstractNumId w:val="25"/>
  </w:num>
  <w:num w:numId="27">
    <w:abstractNumId w:val="9"/>
  </w:num>
  <w:num w:numId="28">
    <w:abstractNumId w:val="26"/>
  </w:num>
  <w:num w:numId="29">
    <w:abstractNumId w:val="17"/>
  </w:num>
  <w:num w:numId="30">
    <w:abstractNumId w:val="34"/>
  </w:num>
  <w:num w:numId="31">
    <w:abstractNumId w:val="36"/>
  </w:num>
  <w:num w:numId="32">
    <w:abstractNumId w:val="28"/>
  </w:num>
  <w:num w:numId="33">
    <w:abstractNumId w:val="11"/>
  </w:num>
  <w:num w:numId="34">
    <w:abstractNumId w:val="5"/>
  </w:num>
  <w:num w:numId="35">
    <w:abstractNumId w:val="32"/>
  </w:num>
  <w:num w:numId="36">
    <w:abstractNumId w:val="37"/>
  </w:num>
  <w:num w:numId="37">
    <w:abstractNumId w:val="12"/>
  </w:num>
  <w:num w:numId="38">
    <w:abstractNumId w:val="24"/>
  </w:num>
  <w:num w:numId="39">
    <w:abstractNumId w:val="10"/>
  </w:num>
  <w:num w:numId="40">
    <w:abstractNumId w:val="2"/>
  </w:num>
  <w:num w:numId="41">
    <w:abstractNumId w:val="18"/>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16AC"/>
    <w:rsid w:val="000007F9"/>
    <w:rsid w:val="00004C29"/>
    <w:rsid w:val="00010910"/>
    <w:rsid w:val="00012D8A"/>
    <w:rsid w:val="00015504"/>
    <w:rsid w:val="00027BC9"/>
    <w:rsid w:val="00032D4E"/>
    <w:rsid w:val="00043B66"/>
    <w:rsid w:val="00092D73"/>
    <w:rsid w:val="00096CF5"/>
    <w:rsid w:val="000B04BE"/>
    <w:rsid w:val="000B0B2F"/>
    <w:rsid w:val="000C41BF"/>
    <w:rsid w:val="000C5AAD"/>
    <w:rsid w:val="00102CBD"/>
    <w:rsid w:val="00103032"/>
    <w:rsid w:val="0010529C"/>
    <w:rsid w:val="0011330F"/>
    <w:rsid w:val="0011589E"/>
    <w:rsid w:val="00115C00"/>
    <w:rsid w:val="001207A6"/>
    <w:rsid w:val="001505E1"/>
    <w:rsid w:val="001657D1"/>
    <w:rsid w:val="00174BA5"/>
    <w:rsid w:val="0018036E"/>
    <w:rsid w:val="00181091"/>
    <w:rsid w:val="00193B4D"/>
    <w:rsid w:val="00197A5C"/>
    <w:rsid w:val="001A6D66"/>
    <w:rsid w:val="001A7C05"/>
    <w:rsid w:val="001D6448"/>
    <w:rsid w:val="001E19E7"/>
    <w:rsid w:val="001F1994"/>
    <w:rsid w:val="001F1E76"/>
    <w:rsid w:val="00210BD2"/>
    <w:rsid w:val="00213EB9"/>
    <w:rsid w:val="002204D4"/>
    <w:rsid w:val="00227C39"/>
    <w:rsid w:val="00257849"/>
    <w:rsid w:val="002578DE"/>
    <w:rsid w:val="0026099A"/>
    <w:rsid w:val="00261CCD"/>
    <w:rsid w:val="002708D2"/>
    <w:rsid w:val="002830FD"/>
    <w:rsid w:val="002A6A1B"/>
    <w:rsid w:val="002B548F"/>
    <w:rsid w:val="002C6940"/>
    <w:rsid w:val="002D6017"/>
    <w:rsid w:val="002D71DB"/>
    <w:rsid w:val="002D7F89"/>
    <w:rsid w:val="00335F5F"/>
    <w:rsid w:val="00365115"/>
    <w:rsid w:val="00365CB3"/>
    <w:rsid w:val="003711D9"/>
    <w:rsid w:val="00380134"/>
    <w:rsid w:val="00380AA9"/>
    <w:rsid w:val="00391620"/>
    <w:rsid w:val="003B7CFF"/>
    <w:rsid w:val="003C2482"/>
    <w:rsid w:val="003C6433"/>
    <w:rsid w:val="003E262E"/>
    <w:rsid w:val="003E3D05"/>
    <w:rsid w:val="003E3D8D"/>
    <w:rsid w:val="003F0751"/>
    <w:rsid w:val="003F41CA"/>
    <w:rsid w:val="004005A2"/>
    <w:rsid w:val="00404068"/>
    <w:rsid w:val="0043258D"/>
    <w:rsid w:val="00437608"/>
    <w:rsid w:val="004649BB"/>
    <w:rsid w:val="004661B6"/>
    <w:rsid w:val="00473140"/>
    <w:rsid w:val="004C42AC"/>
    <w:rsid w:val="004C728A"/>
    <w:rsid w:val="004D024D"/>
    <w:rsid w:val="004D6DAC"/>
    <w:rsid w:val="004E3490"/>
    <w:rsid w:val="004E6581"/>
    <w:rsid w:val="004F43B0"/>
    <w:rsid w:val="005248B7"/>
    <w:rsid w:val="00536526"/>
    <w:rsid w:val="00555AEB"/>
    <w:rsid w:val="00557642"/>
    <w:rsid w:val="00581E69"/>
    <w:rsid w:val="00583C13"/>
    <w:rsid w:val="00585B31"/>
    <w:rsid w:val="00585CC7"/>
    <w:rsid w:val="005912D8"/>
    <w:rsid w:val="005A0C8A"/>
    <w:rsid w:val="005A21D1"/>
    <w:rsid w:val="005B065E"/>
    <w:rsid w:val="005B16AC"/>
    <w:rsid w:val="005C5997"/>
    <w:rsid w:val="005D0ED1"/>
    <w:rsid w:val="005D309B"/>
    <w:rsid w:val="005D33FE"/>
    <w:rsid w:val="005D64C9"/>
    <w:rsid w:val="005E2ECF"/>
    <w:rsid w:val="005E31B6"/>
    <w:rsid w:val="005E404B"/>
    <w:rsid w:val="00606806"/>
    <w:rsid w:val="00610A9D"/>
    <w:rsid w:val="00641A17"/>
    <w:rsid w:val="00660564"/>
    <w:rsid w:val="00660C40"/>
    <w:rsid w:val="00673445"/>
    <w:rsid w:val="006849AD"/>
    <w:rsid w:val="00691F3C"/>
    <w:rsid w:val="006B108F"/>
    <w:rsid w:val="006B649B"/>
    <w:rsid w:val="00712A8F"/>
    <w:rsid w:val="007356E9"/>
    <w:rsid w:val="00740673"/>
    <w:rsid w:val="00740D5E"/>
    <w:rsid w:val="00741348"/>
    <w:rsid w:val="0075287F"/>
    <w:rsid w:val="00754D97"/>
    <w:rsid w:val="00757F81"/>
    <w:rsid w:val="00780BD2"/>
    <w:rsid w:val="00786E1D"/>
    <w:rsid w:val="007B1A7B"/>
    <w:rsid w:val="007B33CE"/>
    <w:rsid w:val="007B460B"/>
    <w:rsid w:val="007C192F"/>
    <w:rsid w:val="007C30C5"/>
    <w:rsid w:val="007C4C74"/>
    <w:rsid w:val="007D5176"/>
    <w:rsid w:val="007D75F1"/>
    <w:rsid w:val="007E3E11"/>
    <w:rsid w:val="007E7E6C"/>
    <w:rsid w:val="007F4BD3"/>
    <w:rsid w:val="00802034"/>
    <w:rsid w:val="008135E7"/>
    <w:rsid w:val="00823B71"/>
    <w:rsid w:val="00832AF9"/>
    <w:rsid w:val="008367D9"/>
    <w:rsid w:val="00854D3B"/>
    <w:rsid w:val="00882991"/>
    <w:rsid w:val="00882ECC"/>
    <w:rsid w:val="00891D37"/>
    <w:rsid w:val="008A370A"/>
    <w:rsid w:val="008B2DBF"/>
    <w:rsid w:val="008D475C"/>
    <w:rsid w:val="008D5700"/>
    <w:rsid w:val="008F0645"/>
    <w:rsid w:val="009336A0"/>
    <w:rsid w:val="00972C80"/>
    <w:rsid w:val="00977B76"/>
    <w:rsid w:val="009917C1"/>
    <w:rsid w:val="00992091"/>
    <w:rsid w:val="00994D84"/>
    <w:rsid w:val="009B0AB1"/>
    <w:rsid w:val="009B20CE"/>
    <w:rsid w:val="009C6670"/>
    <w:rsid w:val="009C74C0"/>
    <w:rsid w:val="009D2BBF"/>
    <w:rsid w:val="009E66A1"/>
    <w:rsid w:val="009F2421"/>
    <w:rsid w:val="009F5F4D"/>
    <w:rsid w:val="009F6FA1"/>
    <w:rsid w:val="00A14012"/>
    <w:rsid w:val="00A2258C"/>
    <w:rsid w:val="00A23B87"/>
    <w:rsid w:val="00A436DE"/>
    <w:rsid w:val="00A44C92"/>
    <w:rsid w:val="00A4714C"/>
    <w:rsid w:val="00A4789E"/>
    <w:rsid w:val="00A532FE"/>
    <w:rsid w:val="00A80D92"/>
    <w:rsid w:val="00A974E0"/>
    <w:rsid w:val="00AA6531"/>
    <w:rsid w:val="00AA6F3F"/>
    <w:rsid w:val="00AB0CC7"/>
    <w:rsid w:val="00AB6452"/>
    <w:rsid w:val="00AC418B"/>
    <w:rsid w:val="00AD2555"/>
    <w:rsid w:val="00AE01A2"/>
    <w:rsid w:val="00AF1372"/>
    <w:rsid w:val="00AF1E6C"/>
    <w:rsid w:val="00AF603E"/>
    <w:rsid w:val="00B34D8F"/>
    <w:rsid w:val="00B35E54"/>
    <w:rsid w:val="00B4067E"/>
    <w:rsid w:val="00B43E5B"/>
    <w:rsid w:val="00B6457B"/>
    <w:rsid w:val="00B73427"/>
    <w:rsid w:val="00B73A94"/>
    <w:rsid w:val="00B77C1B"/>
    <w:rsid w:val="00B8565E"/>
    <w:rsid w:val="00B86550"/>
    <w:rsid w:val="00B921B9"/>
    <w:rsid w:val="00B96FFD"/>
    <w:rsid w:val="00B9793B"/>
    <w:rsid w:val="00BA0A5B"/>
    <w:rsid w:val="00BE3898"/>
    <w:rsid w:val="00BE4F8B"/>
    <w:rsid w:val="00C146CB"/>
    <w:rsid w:val="00C211D9"/>
    <w:rsid w:val="00C2576E"/>
    <w:rsid w:val="00C334A5"/>
    <w:rsid w:val="00C36875"/>
    <w:rsid w:val="00C3760A"/>
    <w:rsid w:val="00C44546"/>
    <w:rsid w:val="00C55070"/>
    <w:rsid w:val="00C64AC9"/>
    <w:rsid w:val="00C66D3A"/>
    <w:rsid w:val="00C80ECC"/>
    <w:rsid w:val="00C82628"/>
    <w:rsid w:val="00C86EDD"/>
    <w:rsid w:val="00C977DB"/>
    <w:rsid w:val="00CA1116"/>
    <w:rsid w:val="00CC2D4A"/>
    <w:rsid w:val="00CD5677"/>
    <w:rsid w:val="00CF3858"/>
    <w:rsid w:val="00D02177"/>
    <w:rsid w:val="00D14CD9"/>
    <w:rsid w:val="00D35717"/>
    <w:rsid w:val="00D42166"/>
    <w:rsid w:val="00D4394C"/>
    <w:rsid w:val="00D60512"/>
    <w:rsid w:val="00D66883"/>
    <w:rsid w:val="00D71A1D"/>
    <w:rsid w:val="00D73559"/>
    <w:rsid w:val="00D74E19"/>
    <w:rsid w:val="00D7628F"/>
    <w:rsid w:val="00D80C4E"/>
    <w:rsid w:val="00D91455"/>
    <w:rsid w:val="00D97C1F"/>
    <w:rsid w:val="00DB4381"/>
    <w:rsid w:val="00DC43AF"/>
    <w:rsid w:val="00DD3AE0"/>
    <w:rsid w:val="00DE5853"/>
    <w:rsid w:val="00DE59C2"/>
    <w:rsid w:val="00DE6EE1"/>
    <w:rsid w:val="00E06B2C"/>
    <w:rsid w:val="00E10201"/>
    <w:rsid w:val="00E21E5B"/>
    <w:rsid w:val="00E2572B"/>
    <w:rsid w:val="00E34455"/>
    <w:rsid w:val="00E458BC"/>
    <w:rsid w:val="00E46773"/>
    <w:rsid w:val="00E55A28"/>
    <w:rsid w:val="00E56BD1"/>
    <w:rsid w:val="00E639A2"/>
    <w:rsid w:val="00E71560"/>
    <w:rsid w:val="00E82157"/>
    <w:rsid w:val="00E82F9D"/>
    <w:rsid w:val="00E90898"/>
    <w:rsid w:val="00EC0DC0"/>
    <w:rsid w:val="00EC75FC"/>
    <w:rsid w:val="00ED77B6"/>
    <w:rsid w:val="00EE1947"/>
    <w:rsid w:val="00EF6346"/>
    <w:rsid w:val="00F020BB"/>
    <w:rsid w:val="00F10136"/>
    <w:rsid w:val="00F11231"/>
    <w:rsid w:val="00F1319A"/>
    <w:rsid w:val="00F159BD"/>
    <w:rsid w:val="00F22076"/>
    <w:rsid w:val="00F27618"/>
    <w:rsid w:val="00F27EBD"/>
    <w:rsid w:val="00F3035A"/>
    <w:rsid w:val="00F52756"/>
    <w:rsid w:val="00F55208"/>
    <w:rsid w:val="00F71849"/>
    <w:rsid w:val="00F92C93"/>
    <w:rsid w:val="00F95292"/>
    <w:rsid w:val="00FB59DD"/>
    <w:rsid w:val="00FC4A20"/>
    <w:rsid w:val="00FE2159"/>
    <w:rsid w:val="00FF63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C514FD2-CC9D-4759-B20C-7B9208A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A5"/>
  </w:style>
  <w:style w:type="paragraph" w:styleId="Titre1">
    <w:name w:val="heading 1"/>
    <w:basedOn w:val="Normal"/>
    <w:next w:val="Normal"/>
    <w:link w:val="Titre1Car"/>
    <w:uiPriority w:val="9"/>
    <w:qFormat/>
    <w:rsid w:val="004D6DAC"/>
    <w:pPr>
      <w:keepNext/>
      <w:keepLines/>
      <w:numPr>
        <w:numId w:val="3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D6DAC"/>
    <w:pPr>
      <w:keepNext/>
      <w:keepLines/>
      <w:numPr>
        <w:ilvl w:val="1"/>
        <w:numId w:val="3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02CBD"/>
    <w:pPr>
      <w:keepNext/>
      <w:keepLines/>
      <w:numPr>
        <w:ilvl w:val="2"/>
        <w:numId w:val="3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1589E"/>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1589E"/>
    <w:pPr>
      <w:keepNext/>
      <w:keepLines/>
      <w:numPr>
        <w:ilvl w:val="4"/>
        <w:numId w:val="33"/>
      </w:numPr>
      <w:spacing w:before="200" w:after="0"/>
      <w:ind w:left="1008"/>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1589E"/>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1589E"/>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1589E"/>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1589E"/>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16AC"/>
    <w:pPr>
      <w:tabs>
        <w:tab w:val="center" w:pos="4536"/>
        <w:tab w:val="right" w:pos="9072"/>
      </w:tabs>
      <w:spacing w:after="0" w:line="240" w:lineRule="auto"/>
    </w:pPr>
  </w:style>
  <w:style w:type="character" w:customStyle="1" w:styleId="En-tteCar">
    <w:name w:val="En-tête Car"/>
    <w:basedOn w:val="Policepardfaut"/>
    <w:link w:val="En-tte"/>
    <w:uiPriority w:val="99"/>
    <w:rsid w:val="005B16AC"/>
  </w:style>
  <w:style w:type="paragraph" w:styleId="Pieddepage">
    <w:name w:val="footer"/>
    <w:basedOn w:val="Normal"/>
    <w:link w:val="PieddepageCar"/>
    <w:uiPriority w:val="99"/>
    <w:unhideWhenUsed/>
    <w:rsid w:val="005B16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6AC"/>
  </w:style>
  <w:style w:type="paragraph" w:styleId="Paragraphedeliste">
    <w:name w:val="List Paragraph"/>
    <w:basedOn w:val="Normal"/>
    <w:uiPriority w:val="34"/>
    <w:qFormat/>
    <w:rsid w:val="004D6DAC"/>
    <w:pPr>
      <w:ind w:left="720"/>
      <w:contextualSpacing/>
    </w:pPr>
  </w:style>
  <w:style w:type="character" w:customStyle="1" w:styleId="Titre1Car">
    <w:name w:val="Titre 1 Car"/>
    <w:basedOn w:val="Policepardfaut"/>
    <w:link w:val="Titre1"/>
    <w:uiPriority w:val="9"/>
    <w:rsid w:val="004D6DA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D6D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02CBD"/>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102CBD"/>
    <w:rPr>
      <w:color w:val="0000FF"/>
      <w:u w:val="single"/>
    </w:rPr>
  </w:style>
  <w:style w:type="paragraph" w:styleId="Textedebulles">
    <w:name w:val="Balloon Text"/>
    <w:basedOn w:val="Normal"/>
    <w:link w:val="TextedebullesCar"/>
    <w:uiPriority w:val="99"/>
    <w:semiHidden/>
    <w:unhideWhenUsed/>
    <w:rsid w:val="001052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29C"/>
    <w:rPr>
      <w:rFonts w:ascii="Tahoma" w:hAnsi="Tahoma" w:cs="Tahoma"/>
      <w:sz w:val="16"/>
      <w:szCs w:val="16"/>
    </w:rPr>
  </w:style>
  <w:style w:type="paragraph" w:styleId="NormalWeb">
    <w:name w:val="Normal (Web)"/>
    <w:basedOn w:val="Normal"/>
    <w:uiPriority w:val="99"/>
    <w:unhideWhenUsed/>
    <w:rsid w:val="001030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1030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ontent">
    <w:name w:val="articlecontent"/>
    <w:basedOn w:val="Policepardfaut"/>
    <w:rsid w:val="00365115"/>
  </w:style>
  <w:style w:type="paragraph" w:styleId="Sansinterligne">
    <w:name w:val="No Spacing"/>
    <w:uiPriority w:val="1"/>
    <w:qFormat/>
    <w:rsid w:val="00E06B2C"/>
    <w:pPr>
      <w:spacing w:after="0" w:line="240" w:lineRule="auto"/>
    </w:pPr>
  </w:style>
  <w:style w:type="table" w:styleId="Grilledutableau">
    <w:name w:val="Table Grid"/>
    <w:basedOn w:val="TableauNormal"/>
    <w:uiPriority w:val="59"/>
    <w:rsid w:val="00E0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11589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1589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158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1589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1589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1589E"/>
    <w:rPr>
      <w:rFonts w:asciiTheme="majorHAnsi" w:eastAsiaTheme="majorEastAsia" w:hAnsiTheme="majorHAnsi" w:cstheme="majorBidi"/>
      <w:i/>
      <w:iCs/>
      <w:color w:val="404040" w:themeColor="text1" w:themeTint="BF"/>
      <w:sz w:val="20"/>
      <w:szCs w:val="20"/>
    </w:rPr>
  </w:style>
  <w:style w:type="paragraph" w:styleId="Sous-titre">
    <w:name w:val="Subtitle"/>
    <w:basedOn w:val="Normal"/>
    <w:next w:val="Normal"/>
    <w:link w:val="Sous-titreCar"/>
    <w:uiPriority w:val="11"/>
    <w:qFormat/>
    <w:rsid w:val="00DE59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E59C2"/>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semiHidden/>
    <w:unhideWhenUsed/>
    <w:qFormat/>
    <w:rsid w:val="0075287F"/>
    <w:pPr>
      <w:numPr>
        <w:numId w:val="0"/>
      </w:numPr>
      <w:outlineLvl w:val="9"/>
    </w:pPr>
  </w:style>
  <w:style w:type="paragraph" w:styleId="TM1">
    <w:name w:val="toc 1"/>
    <w:basedOn w:val="Normal"/>
    <w:next w:val="Normal"/>
    <w:autoRedefine/>
    <w:uiPriority w:val="39"/>
    <w:unhideWhenUsed/>
    <w:rsid w:val="0075287F"/>
    <w:pPr>
      <w:spacing w:after="100"/>
    </w:pPr>
  </w:style>
  <w:style w:type="paragraph" w:styleId="TM2">
    <w:name w:val="toc 2"/>
    <w:basedOn w:val="Normal"/>
    <w:next w:val="Normal"/>
    <w:autoRedefine/>
    <w:uiPriority w:val="39"/>
    <w:unhideWhenUsed/>
    <w:rsid w:val="0075287F"/>
    <w:pPr>
      <w:spacing w:after="100"/>
      <w:ind w:left="220"/>
    </w:pPr>
  </w:style>
  <w:style w:type="paragraph" w:styleId="TM3">
    <w:name w:val="toc 3"/>
    <w:basedOn w:val="Normal"/>
    <w:next w:val="Normal"/>
    <w:autoRedefine/>
    <w:uiPriority w:val="39"/>
    <w:unhideWhenUsed/>
    <w:rsid w:val="0075287F"/>
    <w:pPr>
      <w:spacing w:after="100"/>
      <w:ind w:left="440"/>
    </w:pPr>
  </w:style>
  <w:style w:type="character" w:customStyle="1" w:styleId="5yl5">
    <w:name w:val="_5yl5"/>
    <w:basedOn w:val="Policepardfaut"/>
    <w:rsid w:val="005E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3435">
      <w:bodyDiv w:val="1"/>
      <w:marLeft w:val="0"/>
      <w:marRight w:val="0"/>
      <w:marTop w:val="0"/>
      <w:marBottom w:val="0"/>
      <w:divBdr>
        <w:top w:val="none" w:sz="0" w:space="0" w:color="auto"/>
        <w:left w:val="none" w:sz="0" w:space="0" w:color="auto"/>
        <w:bottom w:val="none" w:sz="0" w:space="0" w:color="auto"/>
        <w:right w:val="none" w:sz="0" w:space="0" w:color="auto"/>
      </w:divBdr>
      <w:divsChild>
        <w:div w:id="1937594089">
          <w:marLeft w:val="547"/>
          <w:marRight w:val="0"/>
          <w:marTop w:val="154"/>
          <w:marBottom w:val="0"/>
          <w:divBdr>
            <w:top w:val="none" w:sz="0" w:space="0" w:color="auto"/>
            <w:left w:val="none" w:sz="0" w:space="0" w:color="auto"/>
            <w:bottom w:val="none" w:sz="0" w:space="0" w:color="auto"/>
            <w:right w:val="none" w:sz="0" w:space="0" w:color="auto"/>
          </w:divBdr>
        </w:div>
        <w:div w:id="1204486254">
          <w:marLeft w:val="547"/>
          <w:marRight w:val="0"/>
          <w:marTop w:val="154"/>
          <w:marBottom w:val="0"/>
          <w:divBdr>
            <w:top w:val="none" w:sz="0" w:space="0" w:color="auto"/>
            <w:left w:val="none" w:sz="0" w:space="0" w:color="auto"/>
            <w:bottom w:val="none" w:sz="0" w:space="0" w:color="auto"/>
            <w:right w:val="none" w:sz="0" w:space="0" w:color="auto"/>
          </w:divBdr>
        </w:div>
      </w:divsChild>
    </w:div>
    <w:div w:id="295793489">
      <w:bodyDiv w:val="1"/>
      <w:marLeft w:val="0"/>
      <w:marRight w:val="0"/>
      <w:marTop w:val="0"/>
      <w:marBottom w:val="0"/>
      <w:divBdr>
        <w:top w:val="none" w:sz="0" w:space="0" w:color="auto"/>
        <w:left w:val="none" w:sz="0" w:space="0" w:color="auto"/>
        <w:bottom w:val="none" w:sz="0" w:space="0" w:color="auto"/>
        <w:right w:val="none" w:sz="0" w:space="0" w:color="auto"/>
      </w:divBdr>
      <w:divsChild>
        <w:div w:id="1708214544">
          <w:marLeft w:val="547"/>
          <w:marRight w:val="0"/>
          <w:marTop w:val="96"/>
          <w:marBottom w:val="0"/>
          <w:divBdr>
            <w:top w:val="none" w:sz="0" w:space="0" w:color="auto"/>
            <w:left w:val="none" w:sz="0" w:space="0" w:color="auto"/>
            <w:bottom w:val="none" w:sz="0" w:space="0" w:color="auto"/>
            <w:right w:val="none" w:sz="0" w:space="0" w:color="auto"/>
          </w:divBdr>
        </w:div>
        <w:div w:id="2015499113">
          <w:marLeft w:val="547"/>
          <w:marRight w:val="0"/>
          <w:marTop w:val="96"/>
          <w:marBottom w:val="0"/>
          <w:divBdr>
            <w:top w:val="none" w:sz="0" w:space="0" w:color="auto"/>
            <w:left w:val="none" w:sz="0" w:space="0" w:color="auto"/>
            <w:bottom w:val="none" w:sz="0" w:space="0" w:color="auto"/>
            <w:right w:val="none" w:sz="0" w:space="0" w:color="auto"/>
          </w:divBdr>
        </w:div>
        <w:div w:id="880440462">
          <w:marLeft w:val="547"/>
          <w:marRight w:val="0"/>
          <w:marTop w:val="96"/>
          <w:marBottom w:val="0"/>
          <w:divBdr>
            <w:top w:val="none" w:sz="0" w:space="0" w:color="auto"/>
            <w:left w:val="none" w:sz="0" w:space="0" w:color="auto"/>
            <w:bottom w:val="none" w:sz="0" w:space="0" w:color="auto"/>
            <w:right w:val="none" w:sz="0" w:space="0" w:color="auto"/>
          </w:divBdr>
        </w:div>
        <w:div w:id="662397364">
          <w:marLeft w:val="547"/>
          <w:marRight w:val="0"/>
          <w:marTop w:val="96"/>
          <w:marBottom w:val="0"/>
          <w:divBdr>
            <w:top w:val="none" w:sz="0" w:space="0" w:color="auto"/>
            <w:left w:val="none" w:sz="0" w:space="0" w:color="auto"/>
            <w:bottom w:val="none" w:sz="0" w:space="0" w:color="auto"/>
            <w:right w:val="none" w:sz="0" w:space="0" w:color="auto"/>
          </w:divBdr>
        </w:div>
        <w:div w:id="1476602116">
          <w:marLeft w:val="547"/>
          <w:marRight w:val="0"/>
          <w:marTop w:val="96"/>
          <w:marBottom w:val="0"/>
          <w:divBdr>
            <w:top w:val="none" w:sz="0" w:space="0" w:color="auto"/>
            <w:left w:val="none" w:sz="0" w:space="0" w:color="auto"/>
            <w:bottom w:val="none" w:sz="0" w:space="0" w:color="auto"/>
            <w:right w:val="none" w:sz="0" w:space="0" w:color="auto"/>
          </w:divBdr>
        </w:div>
      </w:divsChild>
    </w:div>
    <w:div w:id="406926783">
      <w:bodyDiv w:val="1"/>
      <w:marLeft w:val="0"/>
      <w:marRight w:val="0"/>
      <w:marTop w:val="0"/>
      <w:marBottom w:val="0"/>
      <w:divBdr>
        <w:top w:val="none" w:sz="0" w:space="0" w:color="auto"/>
        <w:left w:val="none" w:sz="0" w:space="0" w:color="auto"/>
        <w:bottom w:val="none" w:sz="0" w:space="0" w:color="auto"/>
        <w:right w:val="none" w:sz="0" w:space="0" w:color="auto"/>
      </w:divBdr>
      <w:divsChild>
        <w:div w:id="1790128172">
          <w:marLeft w:val="547"/>
          <w:marRight w:val="0"/>
          <w:marTop w:val="115"/>
          <w:marBottom w:val="0"/>
          <w:divBdr>
            <w:top w:val="none" w:sz="0" w:space="0" w:color="auto"/>
            <w:left w:val="none" w:sz="0" w:space="0" w:color="auto"/>
            <w:bottom w:val="none" w:sz="0" w:space="0" w:color="auto"/>
            <w:right w:val="none" w:sz="0" w:space="0" w:color="auto"/>
          </w:divBdr>
        </w:div>
      </w:divsChild>
    </w:div>
    <w:div w:id="807207443">
      <w:bodyDiv w:val="1"/>
      <w:marLeft w:val="0"/>
      <w:marRight w:val="0"/>
      <w:marTop w:val="0"/>
      <w:marBottom w:val="0"/>
      <w:divBdr>
        <w:top w:val="none" w:sz="0" w:space="0" w:color="auto"/>
        <w:left w:val="none" w:sz="0" w:space="0" w:color="auto"/>
        <w:bottom w:val="none" w:sz="0" w:space="0" w:color="auto"/>
        <w:right w:val="none" w:sz="0" w:space="0" w:color="auto"/>
      </w:divBdr>
    </w:div>
    <w:div w:id="1293712344">
      <w:bodyDiv w:val="1"/>
      <w:marLeft w:val="0"/>
      <w:marRight w:val="0"/>
      <w:marTop w:val="0"/>
      <w:marBottom w:val="0"/>
      <w:divBdr>
        <w:top w:val="none" w:sz="0" w:space="0" w:color="auto"/>
        <w:left w:val="none" w:sz="0" w:space="0" w:color="auto"/>
        <w:bottom w:val="none" w:sz="0" w:space="0" w:color="auto"/>
        <w:right w:val="none" w:sz="0" w:space="0" w:color="auto"/>
      </w:divBdr>
      <w:divsChild>
        <w:div w:id="1360424174">
          <w:marLeft w:val="547"/>
          <w:marRight w:val="0"/>
          <w:marTop w:val="154"/>
          <w:marBottom w:val="0"/>
          <w:divBdr>
            <w:top w:val="none" w:sz="0" w:space="0" w:color="auto"/>
            <w:left w:val="none" w:sz="0" w:space="0" w:color="auto"/>
            <w:bottom w:val="none" w:sz="0" w:space="0" w:color="auto"/>
            <w:right w:val="none" w:sz="0" w:space="0" w:color="auto"/>
          </w:divBdr>
        </w:div>
        <w:div w:id="434831929">
          <w:marLeft w:val="547"/>
          <w:marRight w:val="0"/>
          <w:marTop w:val="154"/>
          <w:marBottom w:val="0"/>
          <w:divBdr>
            <w:top w:val="none" w:sz="0" w:space="0" w:color="auto"/>
            <w:left w:val="none" w:sz="0" w:space="0" w:color="auto"/>
            <w:bottom w:val="none" w:sz="0" w:space="0" w:color="auto"/>
            <w:right w:val="none" w:sz="0" w:space="0" w:color="auto"/>
          </w:divBdr>
        </w:div>
      </w:divsChild>
    </w:div>
    <w:div w:id="1415588355">
      <w:bodyDiv w:val="1"/>
      <w:marLeft w:val="0"/>
      <w:marRight w:val="0"/>
      <w:marTop w:val="0"/>
      <w:marBottom w:val="0"/>
      <w:divBdr>
        <w:top w:val="none" w:sz="0" w:space="0" w:color="auto"/>
        <w:left w:val="none" w:sz="0" w:space="0" w:color="auto"/>
        <w:bottom w:val="none" w:sz="0" w:space="0" w:color="auto"/>
        <w:right w:val="none" w:sz="0" w:space="0" w:color="auto"/>
      </w:divBdr>
    </w:div>
    <w:div w:id="1560703092">
      <w:bodyDiv w:val="1"/>
      <w:marLeft w:val="0"/>
      <w:marRight w:val="0"/>
      <w:marTop w:val="0"/>
      <w:marBottom w:val="0"/>
      <w:divBdr>
        <w:top w:val="none" w:sz="0" w:space="0" w:color="auto"/>
        <w:left w:val="none" w:sz="0" w:space="0" w:color="auto"/>
        <w:bottom w:val="none" w:sz="0" w:space="0" w:color="auto"/>
        <w:right w:val="none" w:sz="0" w:space="0" w:color="auto"/>
      </w:divBdr>
      <w:divsChild>
        <w:div w:id="1428427803">
          <w:marLeft w:val="547"/>
          <w:marRight w:val="0"/>
          <w:marTop w:val="154"/>
          <w:marBottom w:val="0"/>
          <w:divBdr>
            <w:top w:val="none" w:sz="0" w:space="0" w:color="auto"/>
            <w:left w:val="none" w:sz="0" w:space="0" w:color="auto"/>
            <w:bottom w:val="none" w:sz="0" w:space="0" w:color="auto"/>
            <w:right w:val="none" w:sz="0" w:space="0" w:color="auto"/>
          </w:divBdr>
        </w:div>
      </w:divsChild>
    </w:div>
    <w:div w:id="17705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te-medecine.commentcamarche.net/faq/19386-hygiene-definition" TargetMode="External"/><Relationship Id="rId18" Type="http://schemas.openxmlformats.org/officeDocument/2006/relationships/hyperlink" Target="http://sante-medecine.commentcamarche.net/faq/4577-infections-vaginales"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ante-medecine.commentcamarche.net/faq/487-plaquettes-sanguin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nte-medecine.commentcamarche.net/faq/8378-vagin-definition" TargetMode="External"/><Relationship Id="rId25" Type="http://schemas.openxmlformats.org/officeDocument/2006/relationships/hyperlink" Target="http://sante-medecine.commentcamarche.net/faq/16446-leucemie-symptomes-et-traitement" TargetMode="External"/><Relationship Id="rId2" Type="http://schemas.openxmlformats.org/officeDocument/2006/relationships/numbering" Target="numbering.xml"/><Relationship Id="rId16" Type="http://schemas.openxmlformats.org/officeDocument/2006/relationships/hyperlink" Target="http://sante-medecine.commentcamarche.net/contents/456-test-de-fertilite-de-la-femme" TargetMode="External"/><Relationship Id="rId20" Type="http://schemas.openxmlformats.org/officeDocument/2006/relationships/hyperlink" Target="http://sante-medecine.commentcamarche.net/faq/3267-groupe-sanguin-compatibilite-o-a-b-ab" TargetMode="External"/><Relationship Id="rId29" Type="http://schemas.openxmlformats.org/officeDocument/2006/relationships/hyperlink" Target="http://www.sante-medec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e-medecine.commentcamarche.net/faq/20594-hopital-definition" TargetMode="External"/><Relationship Id="rId24" Type="http://schemas.openxmlformats.org/officeDocument/2006/relationships/hyperlink" Target="http://sante-medecine.commentcamarche.net/faq/35796-perte-de-sang-defini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te-medecine.commentcamarche.net/faq/13417-gynecologue-definition" TargetMode="External"/><Relationship Id="rId23" Type="http://schemas.openxmlformats.org/officeDocument/2006/relationships/hyperlink" Target="http://sante-medecine.commentcamarche.net/faq/1994-globules-rouges-taux-trop-eleve-ou-trop-bas" TargetMode="External"/><Relationship Id="rId28" Type="http://schemas.openxmlformats.org/officeDocument/2006/relationships/hyperlink" Target="http://www.soins-infirmiers.com" TargetMode="External"/><Relationship Id="rId10" Type="http://schemas.openxmlformats.org/officeDocument/2006/relationships/hyperlink" Target="http://sante-medecine.commentcamarche.net/faq/19386-hygiene-definition" TargetMode="External"/><Relationship Id="rId19" Type="http://schemas.openxmlformats.org/officeDocument/2006/relationships/hyperlink" Target="http://sante-medecine.commentcamarche.net/contents/131-cancer-du-col-de-l-uterus-symptomes-et-traite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nte-medecine.commentcamarche.net/faq/20594-hopital-definition" TargetMode="External"/><Relationship Id="rId22" Type="http://schemas.openxmlformats.org/officeDocument/2006/relationships/hyperlink" Target="http://sante-medecine.commentcamarche.net/faq/14062-plasma-definition" TargetMode="External"/><Relationship Id="rId27" Type="http://schemas.openxmlformats.org/officeDocument/2006/relationships/image" Target="media/image5.jpe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750A8-938E-4523-AF83-BA70B4AA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41</Pages>
  <Words>8476</Words>
  <Characters>46622</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mohammed</cp:lastModifiedBy>
  <cp:revision>109</cp:revision>
  <cp:lastPrinted>2015-06-09T10:10:00Z</cp:lastPrinted>
  <dcterms:created xsi:type="dcterms:W3CDTF">2015-05-15T11:42:00Z</dcterms:created>
  <dcterms:modified xsi:type="dcterms:W3CDTF">2015-06-09T10:10:00Z</dcterms:modified>
</cp:coreProperties>
</file>